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28"/>
        </w:rPr>
        <w:t>研发中心试验线电解液管道输送系统设计与施工</w:t>
      </w:r>
      <w:r>
        <w:rPr>
          <w:b/>
          <w:sz w:val="28"/>
        </w:rPr>
        <w:t>项目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询比采购邀请函</w:t>
      </w:r>
    </w:p>
    <w:p>
      <w:pPr>
        <w:ind w:firstLine="480" w:firstLineChars="200"/>
      </w:pPr>
      <w:r>
        <w:rPr>
          <w:rFonts w:hint="eastAsia"/>
        </w:rPr>
        <w:t xml:space="preserve">我司就 </w:t>
      </w:r>
      <w:r>
        <w:rPr>
          <w:rFonts w:hint="eastAsia"/>
          <w:u w:val="thick"/>
        </w:rPr>
        <w:t>研发中心试验线电解液管道输送系统设计与施工</w:t>
      </w:r>
      <w:r>
        <w:rPr>
          <w:u w:val="thick"/>
        </w:rPr>
        <w:t>项目</w:t>
      </w:r>
      <w:r>
        <w:rPr>
          <w:rFonts w:hint="eastAsia"/>
          <w:u w:val="thick"/>
        </w:rPr>
        <w:t xml:space="preserve">—建筑施工劳务 </w:t>
      </w:r>
      <w:r>
        <w:rPr>
          <w:rFonts w:hint="eastAsia"/>
        </w:rPr>
        <w:t>特向贵公司进行询价，现邀请贵司参加询比采购活动。</w:t>
      </w:r>
    </w:p>
    <w:p>
      <w:pPr>
        <w:pStyle w:val="11"/>
        <w:numPr>
          <w:ilvl w:val="0"/>
          <w:numId w:val="2"/>
        </w:numPr>
        <w:ind w:firstLineChars="0"/>
      </w:pPr>
      <w:r>
        <w:t>采购项目简介：</w:t>
      </w:r>
    </w:p>
    <w:p>
      <w:r>
        <w:rPr>
          <w:rFonts w:hint="eastAsia"/>
        </w:rPr>
        <w:t>1</w:t>
      </w:r>
      <w:r>
        <w:t>.1.项目名称：</w:t>
      </w:r>
      <w:r>
        <w:rPr>
          <w:rFonts w:hint="eastAsia"/>
          <w:u w:val="none"/>
        </w:rPr>
        <w:t>研发中心试验线电解液管道输送系统设计与施工</w:t>
      </w:r>
      <w:r>
        <w:rPr>
          <w:u w:val="none"/>
        </w:rPr>
        <w:t>项目</w:t>
      </w:r>
      <w:r>
        <w:rPr>
          <w:rFonts w:hint="eastAsia"/>
        </w:rPr>
        <w:t>-建筑施工劳务</w:t>
      </w:r>
    </w:p>
    <w:p>
      <w:pPr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szCs w:val="24"/>
        </w:rPr>
        <w:t>1</w:t>
      </w:r>
      <w:r>
        <w:rPr>
          <w:rFonts w:ascii="宋体" w:hAnsi="宋体" w:eastAsia="宋体"/>
          <w:szCs w:val="24"/>
        </w:rPr>
        <w:t>.2.项目地点：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天津滨海高新技术产业开发区（环外）海泰南道38号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采购范围及相关要求：</w:t>
      </w:r>
    </w:p>
    <w:p>
      <w:pPr>
        <w:rPr>
          <w:rFonts w:ascii="宋体" w:hAnsi="宋体" w:eastAsia="宋体"/>
          <w:snapToGrid w:val="0"/>
          <w:spacing w:val="6"/>
          <w:szCs w:val="24"/>
        </w:rPr>
      </w:pPr>
      <w:r>
        <w:t>2.1</w:t>
      </w:r>
      <w:r>
        <w:rPr>
          <w:rFonts w:hint="eastAsia"/>
        </w:rPr>
        <w:t>．采购范围：</w:t>
      </w:r>
      <w:r>
        <w:rPr>
          <w:rFonts w:hint="eastAsia" w:ascii="宋体" w:hAnsi="宋体" w:eastAsia="宋体" w:cs="宋体"/>
          <w:bCs/>
          <w:sz w:val="24"/>
          <w:szCs w:val="24"/>
          <w:u w:val="none"/>
        </w:rPr>
        <w:t>电解液管道输送系统的施工、调试、竣工验收、协助消防验收。电解液管道输送系统设计及施工，必须满足国家相关规范，满足力神公司工艺使用要求，具备泄露等异常检测功能及紧急切断功能</w:t>
      </w:r>
      <w:r>
        <w:rPr>
          <w:color w:val="000000"/>
          <w:sz w:val="24"/>
          <w:u w:val="none"/>
        </w:rPr>
        <w:t xml:space="preserve"> 。</w:t>
      </w:r>
      <w:r>
        <w:rPr>
          <w:rFonts w:hint="eastAsia" w:ascii="宋体" w:hAnsi="宋体" w:eastAsia="宋体"/>
          <w:snapToGrid w:val="0"/>
          <w:spacing w:val="6"/>
          <w:szCs w:val="24"/>
        </w:rPr>
        <w:t>（具体内容详见工程量清单）。</w:t>
      </w:r>
    </w:p>
    <w:p>
      <w:pPr>
        <w:spacing w:line="440" w:lineRule="exact"/>
        <w:rPr>
          <w:rFonts w:ascii="宋体" w:hAnsi="宋体" w:eastAsia="宋体" w:cs="Arial"/>
          <w:spacing w:val="4"/>
          <w:szCs w:val="24"/>
        </w:rPr>
      </w:pPr>
      <w:r>
        <w:rPr>
          <w:rFonts w:hint="eastAsia" w:ascii="宋体" w:hAnsi="宋体" w:eastAsia="宋体"/>
          <w:snapToGrid w:val="0"/>
          <w:spacing w:val="6"/>
          <w:szCs w:val="24"/>
        </w:rPr>
        <w:t>2</w:t>
      </w:r>
      <w:r>
        <w:rPr>
          <w:rFonts w:ascii="宋体" w:hAnsi="宋体" w:eastAsia="宋体"/>
          <w:snapToGrid w:val="0"/>
          <w:spacing w:val="6"/>
          <w:szCs w:val="24"/>
        </w:rPr>
        <w:t>.2计划工期：</w:t>
      </w:r>
      <w:r>
        <w:rPr>
          <w:rFonts w:hint="eastAsia" w:ascii="宋体" w:hAnsi="宋体" w:eastAsia="宋体"/>
          <w:snapToGrid w:val="0"/>
          <w:spacing w:val="6"/>
          <w:szCs w:val="24"/>
          <w:lang w:val="en-US" w:eastAsia="zh-CN"/>
        </w:rPr>
        <w:t>45</w:t>
      </w:r>
      <w:r>
        <w:rPr>
          <w:rFonts w:ascii="宋体" w:hAnsi="宋体" w:eastAsia="宋体"/>
          <w:snapToGrid w:val="0"/>
          <w:spacing w:val="6"/>
          <w:szCs w:val="24"/>
        </w:rPr>
        <w:t>日历天</w:t>
      </w:r>
      <w:r>
        <w:rPr>
          <w:rFonts w:hint="eastAsia" w:ascii="宋体" w:hAnsi="宋体" w:eastAsia="宋体"/>
          <w:snapToGrid w:val="0"/>
          <w:spacing w:val="6"/>
          <w:szCs w:val="24"/>
        </w:rPr>
        <w:t>(具体</w:t>
      </w:r>
      <w:r>
        <w:rPr>
          <w:rFonts w:ascii="宋体" w:hAnsi="宋体" w:eastAsia="宋体" w:cs="Arial"/>
          <w:spacing w:val="4"/>
          <w:szCs w:val="24"/>
        </w:rPr>
        <w:t>工期以现场项目部及业主要求为准</w:t>
      </w:r>
      <w:r>
        <w:rPr>
          <w:rFonts w:hint="eastAsia" w:ascii="宋体" w:hAnsi="宋体" w:eastAsia="宋体" w:cs="Arial"/>
          <w:spacing w:val="4"/>
          <w:szCs w:val="24"/>
        </w:rPr>
        <w:t>)。</w:t>
      </w:r>
    </w:p>
    <w:p>
      <w:pPr>
        <w:rPr>
          <w:rFonts w:ascii="宋体" w:hAnsi="宋体" w:eastAsia="宋体"/>
          <w:snapToGrid w:val="0"/>
          <w:spacing w:val="6"/>
          <w:szCs w:val="24"/>
        </w:rPr>
      </w:pPr>
      <w:r>
        <w:rPr>
          <w:rFonts w:hint="eastAsia" w:ascii="宋体" w:hAnsi="宋体" w:eastAsia="宋体"/>
          <w:snapToGrid w:val="0"/>
          <w:spacing w:val="6"/>
          <w:szCs w:val="24"/>
        </w:rPr>
        <w:t>2</w:t>
      </w:r>
      <w:r>
        <w:rPr>
          <w:rFonts w:ascii="宋体" w:hAnsi="宋体" w:eastAsia="宋体"/>
          <w:snapToGrid w:val="0"/>
          <w:spacing w:val="6"/>
          <w:szCs w:val="24"/>
        </w:rPr>
        <w:t>.3质量要求：现行相关国家施工验收规范规定的合格标准。</w:t>
      </w:r>
    </w:p>
    <w:p>
      <w:r>
        <w:rPr>
          <w:rFonts w:hint="eastAsia" w:ascii="宋体" w:hAnsi="宋体" w:eastAsia="宋体"/>
          <w:snapToGrid w:val="0"/>
          <w:spacing w:val="6"/>
          <w:szCs w:val="24"/>
        </w:rPr>
        <w:t>2</w:t>
      </w:r>
      <w:r>
        <w:rPr>
          <w:rFonts w:ascii="宋体" w:hAnsi="宋体" w:eastAsia="宋体"/>
          <w:snapToGrid w:val="0"/>
          <w:spacing w:val="6"/>
          <w:szCs w:val="24"/>
        </w:rPr>
        <w:t>.4安全目标：</w:t>
      </w:r>
      <w:r>
        <w:rPr>
          <w:rFonts w:ascii="Tahoma" w:hAnsi="Tahoma" w:cs="Tahoma"/>
        </w:rPr>
        <w:t>死亡率为零、重伤率为零，杜绝死亡事故的发生</w:t>
      </w:r>
      <w:r>
        <w:rPr>
          <w:rFonts w:ascii="宋体" w:hAnsi="宋体" w:eastAsia="宋体"/>
          <w:snapToGrid w:val="0"/>
          <w:spacing w:val="6"/>
          <w:szCs w:val="24"/>
        </w:rPr>
        <w:t>。</w:t>
      </w:r>
    </w:p>
    <w:p>
      <w:r>
        <w:rPr>
          <w:rFonts w:hint="eastAsia"/>
        </w:rPr>
        <w:t>3</w:t>
      </w:r>
      <w:r>
        <w:t>.供应商资格要求：</w:t>
      </w:r>
    </w:p>
    <w:p>
      <w:r>
        <w:t>3.1.资质要求：建筑施工劳务资质。</w:t>
      </w:r>
    </w:p>
    <w:p>
      <w:r>
        <w:rPr>
          <w:rFonts w:hint="eastAsia"/>
        </w:rPr>
        <w:t>3</w:t>
      </w:r>
      <w:r>
        <w:t>.2供应商不得存在以下情形之一：处于被责令停产停业</w:t>
      </w:r>
      <w:r>
        <w:rPr>
          <w:rFonts w:hint="eastAsia"/>
        </w:rPr>
        <w:t>、暂扣或吊销执照、暂扣或吊销许可证、吊销资质证书状态；进入清算程序，或被宣告破产，或丧失履约能力。</w:t>
      </w:r>
    </w:p>
    <w:p>
      <w:r>
        <w:t>4.报价送达</w:t>
      </w:r>
    </w:p>
    <w:p>
      <w:pPr>
        <w:ind w:firstLine="480" w:firstLineChars="200"/>
      </w:pPr>
      <w:r>
        <w:t>贵单位</w:t>
      </w:r>
      <w:r>
        <w:rPr>
          <w:rFonts w:hint="eastAsia"/>
          <w:lang w:val="en-US" w:eastAsia="zh-CN"/>
        </w:rPr>
        <w:t>在我司项目采购平台顺利入库后</w:t>
      </w:r>
      <w:r>
        <w:t>，</w:t>
      </w:r>
      <w:r>
        <w:rPr>
          <w:rFonts w:hint="eastAsia"/>
          <w:lang w:val="en-US" w:eastAsia="zh-CN"/>
        </w:rPr>
        <w:t>按照系统提示的邀请询比的时间要求</w:t>
      </w:r>
      <w:r>
        <w:t>，将</w:t>
      </w:r>
      <w:r>
        <w:rPr>
          <w:rFonts w:hint="eastAsia"/>
        </w:rPr>
        <w:t>报价文件以电子档形式（扫描件，盖章）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"mailto:发至13920451119@163.com" </w:instrText>
      </w:r>
      <w:r>
        <w:rPr>
          <w:u w:val="none"/>
        </w:rPr>
        <w:fldChar w:fldCharType="separate"/>
      </w:r>
      <w:r>
        <w:rPr>
          <w:rStyle w:val="8"/>
          <w:rFonts w:hint="eastAsia"/>
          <w:color w:val="auto"/>
          <w:u w:val="none"/>
        </w:rPr>
        <w:t>发至</w:t>
      </w:r>
      <w:r>
        <w:rPr>
          <w:rStyle w:val="8"/>
          <w:rFonts w:hint="eastAsia"/>
          <w:color w:val="auto"/>
          <w:u w:val="none"/>
          <w:lang w:val="en-US" w:eastAsia="zh-CN"/>
        </w:rPr>
        <w:t>采购</w:t>
      </w:r>
      <w:r>
        <w:rPr>
          <w:rStyle w:val="8"/>
          <w:color w:val="auto"/>
          <w:u w:val="none"/>
        </w:rPr>
        <w:fldChar w:fldCharType="end"/>
      </w:r>
      <w:r>
        <w:rPr>
          <w:rStyle w:val="8"/>
          <w:rFonts w:hint="eastAsia"/>
          <w:color w:val="auto"/>
          <w:u w:val="none"/>
          <w:lang w:val="en-US" w:eastAsia="zh-CN"/>
        </w:rPr>
        <w:t>平台</w:t>
      </w:r>
      <w:r>
        <w:t>。</w:t>
      </w:r>
    </w:p>
    <w:p>
      <w:r>
        <w:rPr>
          <w:rFonts w:hint="eastAsia"/>
        </w:rPr>
        <w:t>5</w:t>
      </w:r>
      <w:r>
        <w:t>.附件：</w:t>
      </w:r>
    </w:p>
    <w:p>
      <w:pPr>
        <w:pStyle w:val="11"/>
        <w:numPr>
          <w:ilvl w:val="0"/>
          <w:numId w:val="3"/>
        </w:numPr>
        <w:ind w:firstLineChars="0"/>
      </w:pPr>
      <w:r>
        <w:t>图纸</w:t>
      </w:r>
    </w:p>
    <w:p>
      <w:pPr>
        <w:pStyle w:val="11"/>
        <w:numPr>
          <w:ilvl w:val="0"/>
          <w:numId w:val="3"/>
        </w:numPr>
        <w:ind w:firstLineChars="0"/>
      </w:pPr>
      <w:r>
        <w:t>报价单</w:t>
      </w:r>
      <w:r>
        <w:rPr>
          <w:rFonts w:hint="eastAsia"/>
        </w:rPr>
        <w:t>-模板</w:t>
      </w:r>
    </w:p>
    <w:p/>
    <w:p/>
    <w:p>
      <w:r>
        <w:t>采购联系人：刘天翔</w:t>
      </w:r>
      <w:r>
        <w:rPr>
          <w:rFonts w:hint="eastAsia"/>
        </w:rPr>
        <w:t xml:space="preserve"> 电话：</w:t>
      </w:r>
      <w:r>
        <w:t xml:space="preserve">18622979759 </w:t>
      </w:r>
    </w:p>
    <w:p>
      <w:r>
        <w:t xml:space="preserve"> </w:t>
      </w:r>
    </w:p>
    <w:p>
      <w:r>
        <w:t xml:space="preserve">                                             中机国际华北分院</w:t>
      </w:r>
    </w:p>
    <w:p>
      <w:r>
        <w:rPr>
          <w:rFonts w:hint="eastAsia"/>
        </w:rPr>
        <w:t xml:space="preserve"> </w:t>
      </w:r>
      <w:r>
        <w:t xml:space="preserve">                                            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30E34"/>
    <w:multiLevelType w:val="multilevel"/>
    <w:tmpl w:val="17530E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05737"/>
    <w:multiLevelType w:val="multilevel"/>
    <w:tmpl w:val="54405737"/>
    <w:lvl w:ilvl="0" w:tentative="0">
      <w:start w:val="1"/>
      <w:numFmt w:val="none"/>
      <w:lvlText w:val="一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9450FA4"/>
    <w:multiLevelType w:val="multilevel"/>
    <w:tmpl w:val="79450FA4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ZDY1NjllMjkxYjI2MjM5YzljMGY5ZDI1ZWM4OGEifQ=="/>
  </w:docVars>
  <w:rsids>
    <w:rsidRoot w:val="002D5DD4"/>
    <w:rsid w:val="001F5BAC"/>
    <w:rsid w:val="002D5DD4"/>
    <w:rsid w:val="00335B3A"/>
    <w:rsid w:val="004570C6"/>
    <w:rsid w:val="004A43E6"/>
    <w:rsid w:val="004B0A9B"/>
    <w:rsid w:val="00515737"/>
    <w:rsid w:val="006B44A2"/>
    <w:rsid w:val="006C3C94"/>
    <w:rsid w:val="006D2129"/>
    <w:rsid w:val="00B22D33"/>
    <w:rsid w:val="00BB3EB7"/>
    <w:rsid w:val="00BF5FFC"/>
    <w:rsid w:val="00CC2983"/>
    <w:rsid w:val="00E94215"/>
    <w:rsid w:val="00FC64A2"/>
    <w:rsid w:val="00FF0A29"/>
    <w:rsid w:val="043819CA"/>
    <w:rsid w:val="098403FE"/>
    <w:rsid w:val="27817354"/>
    <w:rsid w:val="324E4A58"/>
    <w:rsid w:val="3E907C2F"/>
    <w:rsid w:val="7F2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EastAsia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EastAsia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/>
      <w:ind w:left="170" w:firstLine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link w:val="10"/>
    <w:autoRedefine/>
    <w:unhideWhenUsed/>
    <w:qFormat/>
    <w:uiPriority w:val="9"/>
    <w:pPr>
      <w:keepNext/>
      <w:keepLines/>
      <w:numPr>
        <w:ilvl w:val="2"/>
        <w:numId w:val="1"/>
      </w:numPr>
      <w:ind w:left="0" w:hanging="236" w:hangingChars="236"/>
      <w:outlineLvl w:val="2"/>
    </w:pPr>
    <w:rPr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autoRedefine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0">
    <w:name w:val="标题 3 字符"/>
    <w:basedOn w:val="7"/>
    <w:link w:val="3"/>
    <w:autoRedefine/>
    <w:qFormat/>
    <w:uiPriority w:val="9"/>
    <w:rPr>
      <w:bCs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2022-01-04T01:36:00Z</dcterms:created>
  <dc:creator>Microsoft 帐户</dc:creator>
  <cp:lastModifiedBy>WPS_1698805235</cp:lastModifiedBy>
  <dcterms:modified xsi:type="dcterms:W3CDTF">2024-01-24T05:56:07Z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BE6E189FAD0546AB9C94D506306B48F4_12</vt:lpwstr>
  </property>
</Properties>
</file>