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lang w:val="en-US" w:eastAsia="zh-CN"/>
        </w:rPr>
        <w:t>定远县第五自来水厂及配水管网工程EPC项目</w:t>
      </w:r>
      <w:r>
        <w:rPr>
          <w:rFonts w:hint="eastAsia"/>
          <w:b/>
          <w:kern w:val="0"/>
          <w:sz w:val="36"/>
          <w:szCs w:val="36"/>
        </w:rPr>
        <w:t xml:space="preserve"> 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劳务</w:t>
      </w:r>
      <w:r>
        <w:rPr>
          <w:rFonts w:hint="eastAsia"/>
          <w:b/>
          <w:kern w:val="0"/>
          <w:sz w:val="36"/>
          <w:szCs w:val="36"/>
          <w:lang w:val="en-US" w:eastAsia="zh-CN"/>
        </w:rPr>
        <w:t>服务类</w:t>
      </w:r>
      <w:r>
        <w:rPr>
          <w:rFonts w:hint="eastAsia"/>
          <w:b/>
          <w:kern w:val="0"/>
          <w:sz w:val="36"/>
          <w:szCs w:val="36"/>
        </w:rPr>
        <w:t>询价文件</w:t>
      </w:r>
    </w:p>
    <w:p>
      <w:pPr>
        <w:autoSpaceDE w:val="0"/>
        <w:autoSpaceDN w:val="0"/>
        <w:adjustRightInd w:val="0"/>
        <w:rPr>
          <w:rFonts w:hint="eastAsia" w:eastAsia="宋体"/>
          <w:b/>
          <w:kern w:val="0"/>
          <w:sz w:val="32"/>
          <w:szCs w:val="32"/>
          <w:u w:val="single"/>
          <w:lang w:eastAsia="zh-CN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/>
          <w:b/>
          <w:kern w:val="0"/>
          <w:sz w:val="32"/>
          <w:szCs w:val="32"/>
          <w:u w:val="single"/>
          <w:lang w:val="en-US" w:eastAsia="zh-CN"/>
        </w:rPr>
        <w:t>***公司</w:t>
      </w:r>
      <w:r>
        <w:rPr>
          <w:b/>
          <w:kern w:val="0"/>
          <w:sz w:val="32"/>
          <w:szCs w:val="32"/>
          <w:u w:val="single"/>
        </w:rPr>
        <w:t xml:space="preserve"> </w:t>
      </w:r>
      <w:r>
        <w:rPr>
          <w:rFonts w:hint="eastAsia"/>
          <w:b/>
          <w:kern w:val="0"/>
          <w:sz w:val="32"/>
          <w:szCs w:val="32"/>
          <w:u w:val="single"/>
          <w:lang w:eastAsia="zh-CN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snapToGrid w:val="0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1、项目地址：安徽.定远.池河镇</w:t>
      </w:r>
    </w:p>
    <w:p>
      <w:pPr>
        <w:numPr>
          <w:ilvl w:val="0"/>
          <w:numId w:val="0"/>
        </w:numPr>
        <w:snapToGrid w:val="0"/>
        <w:ind w:firstLine="480" w:firstLineChars="200"/>
      </w:pPr>
      <w:r>
        <w:rPr>
          <w:rFonts w:hint="eastAsia"/>
          <w:lang w:val="en-US" w:eastAsia="zh-CN"/>
        </w:rPr>
        <w:t>2、报价人条件：具有法人资格，符合《劳动法》第五十七条规定“劳务派遣单位依法应当按照公司法的有关规定设计，注册资金不得少于50万元”。</w:t>
      </w:r>
    </w:p>
    <w:p>
      <w:pPr>
        <w:numPr>
          <w:ilvl w:val="0"/>
          <w:numId w:val="0"/>
        </w:numPr>
        <w:snapToGrid w:val="0"/>
        <w:ind w:firstLine="480" w:firstLineChars="200"/>
        <w:rPr>
          <w:rFonts w:hint="default"/>
          <w:lang w:val="en-US"/>
        </w:rPr>
      </w:pPr>
      <w:r>
        <w:rPr>
          <w:rFonts w:hint="eastAsia"/>
          <w:lang w:val="en-US" w:eastAsia="zh-CN"/>
        </w:rPr>
        <w:t>3、报价单位应有丰富的劳务派遣服务经验，有高素质服务团队，承担过中小型企事业单位的劳务派遣业务；向我公司输出的人员劳动关系归属输出单位，由劳务服务单位与员工签订劳动合同，办理劳动合同鉴证。劳务输出单位应给劳务人员办理各种社会保险（目前为基本养老、工伤、生育、医疗、失业五项保险），输出的劳务人员年龄不得超过55岁，经本公司面试合格后录用；劳务人员因病、伤等不能正常工作或不能胜任工作及违反规章制度，我公司将退回至劳务服务输出单位，劳务服务单位应在一周内重新选派合格人员到我公司项目部工作。</w:t>
      </w:r>
    </w:p>
    <w:p>
      <w:pPr>
        <w:numPr>
          <w:ilvl w:val="0"/>
          <w:numId w:val="0"/>
        </w:numPr>
        <w:snapToGrid w:val="0"/>
        <w:ind w:firstLine="480" w:firstLineChars="200"/>
      </w:pPr>
      <w:r>
        <w:rPr>
          <w:rFonts w:hint="eastAsia"/>
          <w:lang w:val="en-US" w:eastAsia="zh-CN"/>
        </w:rPr>
        <w:t>4、报价文件的组成：</w:t>
      </w:r>
    </w:p>
    <w:p>
      <w:pPr>
        <w:numPr>
          <w:ilvl w:val="0"/>
          <w:numId w:val="0"/>
        </w:numPr>
        <w:snapToGrid w:val="0"/>
        <w:ind w:firstLine="72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4.1、单位营业执照复印件；</w:t>
      </w:r>
      <w:bookmarkStart w:id="1" w:name="_GoBack"/>
      <w:bookmarkEnd w:id="1"/>
    </w:p>
    <w:p>
      <w:pPr>
        <w:numPr>
          <w:ilvl w:val="0"/>
          <w:numId w:val="0"/>
        </w:numPr>
        <w:snapToGrid w:val="0"/>
        <w:ind w:firstLine="72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4.2、劳务输出报价书.</w:t>
      </w:r>
    </w:p>
    <w:tbl>
      <w:tblPr>
        <w:tblStyle w:val="21"/>
        <w:tblW w:w="7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7"/>
        <w:gridCol w:w="1177"/>
        <w:gridCol w:w="1262"/>
        <w:gridCol w:w="1005"/>
        <w:gridCol w:w="816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2021年8月1日-2022年12月31日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服务岗位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工期：月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月工资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帮厨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后勤卫生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numPr>
          <w:ilvl w:val="0"/>
          <w:numId w:val="0"/>
        </w:numPr>
        <w:snapToGrid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napToGrid w:val="0"/>
        <w:ind w:firstLine="240" w:firstLineChars="100"/>
      </w:pPr>
      <w:r>
        <w:rPr>
          <w:rFonts w:hint="eastAsia"/>
          <w:lang w:val="en-US" w:eastAsia="zh-CN"/>
        </w:rPr>
        <w:t>5、本次询价采用一次性报价，询价成交原则，满足服务要求，低价中标。中标后，供应商擅自变更或无故不提供中标劳务服务， 劳务人员不服从项目管理，本公司有权解除合同；</w:t>
      </w:r>
    </w:p>
    <w:p>
      <w:pPr>
        <w:numPr>
          <w:ilvl w:val="0"/>
          <w:numId w:val="0"/>
        </w:numPr>
        <w:snapToGrid w:val="0"/>
        <w:ind w:firstLine="240" w:firstLineChars="100"/>
        <w:rPr>
          <w:rFonts w:hint="default"/>
          <w:lang w:val="en-US"/>
        </w:rPr>
      </w:pPr>
      <w:r>
        <w:rPr>
          <w:rFonts w:hint="eastAsia"/>
          <w:lang w:val="en-US" w:eastAsia="zh-CN"/>
        </w:rPr>
        <w:t>6、结算方式及期限：</w:t>
      </w:r>
    </w:p>
    <w:p>
      <w:pPr>
        <w:numPr>
          <w:ilvl w:val="0"/>
          <w:numId w:val="0"/>
        </w:numPr>
        <w:snapToGrid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6.1.劳务服务时间：2021年8月1日-2022年12月31日，共计17个月；</w:t>
      </w:r>
    </w:p>
    <w:p>
      <w:pPr>
        <w:numPr>
          <w:ilvl w:val="0"/>
          <w:numId w:val="0"/>
        </w:numPr>
        <w:snapToGrid w:val="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 xml:space="preserve">      6.2.</w:t>
      </w:r>
      <w:r>
        <w:rPr>
          <w:rFonts w:hint="eastAsia"/>
        </w:rPr>
        <w:t>付款方式：</w:t>
      </w:r>
      <w:r>
        <w:rPr>
          <w:rFonts w:hint="eastAsia" w:ascii="Times New Roman" w:hAnsi="Times New Roman" w:cs="Times New Roman"/>
        </w:rPr>
        <w:t>无预付</w:t>
      </w:r>
      <w:r>
        <w:rPr>
          <w:rFonts w:hint="eastAsia" w:cs="Times New Roman"/>
          <w:lang w:val="en-US" w:eastAsia="zh-CN"/>
        </w:rPr>
        <w:t>款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工资</w:t>
      </w:r>
      <w:r>
        <w:rPr>
          <w:rFonts w:hint="eastAsia" w:cs="Times New Roman"/>
          <w:lang w:val="en-US" w:eastAsia="zh-CN"/>
        </w:rPr>
        <w:t>按月结算</w:t>
      </w:r>
      <w:r>
        <w:rPr>
          <w:rFonts w:hint="eastAsia" w:ascii="Times New Roman" w:hAnsi="Times New Roman" w:cs="Times New Roman"/>
          <w:lang w:val="en-US" w:eastAsia="zh-CN"/>
        </w:rPr>
        <w:t>。费用发放日前根据结算清单足额将费用划入劳务</w:t>
      </w:r>
      <w:r>
        <w:rPr>
          <w:rFonts w:hint="eastAsia" w:cs="Times New Roman"/>
          <w:lang w:val="en-US" w:eastAsia="zh-CN"/>
        </w:rPr>
        <w:t>输出</w:t>
      </w:r>
      <w:r>
        <w:rPr>
          <w:rFonts w:hint="eastAsia" w:ascii="Times New Roman" w:hAnsi="Times New Roman" w:cs="Times New Roman"/>
          <w:lang w:val="en-US" w:eastAsia="zh-CN"/>
        </w:rPr>
        <w:t>单位账户。</w:t>
      </w:r>
    </w:p>
    <w:p>
      <w:r>
        <w:rPr>
          <w:rFonts w:hint="eastAsia"/>
        </w:rPr>
        <w:t xml:space="preserve"> </w:t>
      </w:r>
      <w:r>
        <w:t xml:space="preserve">    </w:t>
      </w:r>
    </w:p>
    <w:p>
      <w:pPr>
        <w:ind w:firstLine="2640" w:firstLineChars="1100"/>
      </w:pPr>
      <w:bookmarkStart w:id="0" w:name="5.3_主要技术要求"/>
      <w:bookmarkEnd w:id="0"/>
    </w:p>
    <w:p>
      <w:pPr>
        <w:ind w:firstLine="2640" w:firstLineChars="1100"/>
      </w:pPr>
    </w:p>
    <w:p>
      <w:pPr>
        <w:ind w:firstLine="2640" w:firstLineChars="1100"/>
      </w:pPr>
    </w:p>
    <w:p>
      <w:pPr>
        <w:ind w:firstLine="2640" w:firstLineChars="1100"/>
      </w:pPr>
    </w:p>
    <w:p>
      <w:pPr>
        <w:ind w:firstLine="2640" w:firstLineChars="1100"/>
      </w:pPr>
    </w:p>
    <w:p>
      <w:pPr>
        <w:ind w:firstLine="2640" w:firstLineChars="1100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2880" w:firstLineChars="1200"/>
      </w:pPr>
      <w:r>
        <w:rPr>
          <w:rFonts w:hint="eastAsia"/>
          <w:lang w:val="en-US" w:eastAsia="zh-CN"/>
        </w:rPr>
        <w:t>定远县第五自来水厂及配水管网工程EPC项目部</w:t>
      </w:r>
      <w:r>
        <w:rPr>
          <w:rFonts w:hint="eastAsia"/>
        </w:rPr>
        <w:t xml:space="preserve"> </w:t>
      </w:r>
    </w:p>
    <w:p>
      <w:pPr>
        <w:ind w:firstLine="4200" w:firstLineChars="1750"/>
      </w:pPr>
      <w:r>
        <w:rPr>
          <w:rFonts w:hint="eastAsia"/>
        </w:rPr>
        <w:t>2022</w:t>
      </w:r>
      <w:r>
        <w:t>年12月</w:t>
      </w:r>
      <w:r>
        <w:rPr>
          <w:rFonts w:hint="eastAsia"/>
          <w:lang w:val="en-US" w:eastAsia="zh-CN"/>
        </w:rPr>
        <w:t>30</w:t>
      </w:r>
      <w:r>
        <w:t>日</w:t>
      </w: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ind w:firstLine="4200" w:firstLineChars="1750"/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:附件1：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定远县第五自来水厂及配水管网工程EPC项目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劳务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服务类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询价文件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21"/>
        <w:tblW w:w="81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89"/>
        <w:gridCol w:w="1080"/>
        <w:gridCol w:w="1109"/>
        <w:gridCol w:w="1459"/>
        <w:gridCol w:w="1294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月工资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：元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含3%税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说明：此报价费用已包已列明的劳务派遣人员工资、福利补贴、社保等所有费用。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报价单位（盖章）：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日   期：</w:t>
      </w:r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NjYwZDViYmI4M2QzMGVhYWViZjRlZjRkZGE1NG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11D9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6375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66CDA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4C15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1299"/>
    <w:rsid w:val="0034207F"/>
    <w:rsid w:val="00344A51"/>
    <w:rsid w:val="0034616E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D16C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2059"/>
    <w:rsid w:val="005A6B4C"/>
    <w:rsid w:val="005B29EA"/>
    <w:rsid w:val="005C529E"/>
    <w:rsid w:val="005D1944"/>
    <w:rsid w:val="005D2C6E"/>
    <w:rsid w:val="005D4179"/>
    <w:rsid w:val="005E22D4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540CC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3872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0850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706"/>
    <w:rsid w:val="007C3F22"/>
    <w:rsid w:val="007D0B27"/>
    <w:rsid w:val="007D74A1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51663"/>
    <w:rsid w:val="009644EB"/>
    <w:rsid w:val="00966414"/>
    <w:rsid w:val="00966ED6"/>
    <w:rsid w:val="00971362"/>
    <w:rsid w:val="0097700E"/>
    <w:rsid w:val="00977088"/>
    <w:rsid w:val="00982575"/>
    <w:rsid w:val="00984F71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C7B56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347F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67DB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2F65"/>
    <w:rsid w:val="00AF34C2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671F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6A6"/>
    <w:rsid w:val="00CA0B07"/>
    <w:rsid w:val="00CB449B"/>
    <w:rsid w:val="00CB563B"/>
    <w:rsid w:val="00CB70D1"/>
    <w:rsid w:val="00CC6417"/>
    <w:rsid w:val="00CD058E"/>
    <w:rsid w:val="00CD5B82"/>
    <w:rsid w:val="00CD67B8"/>
    <w:rsid w:val="00CD79AD"/>
    <w:rsid w:val="00CE4664"/>
    <w:rsid w:val="00CF5017"/>
    <w:rsid w:val="00CF79AF"/>
    <w:rsid w:val="00D0112E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1A5F"/>
    <w:rsid w:val="00DD2BBA"/>
    <w:rsid w:val="00DE1A1F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3684D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A7E62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095C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A53FD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2020B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D927D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01086B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93830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370EB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47848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910DFE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8A00C9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7E6211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523251"/>
    <w:rsid w:val="5881606C"/>
    <w:rsid w:val="58967016"/>
    <w:rsid w:val="591A3FB4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190A4E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806</Words>
  <Characters>859</Characters>
  <Lines>3</Lines>
  <Paragraphs>1</Paragraphs>
  <TotalTime>223</TotalTime>
  <ScaleCrop>false</ScaleCrop>
  <LinksUpToDate>false</LinksUpToDate>
  <CharactersWithSpaces>885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剑笑长坂坡</cp:lastModifiedBy>
  <cp:lastPrinted>2021-05-21T00:54:00Z</cp:lastPrinted>
  <dcterms:modified xsi:type="dcterms:W3CDTF">2023-01-01T04:32:04Z</dcterms:modified>
  <dc:title>招标文件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8D1CD38E7D794AEBB9897CFDECADB4D1</vt:lpwstr>
  </property>
</Properties>
</file>