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45AA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56"/>
          <w:szCs w:val="56"/>
        </w:rPr>
      </w:pPr>
    </w:p>
    <w:p w14:paraId="097961F4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56"/>
          <w:szCs w:val="56"/>
        </w:rPr>
        <w:t xml:space="preserve"> 临湘市环卫设施设备更新改造项目总承包（EPC）</w:t>
      </w:r>
    </w:p>
    <w:p w14:paraId="51497A00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6B318B5D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6BA6811E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0D9A9EFA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4B4E6C96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0337689E">
      <w:pPr>
        <w:tabs>
          <w:tab w:val="left" w:pos="2175"/>
        </w:tabs>
        <w:jc w:val="center"/>
        <w:rPr>
          <w:rFonts w:ascii="Times New Roman" w:hAnsi="Times New Roman" w:eastAsia="宋体" w:cs="Times New Roman"/>
          <w:sz w:val="36"/>
          <w:szCs w:val="36"/>
        </w:rPr>
      </w:pPr>
    </w:p>
    <w:p w14:paraId="776B47CF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3D973719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垃圾压缩设备改造专业分包</w:t>
      </w:r>
      <w:r>
        <w:rPr>
          <w:rFonts w:ascii="Times New Roman" w:hAnsi="Times New Roman" w:eastAsia="宋体" w:cs="Times New Roman"/>
          <w:b/>
          <w:bCs/>
          <w:sz w:val="44"/>
          <w:szCs w:val="44"/>
        </w:rPr>
        <w:t>询价文件</w:t>
      </w:r>
    </w:p>
    <w:p w14:paraId="01A763D8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363BB33B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7C970BE4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51F3B90C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7ADC3A22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454EDE90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3C1A1A2C">
      <w:pPr>
        <w:tabs>
          <w:tab w:val="left" w:pos="2175"/>
        </w:tabs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3271B86A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0B1A9A8D">
      <w:pPr>
        <w:tabs>
          <w:tab w:val="left" w:pos="2175"/>
        </w:tabs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1215E3A1">
      <w:pPr>
        <w:tabs>
          <w:tab w:val="left" w:pos="2175"/>
        </w:tabs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1BCA47E1">
      <w:pPr>
        <w:tabs>
          <w:tab w:val="left" w:pos="2175"/>
        </w:tabs>
        <w:spacing w:line="360" w:lineRule="auto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Times New Roman" w:hAnsi="Times New Roman" w:eastAsia="宋体" w:cs="Times New Roman"/>
          <w:sz w:val="32"/>
          <w:szCs w:val="32"/>
        </w:rPr>
        <w:t>中机国际</w:t>
      </w:r>
      <w:r>
        <w:rPr>
          <w:rFonts w:ascii="Times New Roman" w:hAnsi="Times New Roman" w:eastAsia="宋体" w:cs="Times New Roman"/>
          <w:sz w:val="32"/>
          <w:szCs w:val="32"/>
        </w:rPr>
        <w:t>工程设计研究院有限责任公司</w:t>
      </w:r>
    </w:p>
    <w:p w14:paraId="40848F93">
      <w:pPr>
        <w:tabs>
          <w:tab w:val="left" w:pos="2175"/>
        </w:tabs>
        <w:spacing w:line="360" w:lineRule="auto"/>
        <w:jc w:val="center"/>
        <w:rPr>
          <w:rFonts w:ascii="Times New Roman" w:hAnsi="Times New Roman" w:eastAsia="宋体" w:cs="Times New Roman"/>
          <w:sz w:val="56"/>
          <w:szCs w:val="56"/>
        </w:rPr>
      </w:pPr>
      <w:r>
        <w:rPr>
          <w:rFonts w:ascii="Times New Roman" w:hAnsi="Times New Roman" w:eastAsia="宋体" w:cs="Times New Roman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sz w:val="32"/>
          <w:szCs w:val="32"/>
        </w:rPr>
        <w:t>4</w:t>
      </w:r>
      <w:r>
        <w:rPr>
          <w:rFonts w:ascii="Times New Roman" w:hAnsi="Times New Roman" w:eastAsia="宋体" w:cs="Times New Roman"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宋体" w:cs="Times New Roman"/>
          <w:sz w:val="32"/>
          <w:szCs w:val="32"/>
        </w:rPr>
        <w:t>月</w:t>
      </w:r>
    </w:p>
    <w:p w14:paraId="49E47F84">
      <w:pPr>
        <w:tabs>
          <w:tab w:val="left" w:pos="2175"/>
        </w:tabs>
        <w:spacing w:line="360" w:lineRule="auto"/>
        <w:rPr>
          <w:sz w:val="18"/>
          <w:szCs w:val="18"/>
        </w:rPr>
        <w:sectPr>
          <w:pgSz w:w="11910" w:h="16850"/>
          <w:pgMar w:top="1460" w:right="1680" w:bottom="280" w:left="1680" w:header="720" w:footer="720" w:gutter="0"/>
          <w:cols w:space="720" w:num="1"/>
        </w:sectPr>
      </w:pPr>
      <w:r>
        <w:rPr>
          <w:sz w:val="18"/>
          <w:szCs w:val="18"/>
        </w:rPr>
        <w:tab/>
      </w:r>
    </w:p>
    <w:p w14:paraId="1483719F">
      <w:pPr>
        <w:tabs>
          <w:tab w:val="left" w:pos="3332"/>
        </w:tabs>
        <w:spacing w:before="137"/>
        <w:ind w:left="118"/>
        <w:rPr>
          <w:rFonts w:ascii="宋体" w:eastAsia="宋体"/>
          <w:b/>
          <w:sz w:val="32"/>
        </w:rPr>
      </w:pPr>
      <w:r>
        <w:rPr>
          <w:rFonts w:ascii="Times New Roman" w:eastAsia="Times New Roman"/>
          <w:b/>
          <w:sz w:val="32"/>
          <w:u w:val="thick"/>
        </w:rPr>
        <w:tab/>
      </w:r>
      <w:r>
        <w:rPr>
          <w:rFonts w:hint="eastAsia" w:ascii="宋体" w:eastAsia="宋体"/>
          <w:b/>
          <w:sz w:val="32"/>
          <w:u w:val="thick"/>
        </w:rPr>
        <w:t>：</w:t>
      </w:r>
    </w:p>
    <w:p w14:paraId="761EBE51">
      <w:pPr>
        <w:pStyle w:val="2"/>
        <w:spacing w:before="6"/>
        <w:ind w:left="0"/>
        <w:rPr>
          <w:sz w:val="9"/>
        </w:rPr>
      </w:pPr>
    </w:p>
    <w:p w14:paraId="04A018DC">
      <w:pPr>
        <w:spacing w:before="2" w:line="360" w:lineRule="auto"/>
        <w:ind w:left="595"/>
        <w:rPr>
          <w:rFonts w:ascii="宋体" w:eastAsia="宋体"/>
          <w:sz w:val="24"/>
        </w:rPr>
      </w:pPr>
      <w:r>
        <w:rPr>
          <w:rFonts w:hint="eastAsia" w:ascii="宋体" w:eastAsia="宋体"/>
          <w:sz w:val="24"/>
        </w:rPr>
        <w:t>请按以下要求提供报价及说明。</w:t>
      </w:r>
    </w:p>
    <w:p w14:paraId="41A98089">
      <w:pPr>
        <w:tabs>
          <w:tab w:val="left" w:pos="2175"/>
        </w:tabs>
        <w:spacing w:line="360" w:lineRule="auto"/>
        <w:ind w:firstLine="600" w:firstLineChars="250"/>
        <w:rPr>
          <w:rFonts w:ascii="宋体" w:eastAsia="宋体"/>
          <w:sz w:val="24"/>
        </w:rPr>
      </w:pPr>
      <w:r>
        <w:rPr>
          <w:rFonts w:ascii="宋体" w:eastAsia="宋体"/>
          <w:sz w:val="24"/>
        </w:rPr>
        <w:t>1</w:t>
      </w:r>
      <w:r>
        <w:rPr>
          <w:rFonts w:hint="eastAsia" w:ascii="宋体" w:eastAsia="宋体"/>
          <w:sz w:val="24"/>
        </w:rPr>
        <w:t>、采购范围：本条所列技术规范要求适用于本次询价所需非标设备，含运费、税费、</w:t>
      </w:r>
      <w:r>
        <w:rPr>
          <w:rFonts w:ascii="宋体" w:eastAsia="宋体"/>
          <w:sz w:val="24"/>
        </w:rPr>
        <w:t>安装</w:t>
      </w:r>
      <w:r>
        <w:rPr>
          <w:rFonts w:hint="eastAsia" w:ascii="宋体" w:eastAsia="宋体"/>
          <w:sz w:val="24"/>
        </w:rPr>
        <w:t>等全部费用。详见清单（可根据设备实际情况调整，需注明）。</w:t>
      </w:r>
    </w:p>
    <w:p w14:paraId="0D1E89C1">
      <w:pPr>
        <w:spacing w:before="2" w:line="360" w:lineRule="auto"/>
        <w:ind w:left="595"/>
        <w:rPr>
          <w:rFonts w:ascii="宋体" w:eastAsia="宋体"/>
          <w:sz w:val="24"/>
        </w:rPr>
      </w:pPr>
      <w:r>
        <w:rPr>
          <w:rFonts w:ascii="Times New Roman" w:eastAsia="Times New Roman"/>
          <w:sz w:val="24"/>
        </w:rPr>
        <w:t>2</w:t>
      </w:r>
      <w:r>
        <w:rPr>
          <w:rFonts w:hint="eastAsia" w:ascii="宋体" w:eastAsia="宋体"/>
          <w:sz w:val="24"/>
        </w:rPr>
        <w:t>、供货时间：合同</w:t>
      </w:r>
      <w:r>
        <w:rPr>
          <w:rFonts w:ascii="宋体" w:eastAsia="宋体"/>
          <w:sz w:val="24"/>
        </w:rPr>
        <w:t>生效后</w:t>
      </w:r>
      <w:r>
        <w:rPr>
          <w:rFonts w:hint="eastAsia" w:ascii="宋体" w:eastAsia="宋体"/>
          <w:sz w:val="24"/>
          <w:lang w:val="en-US" w:eastAsia="zh-CN"/>
        </w:rPr>
        <w:t>12</w:t>
      </w:r>
      <w:r>
        <w:rPr>
          <w:rFonts w:hint="eastAsia" w:ascii="宋体" w:eastAsia="宋体"/>
          <w:sz w:val="24"/>
        </w:rPr>
        <w:t>0天</w:t>
      </w:r>
      <w:r>
        <w:rPr>
          <w:rFonts w:ascii="宋体" w:eastAsia="宋体"/>
          <w:sz w:val="24"/>
        </w:rPr>
        <w:t>货到</w:t>
      </w:r>
      <w:r>
        <w:rPr>
          <w:rFonts w:hint="eastAsia" w:ascii="宋体" w:eastAsia="宋体"/>
          <w:sz w:val="24"/>
        </w:rPr>
        <w:t>现场。</w:t>
      </w:r>
    </w:p>
    <w:p w14:paraId="5430F3AA">
      <w:pPr>
        <w:pStyle w:val="2"/>
        <w:spacing w:line="364" w:lineRule="auto"/>
        <w:ind w:right="111" w:firstLine="482"/>
        <w:jc w:val="both"/>
      </w:pPr>
      <w:r>
        <w:rPr>
          <w:rFonts w:ascii="Times New Roman" w:eastAsia="Times New Roman"/>
        </w:rPr>
        <w:t>3</w:t>
      </w:r>
      <w:r>
        <w:rPr>
          <w:spacing w:val="-1"/>
        </w:rPr>
        <w:t xml:space="preserve">、付款方式： </w:t>
      </w:r>
      <w:r>
        <w:rPr>
          <w:rFonts w:hint="eastAsia"/>
          <w:spacing w:val="-1"/>
        </w:rPr>
        <w:t>预付</w:t>
      </w:r>
      <w:r>
        <w:rPr>
          <w:rFonts w:hint="eastAsia"/>
          <w:spacing w:val="-1"/>
          <w:lang w:val="en-US" w:eastAsia="zh-CN"/>
        </w:rPr>
        <w:t>款支付合同额的</w:t>
      </w:r>
      <w:r>
        <w:rPr>
          <w:rFonts w:hint="eastAsia"/>
          <w:spacing w:val="-1"/>
        </w:rPr>
        <w:t>30%</w:t>
      </w:r>
      <w:r>
        <w:rPr>
          <w:rFonts w:hint="eastAsia"/>
          <w:spacing w:val="-1"/>
          <w:lang w:eastAsia="zh-CN"/>
        </w:rPr>
        <w:t>，改造完成经甲乙双方确认后</w:t>
      </w:r>
      <w:r>
        <w:rPr>
          <w:rFonts w:hint="eastAsia"/>
          <w:spacing w:val="-1"/>
          <w:lang w:val="en-US" w:eastAsia="zh-CN"/>
        </w:rPr>
        <w:t>支付合同额的5</w:t>
      </w:r>
      <w:r>
        <w:rPr>
          <w:rFonts w:hint="eastAsia"/>
          <w:spacing w:val="-1"/>
        </w:rPr>
        <w:t>0%</w:t>
      </w:r>
      <w:r>
        <w:rPr>
          <w:rFonts w:hint="eastAsia"/>
          <w:spacing w:val="-1"/>
          <w:lang w:eastAsia="zh-CN"/>
        </w:rPr>
        <w:t>，</w:t>
      </w:r>
      <w:r>
        <w:rPr>
          <w:rFonts w:hint="eastAsia"/>
          <w:spacing w:val="-1"/>
        </w:rPr>
        <w:t>竣工验收合格</w:t>
      </w:r>
      <w:r>
        <w:rPr>
          <w:spacing w:val="-1"/>
        </w:rPr>
        <w:t>支付</w:t>
      </w:r>
      <w:r>
        <w:rPr>
          <w:rFonts w:hint="eastAsia"/>
          <w:spacing w:val="-1"/>
          <w:lang w:val="en-US" w:eastAsia="zh-CN"/>
        </w:rPr>
        <w:t>合同金额的17</w:t>
      </w:r>
      <w:r>
        <w:rPr>
          <w:spacing w:val="-1"/>
        </w:rPr>
        <w:t>%</w:t>
      </w:r>
      <w:r>
        <w:rPr>
          <w:rFonts w:hint="eastAsia"/>
          <w:spacing w:val="-1"/>
          <w:lang w:eastAsia="zh-CN"/>
        </w:rPr>
        <w:t>，</w:t>
      </w:r>
      <w:r>
        <w:rPr>
          <w:spacing w:val="-1"/>
        </w:rPr>
        <w:t>质保</w:t>
      </w:r>
      <w:r>
        <w:rPr>
          <w:rFonts w:hint="eastAsia"/>
          <w:spacing w:val="-1"/>
          <w:lang w:val="en-US" w:eastAsia="zh-CN"/>
        </w:rPr>
        <w:t>合同额的3</w:t>
      </w:r>
      <w:r>
        <w:rPr>
          <w:spacing w:val="-1"/>
        </w:rPr>
        <w:t>%，质保期1年，</w:t>
      </w:r>
      <w:r>
        <w:rPr>
          <w:rFonts w:hint="eastAsia"/>
          <w:spacing w:val="-1"/>
        </w:rPr>
        <w:t>质</w:t>
      </w:r>
      <w:r>
        <w:rPr>
          <w:spacing w:val="-1"/>
        </w:rPr>
        <w:t>保期满后无息支付质保金。</w:t>
      </w:r>
    </w:p>
    <w:p w14:paraId="222024A0">
      <w:pPr>
        <w:spacing w:before="3"/>
        <w:ind w:left="598"/>
        <w:rPr>
          <w:rFonts w:hint="default" w:ascii="宋体" w:eastAsia="宋体"/>
          <w:sz w:val="24"/>
          <w:lang w:val="en-US" w:eastAsia="zh-CN"/>
        </w:rPr>
      </w:pPr>
      <w:r>
        <w:rPr>
          <w:rFonts w:ascii="Times New Roman" w:eastAsia="Times New Roman"/>
          <w:sz w:val="24"/>
        </w:rPr>
        <w:t>4</w:t>
      </w:r>
      <w:r>
        <w:rPr>
          <w:rFonts w:hint="eastAsia" w:ascii="宋体" w:eastAsia="宋体"/>
          <w:sz w:val="24"/>
        </w:rPr>
        <w:t>、项目地址：湖南省</w:t>
      </w:r>
      <w:r>
        <w:rPr>
          <w:rFonts w:hint="eastAsia" w:ascii="宋体" w:eastAsia="宋体"/>
          <w:sz w:val="24"/>
          <w:lang w:eastAsia="zh-CN"/>
        </w:rPr>
        <w:t>岳阳市临湘</w:t>
      </w:r>
      <w:r>
        <w:rPr>
          <w:rFonts w:hint="eastAsia" w:ascii="宋体" w:eastAsia="宋体"/>
          <w:sz w:val="24"/>
        </w:rPr>
        <w:t>市</w:t>
      </w:r>
      <w:r>
        <w:rPr>
          <w:rFonts w:hint="eastAsia" w:ascii="宋体" w:eastAsia="宋体"/>
          <w:sz w:val="24"/>
          <w:lang w:val="en-US" w:eastAsia="zh-CN"/>
        </w:rPr>
        <w:t>城区及各乡镇。</w:t>
      </w:r>
    </w:p>
    <w:p w14:paraId="4BFFB4C0">
      <w:pPr>
        <w:pStyle w:val="2"/>
        <w:spacing w:before="160"/>
        <w:ind w:left="600"/>
      </w:pPr>
      <w:r>
        <w:rPr>
          <w:rFonts w:ascii="Times New Roman" w:eastAsia="Times New Roman"/>
        </w:rPr>
        <w:t>5</w:t>
      </w:r>
      <w:r>
        <w:t>、报价截止时间：</w:t>
      </w:r>
      <w:r>
        <w:rPr>
          <w:rFonts w:ascii="Times New Roman" w:eastAsia="Times New Roman"/>
        </w:rPr>
        <w:t>202</w:t>
      </w:r>
      <w:r>
        <w:rPr>
          <w:rFonts w:hint="eastAsia" w:ascii="Times New Roman"/>
          <w:lang w:val="en-US" w:eastAsia="zh-CN"/>
        </w:rPr>
        <w:t>5</w:t>
      </w:r>
      <w:r>
        <w:t xml:space="preserve">年 </w:t>
      </w:r>
      <w:r>
        <w:rPr>
          <w:rFonts w:hint="eastAsia"/>
          <w:lang w:val="en-US" w:eastAsia="zh-CN"/>
        </w:rPr>
        <w:t>5</w:t>
      </w:r>
      <w:r>
        <w:t xml:space="preserve">月 </w:t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  <w:r>
        <w:t>日</w:t>
      </w:r>
      <w:r>
        <w:rPr>
          <w:rFonts w:ascii="Times New Roman" w:eastAsiaTheme="minorEastAsia"/>
        </w:rPr>
        <w:t xml:space="preserve">     </w:t>
      </w:r>
      <w:r>
        <w:t>分。</w:t>
      </w:r>
    </w:p>
    <w:p w14:paraId="12E98B77">
      <w:pPr>
        <w:pStyle w:val="2"/>
        <w:ind w:left="600"/>
        <w:rPr>
          <w:rFonts w:hint="default" w:ascii="Times New Roman" w:eastAsia="宋体"/>
          <w:lang w:val="en-US" w:eastAsia="zh-CN"/>
        </w:rPr>
      </w:pPr>
      <w:r>
        <w:rPr>
          <w:rFonts w:ascii="Times New Roman" w:eastAsia="Times New Roman"/>
        </w:rPr>
        <w:t>6</w:t>
      </w:r>
      <w:r>
        <w:t>、报价文件提交：</w:t>
      </w:r>
      <w:r>
        <w:fldChar w:fldCharType="begin"/>
      </w:r>
      <w:r>
        <w:instrText xml:space="preserve"> HYPERLINK "mailto:33461062@qq.com" \h </w:instrText>
      </w:r>
      <w:r>
        <w:fldChar w:fldCharType="separate"/>
      </w:r>
      <w:r>
        <w:fldChar w:fldCharType="end"/>
      </w:r>
      <w:r>
        <w:rPr>
          <w:rFonts w:ascii="Times New Roman" w:eastAsiaTheme="minorEastAsia"/>
        </w:rPr>
        <w:t xml:space="preserve">    </w:t>
      </w:r>
      <w:r>
        <w:rPr>
          <w:rFonts w:hint="eastAsia" w:ascii="Times New Roman" w:eastAsiaTheme="minorEastAsia"/>
        </w:rPr>
        <w:t>密封或邮件</w:t>
      </w:r>
      <w:r>
        <w:rPr>
          <w:rFonts w:ascii="Times New Roman" w:eastAsiaTheme="minorEastAsia"/>
        </w:rPr>
        <w:t xml:space="preserve">                   </w:t>
      </w:r>
      <w:r>
        <w:t>，联系</w:t>
      </w:r>
      <w:r>
        <w:rPr>
          <w:rFonts w:hint="eastAsia"/>
        </w:rPr>
        <w:t>人及联系电话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王清亮18390811388</w:t>
      </w:r>
    </w:p>
    <w:p w14:paraId="01AA2C81">
      <w:pPr>
        <w:pStyle w:val="2"/>
        <w:ind w:left="600"/>
      </w:pPr>
      <w:r>
        <w:t>7、报价要求：</w:t>
      </w:r>
      <w:r>
        <w:rPr>
          <w:rFonts w:hint="eastAsia"/>
        </w:rPr>
        <w:t>按</w:t>
      </w:r>
      <w:r>
        <w:t>清单报价，</w:t>
      </w:r>
      <w:r>
        <w:rPr>
          <w:rFonts w:hint="eastAsia"/>
          <w:lang w:eastAsia="zh-CN"/>
        </w:rPr>
        <w:t>报价为包干价，包含</w:t>
      </w:r>
      <w:r>
        <w:rPr>
          <w:rFonts w:hint="eastAsia"/>
          <w:lang w:val="en-US" w:eastAsia="zh-CN"/>
        </w:rPr>
        <w:t>运费、税费、</w:t>
      </w:r>
      <w:r>
        <w:rPr>
          <w:rFonts w:hint="eastAsia"/>
          <w:lang w:eastAsia="zh-CN"/>
        </w:rPr>
        <w:t>设备改造、部分土建改造及安装费用，</w:t>
      </w:r>
      <w:r>
        <w:t>并加盖公章。</w:t>
      </w:r>
    </w:p>
    <w:p w14:paraId="030B176B">
      <w:pPr>
        <w:pStyle w:val="2"/>
        <w:spacing w:line="360" w:lineRule="auto"/>
        <w:ind w:left="0" w:firstLine="602" w:firstLineChars="250"/>
      </w:pPr>
      <w:r>
        <w:rPr>
          <w:rFonts w:hint="eastAsia"/>
        </w:rPr>
        <w:t>8、规格型号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技术要求</w:t>
      </w:r>
      <w:r>
        <w:t>：详见附表。</w:t>
      </w:r>
    </w:p>
    <w:p w14:paraId="7833B9B3">
      <w:pPr>
        <w:pStyle w:val="2"/>
        <w:spacing w:before="1"/>
        <w:ind w:left="0"/>
        <w:rPr>
          <w:b w:val="0"/>
          <w:sz w:val="23"/>
        </w:rPr>
      </w:pPr>
    </w:p>
    <w:p w14:paraId="19E261BF">
      <w:pPr>
        <w:pStyle w:val="2"/>
        <w:spacing w:before="1"/>
        <w:ind w:left="0"/>
        <w:rPr>
          <w:b w:val="0"/>
          <w:sz w:val="23"/>
        </w:rPr>
      </w:pPr>
    </w:p>
    <w:p w14:paraId="6F4AFFE6">
      <w:pPr>
        <w:pStyle w:val="2"/>
        <w:spacing w:before="1"/>
        <w:ind w:left="0"/>
        <w:rPr>
          <w:b w:val="0"/>
          <w:sz w:val="23"/>
        </w:rPr>
      </w:pPr>
    </w:p>
    <w:p w14:paraId="1F9C5D70">
      <w:pPr>
        <w:pStyle w:val="2"/>
        <w:spacing w:before="1"/>
        <w:ind w:left="0"/>
        <w:rPr>
          <w:b w:val="0"/>
          <w:sz w:val="23"/>
        </w:rPr>
      </w:pPr>
    </w:p>
    <w:p w14:paraId="7379D068">
      <w:pPr>
        <w:spacing w:line="364" w:lineRule="auto"/>
        <w:ind w:left="3718" w:right="1105" w:hanging="1320"/>
        <w:rPr>
          <w:rFonts w:ascii="宋体" w:eastAsia="宋体"/>
          <w:sz w:val="24"/>
          <w:u w:val="single"/>
        </w:rPr>
      </w:pPr>
      <w:r>
        <w:rPr>
          <w:rFonts w:hint="eastAsia" w:ascii="宋体" w:eastAsia="宋体"/>
          <w:spacing w:val="-1"/>
          <w:sz w:val="24"/>
        </w:rPr>
        <w:t>询价人：</w:t>
      </w:r>
      <w:r>
        <w:rPr>
          <w:rFonts w:hint="eastAsia" w:ascii="宋体" w:eastAsia="宋体"/>
          <w:spacing w:val="-1"/>
          <w:sz w:val="24"/>
          <w:u w:val="single"/>
        </w:rPr>
        <w:t>中机国际</w:t>
      </w:r>
      <w:r>
        <w:rPr>
          <w:rFonts w:ascii="宋体" w:eastAsia="宋体"/>
          <w:spacing w:val="-1"/>
          <w:sz w:val="24"/>
          <w:u w:val="single"/>
        </w:rPr>
        <w:t>工程设计研究院有限</w:t>
      </w:r>
      <w:r>
        <w:rPr>
          <w:rFonts w:hint="eastAsia" w:ascii="宋体" w:eastAsia="宋体"/>
          <w:spacing w:val="-1"/>
          <w:sz w:val="24"/>
          <w:u w:val="single"/>
        </w:rPr>
        <w:t>责任</w:t>
      </w:r>
      <w:r>
        <w:rPr>
          <w:rFonts w:ascii="宋体" w:eastAsia="宋体"/>
          <w:spacing w:val="-1"/>
          <w:sz w:val="24"/>
          <w:u w:val="single"/>
        </w:rPr>
        <w:t>公司</w:t>
      </w:r>
    </w:p>
    <w:p w14:paraId="4A9E080A">
      <w:pPr>
        <w:spacing w:before="1"/>
        <w:ind w:left="4078"/>
        <w:rPr>
          <w:rFonts w:ascii="宋体" w:eastAsia="宋体"/>
          <w:sz w:val="24"/>
        </w:rPr>
      </w:pPr>
      <w:r>
        <w:rPr>
          <w:rFonts w:ascii="Times New Roman" w:eastAsia="Times New Roman"/>
          <w:sz w:val="24"/>
        </w:rPr>
        <w:t>202</w:t>
      </w:r>
      <w:r>
        <w:rPr>
          <w:rFonts w:hint="eastAsia" w:ascii="Times New Roman" w:eastAsia="宋体"/>
          <w:sz w:val="24"/>
          <w:lang w:val="en-US" w:eastAsia="zh-CN"/>
        </w:rPr>
        <w:t>5</w:t>
      </w:r>
      <w:r>
        <w:rPr>
          <w:rFonts w:ascii="Times New Roman" w:eastAsia="Times New Roman"/>
          <w:sz w:val="24"/>
        </w:rPr>
        <w:t xml:space="preserve"> </w:t>
      </w:r>
      <w:r>
        <w:rPr>
          <w:rFonts w:hint="eastAsia" w:ascii="宋体" w:eastAsia="宋体"/>
          <w:spacing w:val="-30"/>
          <w:sz w:val="24"/>
        </w:rPr>
        <w:t xml:space="preserve">年 </w:t>
      </w:r>
      <w:r>
        <w:rPr>
          <w:rFonts w:ascii="Times New Roman"/>
          <w:sz w:val="24"/>
        </w:rPr>
        <w:t xml:space="preserve"> </w:t>
      </w:r>
      <w:r>
        <w:rPr>
          <w:rFonts w:hint="eastAsia" w:ascii="Times New Roman"/>
          <w:sz w:val="24"/>
          <w:lang w:val="en-US" w:eastAsia="zh-CN"/>
        </w:rPr>
        <w:t>5</w:t>
      </w:r>
      <w:r>
        <w:rPr>
          <w:rFonts w:hint="eastAsia" w:ascii="宋体" w:eastAsia="宋体"/>
          <w:spacing w:val="-30"/>
          <w:sz w:val="24"/>
        </w:rPr>
        <w:t xml:space="preserve">月 </w:t>
      </w:r>
      <w:r>
        <w:rPr>
          <w:rFonts w:ascii="Times New Roman"/>
          <w:sz w:val="24"/>
        </w:rPr>
        <w:t xml:space="preserve">    </w:t>
      </w:r>
      <w:r>
        <w:rPr>
          <w:rFonts w:hint="eastAsia" w:ascii="宋体" w:eastAsia="宋体"/>
          <w:sz w:val="24"/>
        </w:rPr>
        <w:t>日</w:t>
      </w:r>
    </w:p>
    <w:p w14:paraId="5673879B"/>
    <w:p w14:paraId="5AA6E9EC"/>
    <w:p w14:paraId="4928F3E2"/>
    <w:p w14:paraId="13D85732"/>
    <w:p w14:paraId="6E9541B6"/>
    <w:p w14:paraId="3BDA4E16"/>
    <w:p w14:paraId="68637557"/>
    <w:p w14:paraId="7BD9EC02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附表：垃圾压缩设备</w:t>
      </w:r>
      <w:r>
        <w:rPr>
          <w:rFonts w:hint="eastAsia" w:ascii="宋体" w:hAnsi="宋体" w:eastAsia="宋体"/>
          <w:sz w:val="28"/>
          <w:szCs w:val="28"/>
        </w:rPr>
        <w:t>改造参数及性能要求</w:t>
      </w:r>
    </w:p>
    <w:p w14:paraId="5C7F88A9">
      <w:pPr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一、主要设备清单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600"/>
        <w:gridCol w:w="810"/>
        <w:gridCol w:w="1275"/>
        <w:gridCol w:w="2064"/>
      </w:tblGrid>
      <w:tr w14:paraId="78F4E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CE5A1C6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序号</w:t>
            </w:r>
          </w:p>
        </w:tc>
        <w:tc>
          <w:tcPr>
            <w:tcW w:w="1843" w:type="dxa"/>
          </w:tcPr>
          <w:p w14:paraId="6EF72C43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产品名称</w:t>
            </w:r>
          </w:p>
        </w:tc>
        <w:tc>
          <w:tcPr>
            <w:tcW w:w="1600" w:type="dxa"/>
          </w:tcPr>
          <w:p w14:paraId="64108036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规格型号</w:t>
            </w:r>
          </w:p>
        </w:tc>
        <w:tc>
          <w:tcPr>
            <w:tcW w:w="810" w:type="dxa"/>
          </w:tcPr>
          <w:p w14:paraId="04BB8CFF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数量</w:t>
            </w:r>
          </w:p>
        </w:tc>
        <w:tc>
          <w:tcPr>
            <w:tcW w:w="1275" w:type="dxa"/>
          </w:tcPr>
          <w:p w14:paraId="2B7B9446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2064" w:type="dxa"/>
          </w:tcPr>
          <w:p w14:paraId="55AF460B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696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7430114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843" w:type="dxa"/>
          </w:tcPr>
          <w:p w14:paraId="30B90359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压缩头改制</w:t>
            </w:r>
          </w:p>
        </w:tc>
        <w:tc>
          <w:tcPr>
            <w:tcW w:w="1600" w:type="dxa"/>
          </w:tcPr>
          <w:p w14:paraId="4A30B1C3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DSY12-G</w:t>
            </w:r>
          </w:p>
        </w:tc>
        <w:tc>
          <w:tcPr>
            <w:tcW w:w="810" w:type="dxa"/>
          </w:tcPr>
          <w:p w14:paraId="5F0D56D3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</w:t>
            </w:r>
          </w:p>
        </w:tc>
        <w:tc>
          <w:tcPr>
            <w:tcW w:w="1275" w:type="dxa"/>
          </w:tcPr>
          <w:p w14:paraId="642D601D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2064" w:type="dxa"/>
          </w:tcPr>
          <w:p w14:paraId="1EA2C4A4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781A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491FE3B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843" w:type="dxa"/>
          </w:tcPr>
          <w:p w14:paraId="6369BD0B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分体式垃圾箱</w:t>
            </w:r>
          </w:p>
        </w:tc>
        <w:tc>
          <w:tcPr>
            <w:tcW w:w="1600" w:type="dxa"/>
          </w:tcPr>
          <w:p w14:paraId="61D4F7CE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FTX14LX</w:t>
            </w:r>
          </w:p>
        </w:tc>
        <w:tc>
          <w:tcPr>
            <w:tcW w:w="810" w:type="dxa"/>
          </w:tcPr>
          <w:p w14:paraId="4C447784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28</w:t>
            </w:r>
          </w:p>
        </w:tc>
        <w:tc>
          <w:tcPr>
            <w:tcW w:w="1275" w:type="dxa"/>
          </w:tcPr>
          <w:p w14:paraId="094043D4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</w:t>
            </w:r>
          </w:p>
        </w:tc>
        <w:tc>
          <w:tcPr>
            <w:tcW w:w="2064" w:type="dxa"/>
          </w:tcPr>
          <w:p w14:paraId="3D30EB91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备用箱8个</w:t>
            </w:r>
          </w:p>
        </w:tc>
      </w:tr>
      <w:tr w14:paraId="0F34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5A17A6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843" w:type="dxa"/>
          </w:tcPr>
          <w:p w14:paraId="63ABB381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移机平台</w:t>
            </w:r>
          </w:p>
        </w:tc>
        <w:tc>
          <w:tcPr>
            <w:tcW w:w="1600" w:type="dxa"/>
          </w:tcPr>
          <w:p w14:paraId="62113B39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YJPT-12</w:t>
            </w:r>
          </w:p>
        </w:tc>
        <w:tc>
          <w:tcPr>
            <w:tcW w:w="810" w:type="dxa"/>
          </w:tcPr>
          <w:p w14:paraId="3735A5E1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</w:t>
            </w:r>
          </w:p>
        </w:tc>
        <w:tc>
          <w:tcPr>
            <w:tcW w:w="1275" w:type="dxa"/>
          </w:tcPr>
          <w:p w14:paraId="24E8DF92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2064" w:type="dxa"/>
          </w:tcPr>
          <w:p w14:paraId="31B154DA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 w14:paraId="17E9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1040B78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843" w:type="dxa"/>
          </w:tcPr>
          <w:p w14:paraId="1F90268F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土建改造</w:t>
            </w:r>
          </w:p>
        </w:tc>
        <w:tc>
          <w:tcPr>
            <w:tcW w:w="1600" w:type="dxa"/>
          </w:tcPr>
          <w:p w14:paraId="5D6CCD5E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/</w:t>
            </w:r>
          </w:p>
        </w:tc>
        <w:tc>
          <w:tcPr>
            <w:tcW w:w="810" w:type="dxa"/>
          </w:tcPr>
          <w:p w14:paraId="7FCBC273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</w:t>
            </w:r>
          </w:p>
        </w:tc>
        <w:tc>
          <w:tcPr>
            <w:tcW w:w="1275" w:type="dxa"/>
          </w:tcPr>
          <w:p w14:paraId="49CDD02D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套</w:t>
            </w:r>
          </w:p>
        </w:tc>
        <w:tc>
          <w:tcPr>
            <w:tcW w:w="2064" w:type="dxa"/>
          </w:tcPr>
          <w:p w14:paraId="4E9A5895">
            <w:pPr>
              <w:spacing w:after="0"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根据现场改造</w:t>
            </w:r>
          </w:p>
        </w:tc>
      </w:tr>
    </w:tbl>
    <w:p w14:paraId="0FA50A88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二、主要参数及性能描述</w:t>
      </w:r>
    </w:p>
    <w:p w14:paraId="428AEB40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1、压缩头改制</w:t>
      </w:r>
    </w:p>
    <w:p w14:paraId="6F7D8DD9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1.1 理论处理能力：133m³/h；</w:t>
      </w:r>
    </w:p>
    <w:p w14:paraId="6A9C191F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1.2 最大压缩力：340KN；</w:t>
      </w:r>
    </w:p>
    <w:p w14:paraId="74008DFA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1.3 翻料斗容积：3.5m³；</w:t>
      </w:r>
    </w:p>
    <w:p w14:paraId="6A583E11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1.4 翻料斗最大宽度：2230mm；</w:t>
      </w:r>
    </w:p>
    <w:p w14:paraId="50C7157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1.5 改制后的压缩头能和分体箱匹配使用；</w:t>
      </w:r>
    </w:p>
    <w:p w14:paraId="1D00F784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1.6 压缩头左右两侧设有锁机机构能将分体箱拉进并锁紧；</w:t>
      </w:r>
    </w:p>
    <w:p w14:paraId="613F0F82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1.7 改制后的压缩头需要与现有的分体箱互配使用。</w:t>
      </w:r>
    </w:p>
    <w:p w14:paraId="162B59B0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2、分体式垃圾箱</w:t>
      </w:r>
    </w:p>
    <w:p w14:paraId="0484A563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2.1 有效容积：14m³；</w:t>
      </w:r>
    </w:p>
    <w:p w14:paraId="7246052E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2.2 箱体板厚要求：底板5mm，侧板和顶板4mm；</w:t>
      </w:r>
    </w:p>
    <w:p w14:paraId="42672396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2.3 箱体闸门自带油缸驱动，在对接前连接快速接头后开启箱体闸门；</w:t>
      </w:r>
    </w:p>
    <w:p w14:paraId="44FCA304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2.4 箱体后门采用液压油缸启闭，在卸料时，连接勾臂车上快速接头，在驾驶室内即可控制后门开启、关闭动作；</w:t>
      </w:r>
    </w:p>
    <w:p w14:paraId="7C7E77C6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2.5 箱体内部设有一层储水层，可以储存压缩过程产生的污水；</w:t>
      </w:r>
    </w:p>
    <w:p w14:paraId="3553EB55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2.6 箱体两侧有排污口，可以排放箱体内污水；</w:t>
      </w:r>
    </w:p>
    <w:p w14:paraId="0DA25704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2.7 箱体需与现有压缩头、勾臂车互配使用。</w:t>
      </w:r>
    </w:p>
    <w:p w14:paraId="7873CCF6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3、移机平台</w:t>
      </w:r>
    </w:p>
    <w:p w14:paraId="5E4F870F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3.1 能承载压缩头左右移动；</w:t>
      </w:r>
    </w:p>
    <w:p w14:paraId="719C99D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3.2 采用液压马达或者电机驱动；</w:t>
      </w:r>
    </w:p>
    <w:p w14:paraId="5C268AD3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3.3 能与土建匹配。</w:t>
      </w:r>
    </w:p>
    <w:p w14:paraId="75CA0FBB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4、土建改造</w:t>
      </w:r>
    </w:p>
    <w:p w14:paraId="5F8D2BC2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4.1 设备基础改造（地轨导板和移动平台导轨）；</w:t>
      </w:r>
    </w:p>
    <w:p w14:paraId="4A32836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4.2 原有料斗坑填平；</w:t>
      </w:r>
    </w:p>
    <w:p w14:paraId="1FB7CB81">
      <w:pPr>
        <w:spacing w:line="360" w:lineRule="auto"/>
      </w:pPr>
      <w:r>
        <w:rPr>
          <w:rFonts w:hint="eastAsia" w:ascii="宋体" w:hAnsi="宋体" w:eastAsia="宋体"/>
          <w:sz w:val="24"/>
        </w:rPr>
        <w:t>4.3 其中2个站的中间墙体拆除（拆除前需确认是否为承重墙）</w:t>
      </w:r>
    </w:p>
    <w:p w14:paraId="515E2D8F"/>
    <w:p w14:paraId="1A790D83">
      <w:pPr>
        <w:pStyle w:val="2"/>
        <w:ind w:left="600"/>
        <w:rPr>
          <w:rFonts w:hint="default" w:eastAsia="宋体"/>
          <w:lang w:val="en-US" w:eastAsia="zh-CN"/>
        </w:rPr>
      </w:pPr>
      <w:r>
        <w:rPr>
          <w:rFonts w:hint="eastAsia"/>
        </w:rPr>
        <w:t>附表</w:t>
      </w:r>
      <w:r>
        <w:t>：</w:t>
      </w:r>
      <w:r>
        <w:rPr>
          <w:rFonts w:hint="eastAsia"/>
          <w:lang w:eastAsia="zh-CN"/>
        </w:rPr>
        <w:t>垃圾</w:t>
      </w:r>
      <w:r>
        <w:rPr>
          <w:rFonts w:hint="eastAsia"/>
          <w:lang w:val="en-US" w:eastAsia="zh-CN"/>
        </w:rPr>
        <w:t>压缩设备改造报价清单</w:t>
      </w:r>
    </w:p>
    <w:tbl>
      <w:tblPr>
        <w:tblStyle w:val="5"/>
        <w:tblW w:w="102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15"/>
        <w:gridCol w:w="1216"/>
        <w:gridCol w:w="960"/>
        <w:gridCol w:w="960"/>
        <w:gridCol w:w="1135"/>
        <w:gridCol w:w="1381"/>
        <w:gridCol w:w="1982"/>
      </w:tblGrid>
      <w:tr w14:paraId="6177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93BE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F6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935A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8E1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34D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AD25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687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31F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F0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2E6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AA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压缩头改制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5A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DSY12-G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F1D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3FB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FA58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06B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61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54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D99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AF22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分体式垃圾箱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FD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FTX14LX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0AA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670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AF5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61F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8A0F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备用箱8个</w:t>
            </w:r>
          </w:p>
        </w:tc>
      </w:tr>
      <w:tr w14:paraId="3A78D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039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2B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移机平台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298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YJPT-12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1AAA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966D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A55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7E6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69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4F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C4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BB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土建改造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202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77F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6C7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78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713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0A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根据现场改造</w:t>
            </w:r>
          </w:p>
        </w:tc>
      </w:tr>
      <w:tr w14:paraId="1AFB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C475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0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F0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合计金额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068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1752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772E7CC">
      <w:pPr>
        <w:pStyle w:val="2"/>
      </w:pPr>
    </w:p>
    <w:p w14:paraId="43D9F8E9">
      <w:pPr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报价</w:t>
      </w:r>
      <w:r>
        <w:rPr>
          <w:rFonts w:ascii="宋体" w:hAnsi="宋体" w:eastAsia="宋体"/>
          <w:sz w:val="28"/>
          <w:szCs w:val="28"/>
        </w:rPr>
        <w:t>单位</w:t>
      </w:r>
      <w:r>
        <w:rPr>
          <w:rFonts w:hint="eastAsia" w:ascii="宋体" w:hAnsi="宋体" w:eastAsia="宋体"/>
          <w:sz w:val="28"/>
          <w:szCs w:val="28"/>
        </w:rPr>
        <w:t>（盖章）：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</w:t>
      </w:r>
    </w:p>
    <w:p w14:paraId="5407A043">
      <w:pPr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联系</w:t>
      </w:r>
      <w:r>
        <w:rPr>
          <w:rFonts w:ascii="宋体" w:hAnsi="宋体" w:eastAsia="宋体"/>
          <w:sz w:val="28"/>
          <w:szCs w:val="28"/>
        </w:rPr>
        <w:t>人（</w:t>
      </w:r>
      <w:r>
        <w:rPr>
          <w:rFonts w:hint="eastAsia" w:ascii="宋体" w:hAnsi="宋体" w:eastAsia="宋体"/>
          <w:sz w:val="28"/>
          <w:szCs w:val="28"/>
        </w:rPr>
        <w:t>签字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</w:p>
    <w:p w14:paraId="5D1AF7E8">
      <w:pPr>
        <w:ind w:firstLine="560" w:firstLineChars="200"/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时间</w:t>
      </w:r>
      <w:r>
        <w:rPr>
          <w:rFonts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A1"/>
    <w:rsid w:val="00042F42"/>
    <w:rsid w:val="000A2726"/>
    <w:rsid w:val="000A6207"/>
    <w:rsid w:val="0011212B"/>
    <w:rsid w:val="0020354F"/>
    <w:rsid w:val="00264E07"/>
    <w:rsid w:val="00301FE9"/>
    <w:rsid w:val="00376340"/>
    <w:rsid w:val="003849F6"/>
    <w:rsid w:val="003E2A99"/>
    <w:rsid w:val="003F0B16"/>
    <w:rsid w:val="003F1FF6"/>
    <w:rsid w:val="00440A0F"/>
    <w:rsid w:val="005267C3"/>
    <w:rsid w:val="00547283"/>
    <w:rsid w:val="005F15BF"/>
    <w:rsid w:val="006323B4"/>
    <w:rsid w:val="006C6BAB"/>
    <w:rsid w:val="00716DEA"/>
    <w:rsid w:val="00740008"/>
    <w:rsid w:val="007E7D22"/>
    <w:rsid w:val="0087148F"/>
    <w:rsid w:val="008B30C4"/>
    <w:rsid w:val="008B76D6"/>
    <w:rsid w:val="008F2B24"/>
    <w:rsid w:val="009A53A1"/>
    <w:rsid w:val="00A34FF2"/>
    <w:rsid w:val="00A416D4"/>
    <w:rsid w:val="00A60B72"/>
    <w:rsid w:val="00A91A32"/>
    <w:rsid w:val="00B4205A"/>
    <w:rsid w:val="00B47907"/>
    <w:rsid w:val="00B53620"/>
    <w:rsid w:val="00B556D1"/>
    <w:rsid w:val="00B92898"/>
    <w:rsid w:val="00BA21A6"/>
    <w:rsid w:val="00BA2A02"/>
    <w:rsid w:val="00BB2480"/>
    <w:rsid w:val="00E6156F"/>
    <w:rsid w:val="00E9412A"/>
    <w:rsid w:val="00F369C0"/>
    <w:rsid w:val="00FB12F4"/>
    <w:rsid w:val="00FD1017"/>
    <w:rsid w:val="07852DBD"/>
    <w:rsid w:val="07D72EEC"/>
    <w:rsid w:val="10F90377"/>
    <w:rsid w:val="130530F1"/>
    <w:rsid w:val="16CC736D"/>
    <w:rsid w:val="1BC05D1A"/>
    <w:rsid w:val="267F20F2"/>
    <w:rsid w:val="369260AD"/>
    <w:rsid w:val="38461494"/>
    <w:rsid w:val="39C26CA9"/>
    <w:rsid w:val="3D8C7238"/>
    <w:rsid w:val="3FFCCE64"/>
    <w:rsid w:val="43374264"/>
    <w:rsid w:val="4CAC181F"/>
    <w:rsid w:val="4D3C0F89"/>
    <w:rsid w:val="4EB42C0C"/>
    <w:rsid w:val="56D976B4"/>
    <w:rsid w:val="58BFE7F4"/>
    <w:rsid w:val="5E5835B4"/>
    <w:rsid w:val="654A79CF"/>
    <w:rsid w:val="6F394D3C"/>
    <w:rsid w:val="6FF1F707"/>
    <w:rsid w:val="7141612A"/>
    <w:rsid w:val="74367A9C"/>
    <w:rsid w:val="76F7DDAE"/>
    <w:rsid w:val="77FFF351"/>
    <w:rsid w:val="7AB636E5"/>
    <w:rsid w:val="7FAE27CA"/>
    <w:rsid w:val="96F7937F"/>
    <w:rsid w:val="9DEFBC46"/>
    <w:rsid w:val="A77755D7"/>
    <w:rsid w:val="ADEFCDF9"/>
    <w:rsid w:val="B9D5DFF2"/>
    <w:rsid w:val="BC9DA0F2"/>
    <w:rsid w:val="CDE76AD1"/>
    <w:rsid w:val="DFDAC1E4"/>
    <w:rsid w:val="DFF33964"/>
    <w:rsid w:val="E7DFD539"/>
    <w:rsid w:val="F5FDABDE"/>
    <w:rsid w:val="FD77BBD6"/>
    <w:rsid w:val="FECBD5B6"/>
    <w:rsid w:val="FEFF2DE6"/>
    <w:rsid w:val="FF7F13D6"/>
    <w:rsid w:val="FFFE9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spacing w:before="161"/>
      <w:ind w:left="118"/>
      <w:jc w:val="left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1048</Words>
  <Characters>1189</Characters>
  <Lines>25</Lines>
  <Paragraphs>7</Paragraphs>
  <TotalTime>30</TotalTime>
  <ScaleCrop>false</ScaleCrop>
  <LinksUpToDate>false</LinksUpToDate>
  <CharactersWithSpaces>1339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2024-03-26T21:17:00Z</dcterms:created>
  <dc:creator>张三</dc:creator>
  <cp:lastModifiedBy>亮</cp:lastModifiedBy>
  <dcterms:modified xsi:type="dcterms:W3CDTF">2025-05-06T11:07:16Z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eyJoZGlkIjoiMmRiMDY3ZmY4Yzg2NjkzMTM5ODllNTRkZWFlMGZiN2EiLCJ1c2VySWQiOiI1NDU4NjIwOTAifQ==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CF48ECEF555E4EE78B1E4551CB0835B7_12</vt:lpwstr>
  </property>
</Properties>
</file>