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E091B">
      <w:pPr>
        <w:spacing w:before="34"/>
      </w:pPr>
    </w:p>
    <w:p w14:paraId="5EFE3973">
      <w:pPr>
        <w:spacing w:line="360" w:lineRule="auto"/>
        <w:jc w:val="center"/>
        <w:rPr>
          <w:rFonts w:hint="eastAsia" w:ascii="宋体" w:hAnsi="宋体" w:eastAsia="宋体"/>
          <w:b/>
          <w:sz w:val="44"/>
          <w:szCs w:val="44"/>
          <w:lang w:eastAsia="zh-CN"/>
        </w:rPr>
      </w:pPr>
      <w:r>
        <w:rPr>
          <w:rFonts w:hint="eastAsia" w:ascii="宋体" w:hAnsi="宋体" w:cs="Times New Roman"/>
          <w:b/>
          <w:sz w:val="44"/>
          <w:szCs w:val="44"/>
          <w:lang w:val="en-US" w:eastAsia="zh-CN"/>
        </w:rPr>
        <w:t>吴忠佳佐 60MW/240MWh 共享电站</w:t>
      </w:r>
    </w:p>
    <w:p w14:paraId="025211F7">
      <w:pPr>
        <w:spacing w:line="351" w:lineRule="auto"/>
        <w:rPr>
          <w:rFonts w:ascii="Arial"/>
          <w:sz w:val="21"/>
        </w:rPr>
      </w:pPr>
    </w:p>
    <w:p w14:paraId="2F65D095">
      <w:pPr>
        <w:spacing w:line="352" w:lineRule="auto"/>
        <w:rPr>
          <w:rFonts w:ascii="Arial"/>
          <w:sz w:val="21"/>
        </w:rPr>
      </w:pPr>
    </w:p>
    <w:p w14:paraId="577C8279">
      <w:pPr>
        <w:pStyle w:val="4"/>
        <w:spacing w:before="114" w:line="225" w:lineRule="auto"/>
        <w:ind w:left="2563"/>
      </w:pPr>
      <w:bookmarkStart w:id="45" w:name="_GoBack"/>
      <w:r>
        <w:rPr>
          <w:b/>
          <w:bCs/>
          <w:spacing w:val="-2"/>
          <w:u w:val="single" w:color="auto"/>
        </w:rPr>
        <w:t>110kV</w:t>
      </w:r>
      <w:r>
        <w:rPr>
          <w:spacing w:val="63"/>
          <w:u w:val="single" w:color="auto"/>
        </w:rPr>
        <w:t xml:space="preserve"> </w:t>
      </w:r>
      <w:r>
        <w:rPr>
          <w:b/>
          <w:bCs/>
          <w:spacing w:val="-2"/>
          <w:u w:val="single" w:color="auto"/>
        </w:rPr>
        <w:t>电容式电压互感器</w:t>
      </w:r>
    </w:p>
    <w:bookmarkEnd w:id="45"/>
    <w:p w14:paraId="60669283">
      <w:pPr>
        <w:spacing w:line="350" w:lineRule="auto"/>
        <w:rPr>
          <w:rFonts w:ascii="Arial"/>
          <w:sz w:val="21"/>
        </w:rPr>
      </w:pPr>
    </w:p>
    <w:p w14:paraId="1A374661">
      <w:pPr>
        <w:spacing w:line="351" w:lineRule="auto"/>
        <w:rPr>
          <w:rFonts w:ascii="Arial"/>
          <w:sz w:val="21"/>
        </w:rPr>
      </w:pPr>
    </w:p>
    <w:p w14:paraId="71C4917E">
      <w:pPr>
        <w:pStyle w:val="4"/>
        <w:spacing w:before="114" w:line="225" w:lineRule="auto"/>
        <w:ind w:left="3805"/>
        <w:rPr>
          <w:rFonts w:hint="eastAsia" w:eastAsia="宋体"/>
          <w:lang w:eastAsia="zh-CN"/>
        </w:rPr>
      </w:pPr>
      <w:r>
        <w:rPr>
          <w:rFonts w:hint="eastAsia"/>
          <w:b/>
          <w:bCs/>
          <w:spacing w:val="3"/>
          <w:lang w:eastAsia="zh-CN"/>
        </w:rPr>
        <w:t>技术规范书</w:t>
      </w:r>
    </w:p>
    <w:p w14:paraId="45033971">
      <w:pPr>
        <w:spacing w:line="256" w:lineRule="auto"/>
        <w:rPr>
          <w:rFonts w:ascii="Arial"/>
          <w:sz w:val="21"/>
        </w:rPr>
      </w:pPr>
    </w:p>
    <w:p w14:paraId="0DB7AD27">
      <w:pPr>
        <w:spacing w:line="256" w:lineRule="auto"/>
        <w:rPr>
          <w:rFonts w:ascii="Arial"/>
          <w:sz w:val="21"/>
        </w:rPr>
      </w:pPr>
    </w:p>
    <w:p w14:paraId="7CB7D2B3">
      <w:pPr>
        <w:spacing w:line="256" w:lineRule="auto"/>
        <w:rPr>
          <w:rFonts w:ascii="Arial"/>
          <w:sz w:val="21"/>
        </w:rPr>
      </w:pPr>
    </w:p>
    <w:p w14:paraId="26244290">
      <w:pPr>
        <w:spacing w:line="256" w:lineRule="auto"/>
        <w:rPr>
          <w:rFonts w:ascii="Arial"/>
          <w:sz w:val="21"/>
        </w:rPr>
      </w:pPr>
    </w:p>
    <w:p w14:paraId="4BB16078">
      <w:pPr>
        <w:spacing w:line="256" w:lineRule="auto"/>
        <w:rPr>
          <w:rFonts w:ascii="Arial"/>
          <w:sz w:val="21"/>
        </w:rPr>
      </w:pPr>
    </w:p>
    <w:p w14:paraId="306C3594">
      <w:pPr>
        <w:spacing w:line="256" w:lineRule="auto"/>
        <w:rPr>
          <w:rFonts w:ascii="Arial"/>
          <w:sz w:val="21"/>
        </w:rPr>
      </w:pPr>
    </w:p>
    <w:p w14:paraId="7556455F">
      <w:pPr>
        <w:spacing w:line="256" w:lineRule="auto"/>
        <w:rPr>
          <w:rFonts w:ascii="Arial"/>
          <w:sz w:val="21"/>
        </w:rPr>
      </w:pPr>
    </w:p>
    <w:p w14:paraId="448F2E55">
      <w:pPr>
        <w:spacing w:line="256" w:lineRule="auto"/>
        <w:rPr>
          <w:rFonts w:ascii="Arial"/>
          <w:sz w:val="21"/>
        </w:rPr>
      </w:pPr>
    </w:p>
    <w:p w14:paraId="2817C27E">
      <w:pPr>
        <w:spacing w:line="256" w:lineRule="auto"/>
        <w:rPr>
          <w:rFonts w:ascii="Arial"/>
          <w:sz w:val="21"/>
        </w:rPr>
      </w:pPr>
    </w:p>
    <w:p w14:paraId="00EACDAC">
      <w:pPr>
        <w:snapToGrid w:val="0"/>
        <w:spacing w:before="90" w:after="90" w:line="300" w:lineRule="auto"/>
        <w:jc w:val="center"/>
        <w:rPr>
          <w:rFonts w:hint="eastAsia" w:ascii="宋体" w:hAnsi="宋体"/>
          <w:b/>
          <w:color w:val="000000"/>
          <w:sz w:val="32"/>
          <w:szCs w:val="32"/>
        </w:rPr>
      </w:pPr>
    </w:p>
    <w:p w14:paraId="77C19392">
      <w:pPr>
        <w:snapToGrid w:val="0"/>
        <w:spacing w:before="90" w:after="90" w:line="300" w:lineRule="auto"/>
        <w:jc w:val="center"/>
        <w:rPr>
          <w:rFonts w:hint="eastAsia" w:ascii="宋体" w:hAnsi="宋体"/>
          <w:b/>
          <w:color w:val="000000"/>
          <w:sz w:val="32"/>
          <w:szCs w:val="32"/>
        </w:rPr>
      </w:pPr>
    </w:p>
    <w:p w14:paraId="5F820AFF">
      <w:pPr>
        <w:snapToGrid w:val="0"/>
        <w:spacing w:before="90" w:after="90" w:line="300" w:lineRule="auto"/>
        <w:jc w:val="center"/>
        <w:rPr>
          <w:rFonts w:hint="eastAsia" w:ascii="宋体" w:hAnsi="宋体"/>
          <w:b/>
          <w:color w:val="000000"/>
          <w:sz w:val="32"/>
          <w:szCs w:val="32"/>
        </w:rPr>
      </w:pPr>
    </w:p>
    <w:p w14:paraId="30563E38">
      <w:pPr>
        <w:snapToGrid w:val="0"/>
        <w:spacing w:before="90" w:after="90" w:line="300" w:lineRule="auto"/>
        <w:jc w:val="center"/>
        <w:rPr>
          <w:rFonts w:hint="eastAsia" w:ascii="宋体" w:hAnsi="宋体"/>
          <w:b/>
          <w:color w:val="000000"/>
          <w:sz w:val="32"/>
          <w:szCs w:val="32"/>
        </w:rPr>
      </w:pPr>
    </w:p>
    <w:p w14:paraId="5DADF490">
      <w:pPr>
        <w:snapToGrid w:val="0"/>
        <w:spacing w:before="90" w:after="90" w:line="300" w:lineRule="auto"/>
        <w:jc w:val="center"/>
        <w:rPr>
          <w:rFonts w:hint="eastAsia" w:ascii="宋体" w:hAnsi="宋体"/>
          <w:b/>
          <w:color w:val="000000"/>
          <w:sz w:val="32"/>
          <w:szCs w:val="32"/>
        </w:rPr>
      </w:pPr>
    </w:p>
    <w:p w14:paraId="0B533E91">
      <w:pPr>
        <w:snapToGrid w:val="0"/>
        <w:spacing w:before="90" w:after="90" w:line="300" w:lineRule="auto"/>
        <w:jc w:val="center"/>
        <w:rPr>
          <w:rFonts w:hint="eastAsia" w:ascii="宋体" w:hAnsi="宋体"/>
          <w:b/>
          <w:color w:val="000000"/>
          <w:sz w:val="32"/>
          <w:szCs w:val="32"/>
        </w:rPr>
      </w:pPr>
    </w:p>
    <w:p w14:paraId="5B2F2280">
      <w:pPr>
        <w:snapToGrid w:val="0"/>
        <w:spacing w:before="90" w:after="90" w:line="300" w:lineRule="auto"/>
        <w:jc w:val="center"/>
        <w:rPr>
          <w:rFonts w:hint="eastAsia" w:ascii="宋体" w:hAnsi="宋体"/>
          <w:b/>
          <w:color w:val="000000"/>
          <w:sz w:val="32"/>
          <w:szCs w:val="32"/>
        </w:rPr>
      </w:pPr>
    </w:p>
    <w:p w14:paraId="379B9CD9">
      <w:pPr>
        <w:snapToGrid w:val="0"/>
        <w:spacing w:before="90" w:after="90" w:line="300" w:lineRule="auto"/>
        <w:jc w:val="center"/>
        <w:rPr>
          <w:rFonts w:hint="eastAsia" w:ascii="宋体" w:hAnsi="宋体"/>
          <w:b/>
          <w:color w:val="000000"/>
          <w:sz w:val="32"/>
          <w:szCs w:val="32"/>
        </w:rPr>
      </w:pPr>
    </w:p>
    <w:p w14:paraId="7C2F49BC">
      <w:pPr>
        <w:snapToGrid w:val="0"/>
        <w:spacing w:before="90" w:after="90" w:line="300" w:lineRule="auto"/>
        <w:jc w:val="center"/>
        <w:rPr>
          <w:rFonts w:hint="eastAsia" w:ascii="宋体" w:hAnsi="宋体"/>
          <w:b/>
          <w:color w:val="000000"/>
          <w:sz w:val="32"/>
          <w:szCs w:val="32"/>
        </w:rPr>
      </w:pPr>
    </w:p>
    <w:p w14:paraId="0DF0049B">
      <w:pPr>
        <w:snapToGrid w:val="0"/>
        <w:spacing w:before="90" w:after="90" w:line="300" w:lineRule="auto"/>
        <w:jc w:val="center"/>
        <w:rPr>
          <w:rFonts w:hint="eastAsia" w:ascii="宋体" w:hAnsi="宋体"/>
          <w:b/>
          <w:color w:val="000000"/>
          <w:sz w:val="32"/>
          <w:szCs w:val="32"/>
        </w:rPr>
      </w:pPr>
    </w:p>
    <w:p w14:paraId="2CEB4D38">
      <w:pPr>
        <w:snapToGrid w:val="0"/>
        <w:spacing w:before="90" w:after="90" w:line="300" w:lineRule="auto"/>
        <w:jc w:val="center"/>
        <w:rPr>
          <w:rFonts w:hint="eastAsia" w:ascii="宋体" w:hAnsi="宋体"/>
          <w:b/>
          <w:color w:val="000000"/>
          <w:sz w:val="32"/>
          <w:szCs w:val="32"/>
        </w:rPr>
      </w:pPr>
    </w:p>
    <w:p w14:paraId="6F7FA4A9">
      <w:pPr>
        <w:snapToGrid w:val="0"/>
        <w:spacing w:before="90" w:after="90" w:line="300" w:lineRule="auto"/>
        <w:jc w:val="center"/>
        <w:rPr>
          <w:rFonts w:ascii="宋体" w:hAnsi="宋体"/>
          <w:b/>
          <w:color w:val="000000"/>
          <w:sz w:val="32"/>
          <w:szCs w:val="32"/>
        </w:rPr>
      </w:pPr>
      <w:r>
        <w:rPr>
          <w:rFonts w:hint="eastAsia" w:ascii="宋体" w:hAnsi="宋体"/>
          <w:b/>
          <w:color w:val="000000"/>
          <w:sz w:val="32"/>
          <w:szCs w:val="32"/>
        </w:rPr>
        <w:t>中机国际</w:t>
      </w:r>
      <w:r>
        <w:rPr>
          <w:rFonts w:ascii="宋体" w:hAnsi="宋体"/>
          <w:b/>
          <w:color w:val="000000"/>
          <w:sz w:val="32"/>
          <w:szCs w:val="32"/>
        </w:rPr>
        <w:t>工程设计研究院有限责任公司</w:t>
      </w:r>
    </w:p>
    <w:p w14:paraId="32B53174">
      <w:pPr>
        <w:jc w:val="center"/>
        <w:rPr>
          <w:rFonts w:ascii="宋体" w:hAnsi="宋体"/>
          <w:b/>
          <w:bCs/>
          <w:color w:val="000000"/>
          <w:sz w:val="32"/>
          <w:szCs w:val="32"/>
        </w:rPr>
        <w:sectPr>
          <w:pgSz w:w="11906" w:h="16838"/>
          <w:pgMar w:top="1440" w:right="1304" w:bottom="1440" w:left="1304" w:header="851" w:footer="992" w:gutter="0"/>
          <w:cols w:space="720" w:num="1"/>
          <w:docGrid w:type="lines" w:linePitch="312" w:charSpace="0"/>
        </w:sectPr>
      </w:pPr>
      <w:r>
        <w:rPr>
          <w:rFonts w:hint="eastAsia" w:ascii="宋体" w:hAnsi="宋体"/>
          <w:b/>
          <w:bCs/>
          <w:color w:val="000000"/>
          <w:sz w:val="32"/>
          <w:szCs w:val="32"/>
        </w:rPr>
        <w:t>二〇二</w:t>
      </w:r>
      <w:r>
        <w:rPr>
          <w:rFonts w:hint="eastAsia" w:ascii="宋体" w:hAnsi="宋体"/>
          <w:b/>
          <w:bCs/>
          <w:color w:val="000000"/>
          <w:sz w:val="32"/>
          <w:szCs w:val="32"/>
          <w:lang w:val="en-US" w:eastAsia="zh-CN"/>
        </w:rPr>
        <w:t>六</w:t>
      </w:r>
      <w:r>
        <w:rPr>
          <w:rFonts w:hint="eastAsia" w:ascii="宋体" w:hAnsi="宋体"/>
          <w:b/>
          <w:bCs/>
          <w:color w:val="000000"/>
          <w:sz w:val="32"/>
          <w:szCs w:val="32"/>
        </w:rPr>
        <w:t>年</w:t>
      </w:r>
      <w:r>
        <w:rPr>
          <w:rFonts w:hint="eastAsia" w:ascii="宋体" w:hAnsi="宋体"/>
          <w:b/>
          <w:bCs/>
          <w:color w:val="000000"/>
          <w:sz w:val="32"/>
          <w:szCs w:val="32"/>
          <w:lang w:val="en-US" w:eastAsia="zh-CN"/>
        </w:rPr>
        <w:t>二</w:t>
      </w:r>
      <w:r>
        <w:rPr>
          <w:rFonts w:hint="eastAsia" w:ascii="宋体" w:hAnsi="宋体"/>
          <w:b/>
          <w:bCs/>
          <w:color w:val="000000"/>
          <w:sz w:val="32"/>
          <w:szCs w:val="32"/>
        </w:rPr>
        <w:t>月</w:t>
      </w:r>
    </w:p>
    <w:p w14:paraId="7F12595E">
      <w:pPr>
        <w:spacing w:line="257" w:lineRule="auto"/>
        <w:rPr>
          <w:rFonts w:ascii="Arial"/>
          <w:sz w:val="21"/>
        </w:rPr>
      </w:pPr>
    </w:p>
    <w:p w14:paraId="325DB91A">
      <w:pPr>
        <w:spacing w:line="257" w:lineRule="auto"/>
        <w:rPr>
          <w:rFonts w:ascii="Arial"/>
          <w:sz w:val="21"/>
        </w:rPr>
      </w:pPr>
    </w:p>
    <w:sdt>
      <w:sdtPr>
        <w:rPr>
          <w:rFonts w:ascii="宋体" w:hAnsi="宋体" w:eastAsia="宋体" w:cs="Arial"/>
          <w:snapToGrid w:val="0"/>
          <w:color w:val="000000"/>
          <w:kern w:val="0"/>
          <w:sz w:val="21"/>
          <w:szCs w:val="21"/>
          <w:lang w:val="en-US" w:eastAsia="en-US" w:bidi="ar-SA"/>
        </w:rPr>
        <w:id w:val="147465265"/>
        <w15:color w:val="DBDBDB"/>
        <w:docPartObj>
          <w:docPartGallery w:val="Table of Contents"/>
          <w:docPartUnique/>
        </w:docPartObj>
      </w:sdtPr>
      <w:sdtEndPr>
        <w:rPr>
          <w:rFonts w:ascii="Arial" w:hAnsi="Arial" w:eastAsia="Arial" w:cs="Arial"/>
          <w:snapToGrid w:val="0"/>
          <w:color w:val="000000"/>
          <w:kern w:val="0"/>
          <w:sz w:val="21"/>
          <w:szCs w:val="24"/>
          <w:lang w:val="en-US" w:eastAsia="en-US" w:bidi="ar-SA"/>
        </w:rPr>
      </w:sdtEndPr>
      <w:sdtContent>
        <w:p w14:paraId="4F22B4F9">
          <w:pPr>
            <w:spacing w:before="0" w:beforeLines="0" w:after="0" w:afterLines="0" w:line="240" w:lineRule="auto"/>
            <w:ind w:left="0" w:leftChars="0" w:right="0" w:rightChars="0" w:firstLine="0" w:firstLineChars="0"/>
            <w:jc w:val="center"/>
          </w:pPr>
          <w:r>
            <w:rPr>
              <w:rFonts w:ascii="宋体" w:hAnsi="宋体" w:eastAsia="宋体"/>
              <w:sz w:val="21"/>
            </w:rPr>
            <w:t>目录</w:t>
          </w:r>
        </w:p>
        <w:p w14:paraId="3B8376D6">
          <w:pPr>
            <w:pStyle w:val="7"/>
            <w:tabs>
              <w:tab w:val="right" w:leader="dot" w:pos="9027"/>
            </w:tabs>
          </w:pPr>
          <w:r>
            <w:rPr>
              <w:sz w:val="24"/>
              <w:szCs w:val="24"/>
            </w:rPr>
            <w:fldChar w:fldCharType="begin"/>
          </w:r>
          <w:r>
            <w:rPr>
              <w:sz w:val="24"/>
              <w:szCs w:val="24"/>
            </w:rPr>
            <w:instrText xml:space="preserve">TOC \o "1-3" \h \u </w:instrText>
          </w:r>
          <w:r>
            <w:rPr>
              <w:sz w:val="24"/>
              <w:szCs w:val="24"/>
            </w:rPr>
            <w:fldChar w:fldCharType="separate"/>
          </w:r>
          <w:r>
            <w:rPr>
              <w:szCs w:val="24"/>
            </w:rPr>
            <w:fldChar w:fldCharType="begin"/>
          </w:r>
          <w:r>
            <w:rPr>
              <w:szCs w:val="24"/>
            </w:rPr>
            <w:instrText xml:space="preserve"> HYPERLINK \l _Toc7006 </w:instrText>
          </w:r>
          <w:r>
            <w:rPr>
              <w:szCs w:val="24"/>
            </w:rPr>
            <w:fldChar w:fldCharType="separate"/>
          </w:r>
          <w:r>
            <w:rPr>
              <w:bCs/>
              <w:spacing w:val="-8"/>
              <w:szCs w:val="24"/>
            </w:rPr>
            <w:t>1.1</w:t>
          </w:r>
          <w:r>
            <w:rPr>
              <w:spacing w:val="15"/>
              <w:szCs w:val="24"/>
            </w:rPr>
            <w:t xml:space="preserve"> </w:t>
          </w:r>
          <w:r>
            <w:rPr>
              <w:bCs/>
              <w:spacing w:val="-8"/>
              <w:szCs w:val="24"/>
            </w:rPr>
            <w:t>一般规定</w:t>
          </w:r>
          <w:r>
            <w:tab/>
          </w:r>
          <w:r>
            <w:fldChar w:fldCharType="begin"/>
          </w:r>
          <w:r>
            <w:instrText xml:space="preserve"> PAGEREF _Toc7006 \h </w:instrText>
          </w:r>
          <w:r>
            <w:fldChar w:fldCharType="separate"/>
          </w:r>
          <w:r>
            <w:t>3</w:t>
          </w:r>
          <w:r>
            <w:fldChar w:fldCharType="end"/>
          </w:r>
          <w:r>
            <w:rPr>
              <w:szCs w:val="24"/>
            </w:rPr>
            <w:fldChar w:fldCharType="end"/>
          </w:r>
        </w:p>
        <w:p w14:paraId="039AD917">
          <w:pPr>
            <w:pStyle w:val="7"/>
            <w:tabs>
              <w:tab w:val="right" w:leader="dot" w:pos="9027"/>
            </w:tabs>
          </w:pPr>
          <w:r>
            <w:rPr>
              <w:szCs w:val="24"/>
            </w:rPr>
            <w:fldChar w:fldCharType="begin"/>
          </w:r>
          <w:r>
            <w:rPr>
              <w:szCs w:val="24"/>
            </w:rPr>
            <w:instrText xml:space="preserve"> HYPERLINK \l _Toc12002 </w:instrText>
          </w:r>
          <w:r>
            <w:rPr>
              <w:szCs w:val="24"/>
            </w:rPr>
            <w:fldChar w:fldCharType="separate"/>
          </w:r>
          <w:r>
            <w:rPr>
              <w:bCs/>
              <w:spacing w:val="-4"/>
              <w:szCs w:val="24"/>
            </w:rPr>
            <w:t>1.2</w:t>
          </w:r>
          <w:r>
            <w:rPr>
              <w:spacing w:val="-4"/>
              <w:szCs w:val="24"/>
            </w:rPr>
            <w:t xml:space="preserve"> </w:t>
          </w:r>
          <w:r>
            <w:rPr>
              <w:rFonts w:hint="eastAsia"/>
              <w:bCs/>
              <w:spacing w:val="-4"/>
              <w:szCs w:val="24"/>
              <w:lang w:eastAsia="zh-CN"/>
            </w:rPr>
            <w:t>投标人</w:t>
          </w:r>
          <w:r>
            <w:rPr>
              <w:bCs/>
              <w:spacing w:val="-4"/>
              <w:szCs w:val="24"/>
            </w:rPr>
            <w:t>应提供的资质文件</w:t>
          </w:r>
          <w:r>
            <w:tab/>
          </w:r>
          <w:r>
            <w:fldChar w:fldCharType="begin"/>
          </w:r>
          <w:r>
            <w:instrText xml:space="preserve"> PAGEREF _Toc12002 \h </w:instrText>
          </w:r>
          <w:r>
            <w:fldChar w:fldCharType="separate"/>
          </w:r>
          <w:r>
            <w:t>3</w:t>
          </w:r>
          <w:r>
            <w:fldChar w:fldCharType="end"/>
          </w:r>
          <w:r>
            <w:rPr>
              <w:szCs w:val="24"/>
            </w:rPr>
            <w:fldChar w:fldCharType="end"/>
          </w:r>
        </w:p>
        <w:p w14:paraId="3342C817">
          <w:pPr>
            <w:pStyle w:val="7"/>
            <w:tabs>
              <w:tab w:val="right" w:leader="dot" w:pos="9027"/>
            </w:tabs>
          </w:pPr>
          <w:r>
            <w:rPr>
              <w:szCs w:val="24"/>
            </w:rPr>
            <w:fldChar w:fldCharType="begin"/>
          </w:r>
          <w:r>
            <w:rPr>
              <w:szCs w:val="24"/>
            </w:rPr>
            <w:instrText xml:space="preserve"> HYPERLINK \l _Toc13134 </w:instrText>
          </w:r>
          <w:r>
            <w:rPr>
              <w:szCs w:val="24"/>
            </w:rPr>
            <w:fldChar w:fldCharType="separate"/>
          </w:r>
          <w:r>
            <w:rPr>
              <w:bCs/>
              <w:spacing w:val="-4"/>
              <w:szCs w:val="24"/>
            </w:rPr>
            <w:t>1.3</w:t>
          </w:r>
          <w:r>
            <w:rPr>
              <w:spacing w:val="-4"/>
              <w:szCs w:val="24"/>
            </w:rPr>
            <w:t xml:space="preserve"> </w:t>
          </w:r>
          <w:r>
            <w:rPr>
              <w:bCs/>
              <w:spacing w:val="-4"/>
              <w:szCs w:val="24"/>
            </w:rPr>
            <w:t>工作范围和进度要求</w:t>
          </w:r>
          <w:r>
            <w:tab/>
          </w:r>
          <w:r>
            <w:fldChar w:fldCharType="begin"/>
          </w:r>
          <w:r>
            <w:instrText xml:space="preserve"> PAGEREF _Toc13134 \h </w:instrText>
          </w:r>
          <w:r>
            <w:fldChar w:fldCharType="separate"/>
          </w:r>
          <w:r>
            <w:t>3</w:t>
          </w:r>
          <w:r>
            <w:fldChar w:fldCharType="end"/>
          </w:r>
          <w:r>
            <w:rPr>
              <w:szCs w:val="24"/>
            </w:rPr>
            <w:fldChar w:fldCharType="end"/>
          </w:r>
        </w:p>
        <w:p w14:paraId="419E520C">
          <w:pPr>
            <w:pStyle w:val="7"/>
            <w:tabs>
              <w:tab w:val="right" w:leader="dot" w:pos="9027"/>
            </w:tabs>
          </w:pPr>
          <w:r>
            <w:rPr>
              <w:szCs w:val="24"/>
            </w:rPr>
            <w:fldChar w:fldCharType="begin"/>
          </w:r>
          <w:r>
            <w:rPr>
              <w:szCs w:val="24"/>
            </w:rPr>
            <w:instrText xml:space="preserve"> HYPERLINK \l _Toc17365 </w:instrText>
          </w:r>
          <w:r>
            <w:rPr>
              <w:szCs w:val="24"/>
            </w:rPr>
            <w:fldChar w:fldCharType="separate"/>
          </w:r>
          <w:r>
            <w:rPr>
              <w:bCs/>
              <w:szCs w:val="31"/>
            </w:rPr>
            <w:t>2</w:t>
          </w:r>
          <w:r>
            <w:rPr>
              <w:spacing w:val="21"/>
              <w:szCs w:val="31"/>
            </w:rPr>
            <w:t xml:space="preserve"> </w:t>
          </w:r>
          <w:r>
            <w:rPr>
              <w:bCs/>
              <w:szCs w:val="31"/>
            </w:rPr>
            <w:t>技术要求</w:t>
          </w:r>
          <w:r>
            <w:tab/>
          </w:r>
          <w:r>
            <w:fldChar w:fldCharType="begin"/>
          </w:r>
          <w:r>
            <w:instrText xml:space="preserve"> PAGEREF _Toc17365 \h </w:instrText>
          </w:r>
          <w:r>
            <w:fldChar w:fldCharType="separate"/>
          </w:r>
          <w:r>
            <w:t>5</w:t>
          </w:r>
          <w:r>
            <w:fldChar w:fldCharType="end"/>
          </w:r>
          <w:r>
            <w:rPr>
              <w:szCs w:val="24"/>
            </w:rPr>
            <w:fldChar w:fldCharType="end"/>
          </w:r>
        </w:p>
        <w:p w14:paraId="177F65C5">
          <w:pPr>
            <w:pStyle w:val="8"/>
            <w:tabs>
              <w:tab w:val="right" w:leader="dot" w:pos="9027"/>
            </w:tabs>
          </w:pPr>
          <w:r>
            <w:rPr>
              <w:szCs w:val="24"/>
            </w:rPr>
            <w:fldChar w:fldCharType="begin"/>
          </w:r>
          <w:r>
            <w:rPr>
              <w:szCs w:val="24"/>
            </w:rPr>
            <w:instrText xml:space="preserve"> HYPERLINK \l _Toc26830 </w:instrText>
          </w:r>
          <w:r>
            <w:rPr>
              <w:szCs w:val="24"/>
            </w:rPr>
            <w:fldChar w:fldCharType="separate"/>
          </w:r>
          <w:r>
            <w:rPr>
              <w:bCs/>
              <w:spacing w:val="-3"/>
              <w:szCs w:val="24"/>
            </w:rPr>
            <w:t>2.1</w:t>
          </w:r>
          <w:r>
            <w:rPr>
              <w:spacing w:val="-3"/>
              <w:szCs w:val="24"/>
            </w:rPr>
            <w:t xml:space="preserve"> </w:t>
          </w:r>
          <w:r>
            <w:rPr>
              <w:bCs/>
              <w:spacing w:val="-3"/>
              <w:szCs w:val="24"/>
            </w:rPr>
            <w:t>标准和规范</w:t>
          </w:r>
          <w:r>
            <w:tab/>
          </w:r>
          <w:r>
            <w:fldChar w:fldCharType="begin"/>
          </w:r>
          <w:r>
            <w:instrText xml:space="preserve"> PAGEREF _Toc26830 \h </w:instrText>
          </w:r>
          <w:r>
            <w:fldChar w:fldCharType="separate"/>
          </w:r>
          <w:r>
            <w:t>5</w:t>
          </w:r>
          <w:r>
            <w:fldChar w:fldCharType="end"/>
          </w:r>
          <w:r>
            <w:rPr>
              <w:szCs w:val="24"/>
            </w:rPr>
            <w:fldChar w:fldCharType="end"/>
          </w:r>
        </w:p>
        <w:p w14:paraId="0B14F40D">
          <w:pPr>
            <w:pStyle w:val="8"/>
            <w:tabs>
              <w:tab w:val="right" w:leader="dot" w:pos="9027"/>
            </w:tabs>
          </w:pPr>
          <w:r>
            <w:rPr>
              <w:szCs w:val="24"/>
            </w:rPr>
            <w:fldChar w:fldCharType="begin"/>
          </w:r>
          <w:r>
            <w:rPr>
              <w:szCs w:val="24"/>
            </w:rPr>
            <w:instrText xml:space="preserve"> HYPERLINK \l _Toc9830 </w:instrText>
          </w:r>
          <w:r>
            <w:rPr>
              <w:szCs w:val="24"/>
            </w:rPr>
            <w:fldChar w:fldCharType="separate"/>
          </w:r>
          <w:r>
            <w:rPr>
              <w:bCs/>
              <w:spacing w:val="-3"/>
              <w:szCs w:val="24"/>
            </w:rPr>
            <w:t>2.2</w:t>
          </w:r>
          <w:r>
            <w:rPr>
              <w:spacing w:val="-3"/>
              <w:szCs w:val="24"/>
            </w:rPr>
            <w:t xml:space="preserve"> </w:t>
          </w:r>
          <w:r>
            <w:rPr>
              <w:bCs/>
              <w:spacing w:val="-3"/>
              <w:szCs w:val="24"/>
            </w:rPr>
            <w:t>外观工艺要求</w:t>
          </w:r>
          <w:r>
            <w:tab/>
          </w:r>
          <w:r>
            <w:fldChar w:fldCharType="begin"/>
          </w:r>
          <w:r>
            <w:instrText xml:space="preserve"> PAGEREF _Toc9830 \h </w:instrText>
          </w:r>
          <w:r>
            <w:fldChar w:fldCharType="separate"/>
          </w:r>
          <w:r>
            <w:t>5</w:t>
          </w:r>
          <w:r>
            <w:fldChar w:fldCharType="end"/>
          </w:r>
          <w:r>
            <w:rPr>
              <w:szCs w:val="24"/>
            </w:rPr>
            <w:fldChar w:fldCharType="end"/>
          </w:r>
        </w:p>
        <w:p w14:paraId="79904EE1">
          <w:pPr>
            <w:pStyle w:val="8"/>
            <w:tabs>
              <w:tab w:val="right" w:leader="dot" w:pos="9027"/>
            </w:tabs>
          </w:pPr>
          <w:r>
            <w:rPr>
              <w:szCs w:val="24"/>
            </w:rPr>
            <w:fldChar w:fldCharType="begin"/>
          </w:r>
          <w:r>
            <w:rPr>
              <w:szCs w:val="24"/>
            </w:rPr>
            <w:instrText xml:space="preserve"> HYPERLINK \l _Toc6016 </w:instrText>
          </w:r>
          <w:r>
            <w:rPr>
              <w:szCs w:val="24"/>
            </w:rPr>
            <w:fldChar w:fldCharType="separate"/>
          </w:r>
          <w:r>
            <w:rPr>
              <w:bCs/>
              <w:spacing w:val="-6"/>
              <w:szCs w:val="24"/>
            </w:rPr>
            <w:t>2.3</w:t>
          </w:r>
          <w:r>
            <w:rPr>
              <w:spacing w:val="15"/>
              <w:szCs w:val="24"/>
            </w:rPr>
            <w:t xml:space="preserve"> </w:t>
          </w:r>
          <w:r>
            <w:rPr>
              <w:bCs/>
              <w:spacing w:val="-6"/>
              <w:szCs w:val="24"/>
            </w:rPr>
            <w:t>结构要求</w:t>
          </w:r>
          <w:r>
            <w:tab/>
          </w:r>
          <w:r>
            <w:fldChar w:fldCharType="begin"/>
          </w:r>
          <w:r>
            <w:instrText xml:space="preserve"> PAGEREF _Toc6016 \h </w:instrText>
          </w:r>
          <w:r>
            <w:fldChar w:fldCharType="separate"/>
          </w:r>
          <w:r>
            <w:t>7</w:t>
          </w:r>
          <w:r>
            <w:fldChar w:fldCharType="end"/>
          </w:r>
          <w:r>
            <w:rPr>
              <w:szCs w:val="24"/>
            </w:rPr>
            <w:fldChar w:fldCharType="end"/>
          </w:r>
        </w:p>
        <w:p w14:paraId="05DEC3D8">
          <w:pPr>
            <w:pStyle w:val="8"/>
            <w:tabs>
              <w:tab w:val="right" w:leader="dot" w:pos="9027"/>
            </w:tabs>
          </w:pPr>
          <w:r>
            <w:rPr>
              <w:szCs w:val="24"/>
            </w:rPr>
            <w:fldChar w:fldCharType="begin"/>
          </w:r>
          <w:r>
            <w:rPr>
              <w:szCs w:val="24"/>
            </w:rPr>
            <w:instrText xml:space="preserve"> HYPERLINK \l _Toc30786 </w:instrText>
          </w:r>
          <w:r>
            <w:rPr>
              <w:szCs w:val="24"/>
            </w:rPr>
            <w:fldChar w:fldCharType="separate"/>
          </w:r>
          <w:r>
            <w:rPr>
              <w:bCs/>
              <w:spacing w:val="-6"/>
              <w:szCs w:val="24"/>
            </w:rPr>
            <w:t>2.4</w:t>
          </w:r>
          <w:r>
            <w:rPr>
              <w:spacing w:val="15"/>
              <w:szCs w:val="24"/>
            </w:rPr>
            <w:t xml:space="preserve"> </w:t>
          </w:r>
          <w:r>
            <w:rPr>
              <w:bCs/>
              <w:spacing w:val="-6"/>
              <w:szCs w:val="24"/>
            </w:rPr>
            <w:t>安装要求</w:t>
          </w:r>
          <w:r>
            <w:tab/>
          </w:r>
          <w:r>
            <w:fldChar w:fldCharType="begin"/>
          </w:r>
          <w:r>
            <w:instrText xml:space="preserve"> PAGEREF _Toc30786 \h </w:instrText>
          </w:r>
          <w:r>
            <w:fldChar w:fldCharType="separate"/>
          </w:r>
          <w:r>
            <w:t>7</w:t>
          </w:r>
          <w:r>
            <w:fldChar w:fldCharType="end"/>
          </w:r>
          <w:r>
            <w:rPr>
              <w:szCs w:val="24"/>
            </w:rPr>
            <w:fldChar w:fldCharType="end"/>
          </w:r>
        </w:p>
        <w:p w14:paraId="57D888D5">
          <w:pPr>
            <w:pStyle w:val="8"/>
            <w:tabs>
              <w:tab w:val="right" w:leader="dot" w:pos="9027"/>
            </w:tabs>
          </w:pPr>
          <w:r>
            <w:rPr>
              <w:szCs w:val="24"/>
            </w:rPr>
            <w:fldChar w:fldCharType="begin"/>
          </w:r>
          <w:r>
            <w:rPr>
              <w:szCs w:val="24"/>
            </w:rPr>
            <w:instrText xml:space="preserve"> HYPERLINK \l _Toc25794 </w:instrText>
          </w:r>
          <w:r>
            <w:rPr>
              <w:szCs w:val="24"/>
            </w:rPr>
            <w:fldChar w:fldCharType="separate"/>
          </w:r>
          <w:r>
            <w:rPr>
              <w:bCs/>
              <w:spacing w:val="-4"/>
              <w:szCs w:val="24"/>
            </w:rPr>
            <w:t>2.5</w:t>
          </w:r>
          <w:r>
            <w:rPr>
              <w:spacing w:val="-4"/>
              <w:szCs w:val="24"/>
            </w:rPr>
            <w:t xml:space="preserve"> </w:t>
          </w:r>
          <w:r>
            <w:rPr>
              <w:bCs/>
              <w:spacing w:val="-4"/>
              <w:szCs w:val="24"/>
            </w:rPr>
            <w:t>铭牌要求</w:t>
          </w:r>
          <w:r>
            <w:tab/>
          </w:r>
          <w:r>
            <w:fldChar w:fldCharType="begin"/>
          </w:r>
          <w:r>
            <w:instrText xml:space="preserve"> PAGEREF _Toc25794 \h </w:instrText>
          </w:r>
          <w:r>
            <w:fldChar w:fldCharType="separate"/>
          </w:r>
          <w:r>
            <w:t>7</w:t>
          </w:r>
          <w:r>
            <w:fldChar w:fldCharType="end"/>
          </w:r>
          <w:r>
            <w:rPr>
              <w:szCs w:val="24"/>
            </w:rPr>
            <w:fldChar w:fldCharType="end"/>
          </w:r>
        </w:p>
        <w:p w14:paraId="3FC8C2B1">
          <w:pPr>
            <w:pStyle w:val="8"/>
            <w:tabs>
              <w:tab w:val="right" w:leader="dot" w:pos="9027"/>
            </w:tabs>
          </w:pPr>
          <w:r>
            <w:rPr>
              <w:szCs w:val="24"/>
            </w:rPr>
            <w:fldChar w:fldCharType="begin"/>
          </w:r>
          <w:r>
            <w:rPr>
              <w:szCs w:val="24"/>
            </w:rPr>
            <w:instrText xml:space="preserve"> HYPERLINK \l _Toc12831 </w:instrText>
          </w:r>
          <w:r>
            <w:rPr>
              <w:szCs w:val="24"/>
            </w:rPr>
            <w:fldChar w:fldCharType="separate"/>
          </w:r>
          <w:r>
            <w:rPr>
              <w:bCs/>
              <w:spacing w:val="-6"/>
              <w:szCs w:val="24"/>
            </w:rPr>
            <w:t>2.6</w:t>
          </w:r>
          <w:r>
            <w:rPr>
              <w:spacing w:val="15"/>
              <w:szCs w:val="24"/>
            </w:rPr>
            <w:t xml:space="preserve"> </w:t>
          </w:r>
          <w:r>
            <w:rPr>
              <w:bCs/>
              <w:spacing w:val="-6"/>
              <w:szCs w:val="24"/>
            </w:rPr>
            <w:t>设备防腐</w:t>
          </w:r>
          <w:r>
            <w:tab/>
          </w:r>
          <w:r>
            <w:fldChar w:fldCharType="begin"/>
          </w:r>
          <w:r>
            <w:instrText xml:space="preserve"> PAGEREF _Toc12831 \h </w:instrText>
          </w:r>
          <w:r>
            <w:fldChar w:fldCharType="separate"/>
          </w:r>
          <w:r>
            <w:t>8</w:t>
          </w:r>
          <w:r>
            <w:fldChar w:fldCharType="end"/>
          </w:r>
          <w:r>
            <w:rPr>
              <w:szCs w:val="24"/>
            </w:rPr>
            <w:fldChar w:fldCharType="end"/>
          </w:r>
        </w:p>
        <w:p w14:paraId="0B9FF99F">
          <w:pPr>
            <w:pStyle w:val="8"/>
            <w:tabs>
              <w:tab w:val="right" w:leader="dot" w:pos="9027"/>
            </w:tabs>
          </w:pPr>
          <w:r>
            <w:rPr>
              <w:szCs w:val="24"/>
            </w:rPr>
            <w:fldChar w:fldCharType="begin"/>
          </w:r>
          <w:r>
            <w:rPr>
              <w:szCs w:val="24"/>
            </w:rPr>
            <w:instrText xml:space="preserve"> HYPERLINK \l _Toc5084 </w:instrText>
          </w:r>
          <w:r>
            <w:rPr>
              <w:szCs w:val="24"/>
            </w:rPr>
            <w:fldChar w:fldCharType="separate"/>
          </w:r>
          <w:r>
            <w:rPr>
              <w:bCs/>
              <w:spacing w:val="-11"/>
              <w:szCs w:val="24"/>
            </w:rPr>
            <w:t>2.7</w:t>
          </w:r>
          <w:r>
            <w:rPr>
              <w:spacing w:val="31"/>
              <w:szCs w:val="24"/>
            </w:rPr>
            <w:t xml:space="preserve"> </w:t>
          </w:r>
          <w:r>
            <w:rPr>
              <w:bCs/>
              <w:spacing w:val="-11"/>
              <w:szCs w:val="24"/>
            </w:rPr>
            <w:t>附件</w:t>
          </w:r>
          <w:r>
            <w:tab/>
          </w:r>
          <w:r>
            <w:fldChar w:fldCharType="begin"/>
          </w:r>
          <w:r>
            <w:instrText xml:space="preserve"> PAGEREF _Toc5084 \h </w:instrText>
          </w:r>
          <w:r>
            <w:fldChar w:fldCharType="separate"/>
          </w:r>
          <w:r>
            <w:t>8</w:t>
          </w:r>
          <w:r>
            <w:fldChar w:fldCharType="end"/>
          </w:r>
          <w:r>
            <w:rPr>
              <w:szCs w:val="24"/>
            </w:rPr>
            <w:fldChar w:fldCharType="end"/>
          </w:r>
        </w:p>
        <w:p w14:paraId="539D1EBB">
          <w:pPr>
            <w:pStyle w:val="8"/>
            <w:tabs>
              <w:tab w:val="right" w:leader="dot" w:pos="9027"/>
            </w:tabs>
          </w:pPr>
          <w:r>
            <w:rPr>
              <w:szCs w:val="24"/>
            </w:rPr>
            <w:fldChar w:fldCharType="begin"/>
          </w:r>
          <w:r>
            <w:rPr>
              <w:szCs w:val="24"/>
            </w:rPr>
            <w:instrText xml:space="preserve"> HYPERLINK \l _Toc18898 </w:instrText>
          </w:r>
          <w:r>
            <w:rPr>
              <w:szCs w:val="24"/>
            </w:rPr>
            <w:fldChar w:fldCharType="separate"/>
          </w:r>
          <w:r>
            <w:rPr>
              <w:bCs/>
              <w:spacing w:val="-3"/>
              <w:szCs w:val="24"/>
            </w:rPr>
            <w:t>2.8</w:t>
          </w:r>
          <w:r>
            <w:rPr>
              <w:spacing w:val="-3"/>
              <w:szCs w:val="24"/>
            </w:rPr>
            <w:t xml:space="preserve"> </w:t>
          </w:r>
          <w:r>
            <w:rPr>
              <w:bCs/>
              <w:spacing w:val="-3"/>
              <w:szCs w:val="24"/>
            </w:rPr>
            <w:t>标准技术参数表</w:t>
          </w:r>
          <w:r>
            <w:tab/>
          </w:r>
          <w:r>
            <w:fldChar w:fldCharType="begin"/>
          </w:r>
          <w:r>
            <w:instrText xml:space="preserve"> PAGEREF _Toc18898 \h </w:instrText>
          </w:r>
          <w:r>
            <w:fldChar w:fldCharType="separate"/>
          </w:r>
          <w:r>
            <w:t>8</w:t>
          </w:r>
          <w:r>
            <w:fldChar w:fldCharType="end"/>
          </w:r>
          <w:r>
            <w:rPr>
              <w:szCs w:val="24"/>
            </w:rPr>
            <w:fldChar w:fldCharType="end"/>
          </w:r>
        </w:p>
        <w:p w14:paraId="55F24ED1">
          <w:pPr>
            <w:pStyle w:val="8"/>
            <w:tabs>
              <w:tab w:val="right" w:leader="dot" w:pos="9027"/>
            </w:tabs>
          </w:pPr>
          <w:r>
            <w:rPr>
              <w:szCs w:val="24"/>
            </w:rPr>
            <w:fldChar w:fldCharType="begin"/>
          </w:r>
          <w:r>
            <w:rPr>
              <w:szCs w:val="24"/>
            </w:rPr>
            <w:instrText xml:space="preserve"> HYPERLINK \l _Toc11355 </w:instrText>
          </w:r>
          <w:r>
            <w:rPr>
              <w:szCs w:val="24"/>
            </w:rPr>
            <w:fldChar w:fldCharType="separate"/>
          </w:r>
          <w:r>
            <w:rPr>
              <w:bCs/>
              <w:spacing w:val="-7"/>
              <w:szCs w:val="24"/>
            </w:rPr>
            <w:t>2.9</w:t>
          </w:r>
          <w:r>
            <w:rPr>
              <w:spacing w:val="11"/>
              <w:szCs w:val="24"/>
            </w:rPr>
            <w:t xml:space="preserve"> </w:t>
          </w:r>
          <w:r>
            <w:rPr>
              <w:bCs/>
              <w:spacing w:val="-7"/>
              <w:szCs w:val="24"/>
            </w:rPr>
            <w:t>其它</w:t>
          </w:r>
          <w:r>
            <w:tab/>
          </w:r>
          <w:r>
            <w:fldChar w:fldCharType="begin"/>
          </w:r>
          <w:r>
            <w:instrText xml:space="preserve"> PAGEREF _Toc11355 \h </w:instrText>
          </w:r>
          <w:r>
            <w:fldChar w:fldCharType="separate"/>
          </w:r>
          <w:r>
            <w:t>12</w:t>
          </w:r>
          <w:r>
            <w:fldChar w:fldCharType="end"/>
          </w:r>
          <w:r>
            <w:rPr>
              <w:szCs w:val="24"/>
            </w:rPr>
            <w:fldChar w:fldCharType="end"/>
          </w:r>
        </w:p>
        <w:p w14:paraId="1A4871AD">
          <w:pPr>
            <w:pStyle w:val="7"/>
            <w:tabs>
              <w:tab w:val="right" w:leader="dot" w:pos="9027"/>
            </w:tabs>
          </w:pPr>
          <w:r>
            <w:rPr>
              <w:szCs w:val="24"/>
            </w:rPr>
            <w:fldChar w:fldCharType="begin"/>
          </w:r>
          <w:r>
            <w:rPr>
              <w:szCs w:val="24"/>
            </w:rPr>
            <w:instrText xml:space="preserve"> HYPERLINK \l _Toc30131 </w:instrText>
          </w:r>
          <w:r>
            <w:rPr>
              <w:szCs w:val="24"/>
            </w:rPr>
            <w:fldChar w:fldCharType="separate"/>
          </w:r>
          <w:r>
            <w:rPr>
              <w:bCs/>
              <w:spacing w:val="1"/>
              <w:szCs w:val="31"/>
            </w:rPr>
            <w:t>3</w:t>
          </w:r>
          <w:r>
            <w:rPr>
              <w:spacing w:val="26"/>
              <w:szCs w:val="31"/>
            </w:rPr>
            <w:t xml:space="preserve"> </w:t>
          </w:r>
          <w:r>
            <w:rPr>
              <w:bCs/>
              <w:spacing w:val="1"/>
              <w:szCs w:val="31"/>
            </w:rPr>
            <w:t>项目需求部分</w:t>
          </w:r>
          <w:r>
            <w:tab/>
          </w:r>
          <w:r>
            <w:fldChar w:fldCharType="begin"/>
          </w:r>
          <w:r>
            <w:instrText xml:space="preserve"> PAGEREF _Toc30131 \h </w:instrText>
          </w:r>
          <w:r>
            <w:fldChar w:fldCharType="separate"/>
          </w:r>
          <w:r>
            <w:t>12</w:t>
          </w:r>
          <w:r>
            <w:fldChar w:fldCharType="end"/>
          </w:r>
          <w:r>
            <w:rPr>
              <w:szCs w:val="24"/>
            </w:rPr>
            <w:fldChar w:fldCharType="end"/>
          </w:r>
        </w:p>
        <w:p w14:paraId="26461512">
          <w:pPr>
            <w:pStyle w:val="8"/>
            <w:tabs>
              <w:tab w:val="right" w:leader="dot" w:pos="9027"/>
            </w:tabs>
          </w:pPr>
          <w:r>
            <w:rPr>
              <w:szCs w:val="24"/>
            </w:rPr>
            <w:fldChar w:fldCharType="begin"/>
          </w:r>
          <w:r>
            <w:rPr>
              <w:szCs w:val="24"/>
            </w:rPr>
            <w:instrText xml:space="preserve"> HYPERLINK \l _Toc3140 </w:instrText>
          </w:r>
          <w:r>
            <w:rPr>
              <w:szCs w:val="24"/>
            </w:rPr>
            <w:fldChar w:fldCharType="separate"/>
          </w:r>
          <w:r>
            <w:rPr>
              <w:bCs/>
              <w:spacing w:val="-4"/>
              <w:szCs w:val="24"/>
            </w:rPr>
            <w:t>3.1</w:t>
          </w:r>
          <w:r>
            <w:rPr>
              <w:spacing w:val="-4"/>
              <w:szCs w:val="24"/>
            </w:rPr>
            <w:t xml:space="preserve"> </w:t>
          </w:r>
          <w:r>
            <w:rPr>
              <w:bCs/>
              <w:spacing w:val="-4"/>
              <w:szCs w:val="24"/>
            </w:rPr>
            <w:t>货物需求及供货范围一览表</w:t>
          </w:r>
          <w:r>
            <w:rPr>
              <w:spacing w:val="-28"/>
              <w:szCs w:val="24"/>
            </w:rPr>
            <w:t xml:space="preserve"> </w:t>
          </w:r>
          <w:r>
            <w:rPr>
              <w:bCs/>
              <w:spacing w:val="-4"/>
              <w:szCs w:val="24"/>
            </w:rPr>
            <w:t>3-1</w:t>
          </w:r>
          <w:r>
            <w:tab/>
          </w:r>
          <w:r>
            <w:fldChar w:fldCharType="begin"/>
          </w:r>
          <w:r>
            <w:instrText xml:space="preserve"> PAGEREF _Toc3140 \h </w:instrText>
          </w:r>
          <w:r>
            <w:fldChar w:fldCharType="separate"/>
          </w:r>
          <w:r>
            <w:t>12</w:t>
          </w:r>
          <w:r>
            <w:fldChar w:fldCharType="end"/>
          </w:r>
          <w:r>
            <w:rPr>
              <w:szCs w:val="24"/>
            </w:rPr>
            <w:fldChar w:fldCharType="end"/>
          </w:r>
        </w:p>
        <w:p w14:paraId="3322BEF4">
          <w:pPr>
            <w:pStyle w:val="8"/>
            <w:tabs>
              <w:tab w:val="right" w:leader="dot" w:pos="9027"/>
            </w:tabs>
          </w:pPr>
          <w:r>
            <w:rPr>
              <w:szCs w:val="24"/>
            </w:rPr>
            <w:fldChar w:fldCharType="begin"/>
          </w:r>
          <w:r>
            <w:rPr>
              <w:szCs w:val="24"/>
            </w:rPr>
            <w:instrText xml:space="preserve"> HYPERLINK \l _Toc24695 </w:instrText>
          </w:r>
          <w:r>
            <w:rPr>
              <w:szCs w:val="24"/>
            </w:rPr>
            <w:fldChar w:fldCharType="separate"/>
          </w:r>
          <w:r>
            <w:rPr>
              <w:bCs/>
              <w:spacing w:val="-7"/>
              <w:szCs w:val="24"/>
            </w:rPr>
            <w:t>3.2</w:t>
          </w:r>
          <w:r>
            <w:rPr>
              <w:spacing w:val="32"/>
              <w:szCs w:val="24"/>
            </w:rPr>
            <w:t xml:space="preserve"> </w:t>
          </w:r>
          <w:r>
            <w:rPr>
              <w:bCs/>
              <w:spacing w:val="-7"/>
              <w:szCs w:val="24"/>
            </w:rPr>
            <w:t>图纸资料提交</w:t>
          </w:r>
          <w:r>
            <w:tab/>
          </w:r>
          <w:r>
            <w:fldChar w:fldCharType="begin"/>
          </w:r>
          <w:r>
            <w:instrText xml:space="preserve"> PAGEREF _Toc24695 \h </w:instrText>
          </w:r>
          <w:r>
            <w:fldChar w:fldCharType="separate"/>
          </w:r>
          <w:r>
            <w:t>12</w:t>
          </w:r>
          <w:r>
            <w:fldChar w:fldCharType="end"/>
          </w:r>
          <w:r>
            <w:rPr>
              <w:szCs w:val="24"/>
            </w:rPr>
            <w:fldChar w:fldCharType="end"/>
          </w:r>
        </w:p>
        <w:p w14:paraId="08704AE6">
          <w:pPr>
            <w:pStyle w:val="8"/>
            <w:tabs>
              <w:tab w:val="right" w:leader="dot" w:pos="9027"/>
            </w:tabs>
          </w:pPr>
          <w:r>
            <w:rPr>
              <w:szCs w:val="24"/>
            </w:rPr>
            <w:fldChar w:fldCharType="begin"/>
          </w:r>
          <w:r>
            <w:rPr>
              <w:szCs w:val="24"/>
            </w:rPr>
            <w:instrText xml:space="preserve"> HYPERLINK \l _Toc3352 </w:instrText>
          </w:r>
          <w:r>
            <w:rPr>
              <w:szCs w:val="24"/>
            </w:rPr>
            <w:fldChar w:fldCharType="separate"/>
          </w:r>
          <w:r>
            <w:rPr>
              <w:bCs/>
              <w:spacing w:val="-6"/>
              <w:szCs w:val="24"/>
            </w:rPr>
            <w:t>3.3</w:t>
          </w:r>
          <w:r>
            <w:rPr>
              <w:spacing w:val="6"/>
              <w:szCs w:val="24"/>
            </w:rPr>
            <w:t xml:space="preserve">  </w:t>
          </w:r>
          <w:r>
            <w:rPr>
              <w:bCs/>
              <w:spacing w:val="-6"/>
              <w:szCs w:val="24"/>
            </w:rPr>
            <w:t>工程概况</w:t>
          </w:r>
          <w:r>
            <w:tab/>
          </w:r>
          <w:r>
            <w:fldChar w:fldCharType="begin"/>
          </w:r>
          <w:r>
            <w:instrText xml:space="preserve"> PAGEREF _Toc3352 \h </w:instrText>
          </w:r>
          <w:r>
            <w:fldChar w:fldCharType="separate"/>
          </w:r>
          <w:r>
            <w:t>13</w:t>
          </w:r>
          <w:r>
            <w:fldChar w:fldCharType="end"/>
          </w:r>
          <w:r>
            <w:rPr>
              <w:szCs w:val="24"/>
            </w:rPr>
            <w:fldChar w:fldCharType="end"/>
          </w:r>
        </w:p>
        <w:p w14:paraId="7859FAF6">
          <w:pPr>
            <w:pStyle w:val="8"/>
            <w:tabs>
              <w:tab w:val="right" w:leader="dot" w:pos="9027"/>
            </w:tabs>
          </w:pPr>
          <w:r>
            <w:rPr>
              <w:szCs w:val="24"/>
            </w:rPr>
            <w:fldChar w:fldCharType="begin"/>
          </w:r>
          <w:r>
            <w:rPr>
              <w:szCs w:val="24"/>
            </w:rPr>
            <w:instrText xml:space="preserve"> HYPERLINK \l _Toc30906 </w:instrText>
          </w:r>
          <w:r>
            <w:rPr>
              <w:szCs w:val="24"/>
            </w:rPr>
            <w:fldChar w:fldCharType="separate"/>
          </w:r>
          <w:r>
            <w:rPr>
              <w:bCs/>
              <w:spacing w:val="-4"/>
              <w:szCs w:val="24"/>
            </w:rPr>
            <w:t>3.4</w:t>
          </w:r>
          <w:r>
            <w:rPr>
              <w:spacing w:val="-4"/>
              <w:szCs w:val="24"/>
            </w:rPr>
            <w:t xml:space="preserve"> </w:t>
          </w:r>
          <w:r>
            <w:rPr>
              <w:bCs/>
              <w:spacing w:val="-4"/>
              <w:szCs w:val="24"/>
            </w:rPr>
            <w:t>使用条件</w:t>
          </w:r>
          <w:r>
            <w:tab/>
          </w:r>
          <w:r>
            <w:fldChar w:fldCharType="begin"/>
          </w:r>
          <w:r>
            <w:instrText xml:space="preserve"> PAGEREF _Toc30906 \h </w:instrText>
          </w:r>
          <w:r>
            <w:fldChar w:fldCharType="separate"/>
          </w:r>
          <w:r>
            <w:t>14</w:t>
          </w:r>
          <w:r>
            <w:fldChar w:fldCharType="end"/>
          </w:r>
          <w:r>
            <w:rPr>
              <w:szCs w:val="24"/>
            </w:rPr>
            <w:fldChar w:fldCharType="end"/>
          </w:r>
        </w:p>
        <w:p w14:paraId="67356C82">
          <w:pPr>
            <w:pStyle w:val="8"/>
            <w:tabs>
              <w:tab w:val="right" w:leader="dot" w:pos="9027"/>
            </w:tabs>
          </w:pPr>
          <w:r>
            <w:rPr>
              <w:szCs w:val="24"/>
            </w:rPr>
            <w:fldChar w:fldCharType="begin"/>
          </w:r>
          <w:r>
            <w:rPr>
              <w:szCs w:val="24"/>
            </w:rPr>
            <w:instrText xml:space="preserve"> HYPERLINK \l _Toc22969 </w:instrText>
          </w:r>
          <w:r>
            <w:rPr>
              <w:szCs w:val="24"/>
            </w:rPr>
            <w:fldChar w:fldCharType="separate"/>
          </w:r>
          <w:r>
            <w:rPr>
              <w:bCs/>
              <w:spacing w:val="-3"/>
              <w:szCs w:val="24"/>
            </w:rPr>
            <w:t>3.5</w:t>
          </w:r>
          <w:r>
            <w:rPr>
              <w:spacing w:val="-3"/>
              <w:szCs w:val="24"/>
            </w:rPr>
            <w:t xml:space="preserve"> </w:t>
          </w:r>
          <w:r>
            <w:rPr>
              <w:bCs/>
              <w:spacing w:val="-3"/>
              <w:szCs w:val="24"/>
            </w:rPr>
            <w:t>项目单位可选技术参数</w:t>
          </w:r>
          <w:r>
            <w:tab/>
          </w:r>
          <w:r>
            <w:fldChar w:fldCharType="begin"/>
          </w:r>
          <w:r>
            <w:instrText xml:space="preserve"> PAGEREF _Toc22969 \h </w:instrText>
          </w:r>
          <w:r>
            <w:fldChar w:fldCharType="separate"/>
          </w:r>
          <w:r>
            <w:t>14</w:t>
          </w:r>
          <w:r>
            <w:fldChar w:fldCharType="end"/>
          </w:r>
          <w:r>
            <w:rPr>
              <w:szCs w:val="24"/>
            </w:rPr>
            <w:fldChar w:fldCharType="end"/>
          </w:r>
        </w:p>
        <w:p w14:paraId="67237A7E">
          <w:pPr>
            <w:pStyle w:val="8"/>
            <w:tabs>
              <w:tab w:val="right" w:leader="dot" w:pos="9027"/>
            </w:tabs>
          </w:pPr>
          <w:r>
            <w:rPr>
              <w:szCs w:val="24"/>
            </w:rPr>
            <w:fldChar w:fldCharType="begin"/>
          </w:r>
          <w:r>
            <w:rPr>
              <w:szCs w:val="24"/>
            </w:rPr>
            <w:instrText xml:space="preserve"> HYPERLINK \l _Toc8632 </w:instrText>
          </w:r>
          <w:r>
            <w:rPr>
              <w:szCs w:val="24"/>
            </w:rPr>
            <w:fldChar w:fldCharType="separate"/>
          </w:r>
          <w:r>
            <w:rPr>
              <w:bCs/>
              <w:spacing w:val="-3"/>
              <w:szCs w:val="24"/>
            </w:rPr>
            <w:t>3.6</w:t>
          </w:r>
          <w:r>
            <w:rPr>
              <w:spacing w:val="-3"/>
              <w:szCs w:val="24"/>
            </w:rPr>
            <w:t xml:space="preserve"> </w:t>
          </w:r>
          <w:r>
            <w:rPr>
              <w:bCs/>
              <w:spacing w:val="-3"/>
              <w:szCs w:val="24"/>
            </w:rPr>
            <w:t>项目单位技术参数差异表</w:t>
          </w:r>
          <w:r>
            <w:tab/>
          </w:r>
          <w:r>
            <w:fldChar w:fldCharType="begin"/>
          </w:r>
          <w:r>
            <w:instrText xml:space="preserve"> PAGEREF _Toc8632 \h </w:instrText>
          </w:r>
          <w:r>
            <w:fldChar w:fldCharType="separate"/>
          </w:r>
          <w:r>
            <w:t>15</w:t>
          </w:r>
          <w:r>
            <w:fldChar w:fldCharType="end"/>
          </w:r>
          <w:r>
            <w:rPr>
              <w:szCs w:val="24"/>
            </w:rPr>
            <w:fldChar w:fldCharType="end"/>
          </w:r>
        </w:p>
        <w:p w14:paraId="276B9B99">
          <w:pPr>
            <w:pStyle w:val="8"/>
            <w:tabs>
              <w:tab w:val="right" w:leader="dot" w:pos="9027"/>
            </w:tabs>
          </w:pPr>
          <w:r>
            <w:rPr>
              <w:szCs w:val="24"/>
            </w:rPr>
            <w:fldChar w:fldCharType="begin"/>
          </w:r>
          <w:r>
            <w:rPr>
              <w:szCs w:val="24"/>
            </w:rPr>
            <w:instrText xml:space="preserve"> HYPERLINK \l _Toc17585 </w:instrText>
          </w:r>
          <w:r>
            <w:rPr>
              <w:szCs w:val="24"/>
            </w:rPr>
            <w:fldChar w:fldCharType="separate"/>
          </w:r>
          <w:r>
            <w:rPr>
              <w:bCs/>
              <w:spacing w:val="-3"/>
              <w:szCs w:val="24"/>
            </w:rPr>
            <w:t>3.7</w:t>
          </w:r>
          <w:r>
            <w:rPr>
              <w:spacing w:val="-3"/>
              <w:szCs w:val="24"/>
            </w:rPr>
            <w:t xml:space="preserve"> </w:t>
          </w:r>
          <w:r>
            <w:rPr>
              <w:rFonts w:hint="eastAsia"/>
              <w:bCs/>
              <w:spacing w:val="-3"/>
              <w:szCs w:val="24"/>
              <w:lang w:eastAsia="zh-CN"/>
            </w:rPr>
            <w:t>投标人</w:t>
          </w:r>
          <w:r>
            <w:rPr>
              <w:bCs/>
              <w:spacing w:val="-3"/>
              <w:szCs w:val="24"/>
            </w:rPr>
            <w:t>技术响应及技术差异表</w:t>
          </w:r>
          <w:r>
            <w:tab/>
          </w:r>
          <w:r>
            <w:fldChar w:fldCharType="begin"/>
          </w:r>
          <w:r>
            <w:instrText xml:space="preserve"> PAGEREF _Toc17585 \h </w:instrText>
          </w:r>
          <w:r>
            <w:fldChar w:fldCharType="separate"/>
          </w:r>
          <w:r>
            <w:t>15</w:t>
          </w:r>
          <w:r>
            <w:fldChar w:fldCharType="end"/>
          </w:r>
          <w:r>
            <w:rPr>
              <w:szCs w:val="24"/>
            </w:rPr>
            <w:fldChar w:fldCharType="end"/>
          </w:r>
        </w:p>
        <w:p w14:paraId="6E6A2167">
          <w:pPr>
            <w:pStyle w:val="7"/>
            <w:tabs>
              <w:tab w:val="right" w:leader="dot" w:pos="9027"/>
            </w:tabs>
          </w:pPr>
          <w:r>
            <w:rPr>
              <w:szCs w:val="24"/>
            </w:rPr>
            <w:fldChar w:fldCharType="begin"/>
          </w:r>
          <w:r>
            <w:rPr>
              <w:szCs w:val="24"/>
            </w:rPr>
            <w:instrText xml:space="preserve"> HYPERLINK \l _Toc30486 </w:instrText>
          </w:r>
          <w:r>
            <w:rPr>
              <w:szCs w:val="24"/>
            </w:rPr>
            <w:fldChar w:fldCharType="separate"/>
          </w:r>
          <w:r>
            <w:rPr>
              <w:bCs/>
              <w:spacing w:val="6"/>
              <w:szCs w:val="31"/>
            </w:rPr>
            <w:t>4</w:t>
          </w:r>
          <w:r>
            <w:rPr>
              <w:spacing w:val="6"/>
              <w:szCs w:val="31"/>
            </w:rPr>
            <w:t xml:space="preserve"> </w:t>
          </w:r>
          <w:r>
            <w:rPr>
              <w:bCs/>
              <w:spacing w:val="6"/>
              <w:szCs w:val="31"/>
            </w:rPr>
            <w:t>备品备件及专用工具</w:t>
          </w:r>
          <w:r>
            <w:tab/>
          </w:r>
          <w:r>
            <w:fldChar w:fldCharType="begin"/>
          </w:r>
          <w:r>
            <w:instrText xml:space="preserve"> PAGEREF _Toc30486 \h </w:instrText>
          </w:r>
          <w:r>
            <w:fldChar w:fldCharType="separate"/>
          </w:r>
          <w:r>
            <w:t>15</w:t>
          </w:r>
          <w:r>
            <w:fldChar w:fldCharType="end"/>
          </w:r>
          <w:r>
            <w:rPr>
              <w:szCs w:val="24"/>
            </w:rPr>
            <w:fldChar w:fldCharType="end"/>
          </w:r>
        </w:p>
        <w:p w14:paraId="3828F4CC">
          <w:pPr>
            <w:pStyle w:val="8"/>
            <w:tabs>
              <w:tab w:val="right" w:leader="dot" w:pos="9027"/>
            </w:tabs>
          </w:pPr>
          <w:r>
            <w:rPr>
              <w:szCs w:val="24"/>
            </w:rPr>
            <w:fldChar w:fldCharType="begin"/>
          </w:r>
          <w:r>
            <w:rPr>
              <w:szCs w:val="24"/>
            </w:rPr>
            <w:instrText xml:space="preserve"> HYPERLINK \l _Toc10599 </w:instrText>
          </w:r>
          <w:r>
            <w:rPr>
              <w:szCs w:val="24"/>
            </w:rPr>
            <w:fldChar w:fldCharType="separate"/>
          </w:r>
          <w:r>
            <w:rPr>
              <w:bCs/>
              <w:spacing w:val="-5"/>
              <w:szCs w:val="24"/>
            </w:rPr>
            <w:t>4.1</w:t>
          </w:r>
          <w:r>
            <w:rPr>
              <w:spacing w:val="12"/>
              <w:szCs w:val="24"/>
            </w:rPr>
            <w:t xml:space="preserve"> </w:t>
          </w:r>
          <w:r>
            <w:rPr>
              <w:bCs/>
              <w:spacing w:val="-5"/>
              <w:szCs w:val="24"/>
            </w:rPr>
            <w:t>备品备件</w:t>
          </w:r>
          <w:r>
            <w:tab/>
          </w:r>
          <w:r>
            <w:fldChar w:fldCharType="begin"/>
          </w:r>
          <w:r>
            <w:instrText xml:space="preserve"> PAGEREF _Toc10599 \h </w:instrText>
          </w:r>
          <w:r>
            <w:fldChar w:fldCharType="separate"/>
          </w:r>
          <w:r>
            <w:t>15</w:t>
          </w:r>
          <w:r>
            <w:fldChar w:fldCharType="end"/>
          </w:r>
          <w:r>
            <w:rPr>
              <w:szCs w:val="24"/>
            </w:rPr>
            <w:fldChar w:fldCharType="end"/>
          </w:r>
        </w:p>
        <w:p w14:paraId="12E66A22">
          <w:pPr>
            <w:pStyle w:val="8"/>
            <w:tabs>
              <w:tab w:val="right" w:leader="dot" w:pos="9027"/>
            </w:tabs>
          </w:pPr>
          <w:r>
            <w:rPr>
              <w:szCs w:val="24"/>
            </w:rPr>
            <w:fldChar w:fldCharType="begin"/>
          </w:r>
          <w:r>
            <w:rPr>
              <w:szCs w:val="24"/>
            </w:rPr>
            <w:instrText xml:space="preserve"> HYPERLINK \l _Toc9127 </w:instrText>
          </w:r>
          <w:r>
            <w:rPr>
              <w:szCs w:val="24"/>
            </w:rPr>
            <w:fldChar w:fldCharType="separate"/>
          </w:r>
          <w:r>
            <w:rPr>
              <w:bCs/>
              <w:spacing w:val="-2"/>
              <w:szCs w:val="24"/>
            </w:rPr>
            <w:t>4.2</w:t>
          </w:r>
          <w:r>
            <w:rPr>
              <w:spacing w:val="-2"/>
              <w:szCs w:val="24"/>
            </w:rPr>
            <w:t xml:space="preserve"> </w:t>
          </w:r>
          <w:r>
            <w:rPr>
              <w:bCs/>
              <w:spacing w:val="-2"/>
              <w:szCs w:val="24"/>
            </w:rPr>
            <w:t>推荐的备品备件、专用工具和仪器仪表供货表</w:t>
          </w:r>
          <w:r>
            <w:tab/>
          </w:r>
          <w:r>
            <w:fldChar w:fldCharType="begin"/>
          </w:r>
          <w:r>
            <w:instrText xml:space="preserve"> PAGEREF _Toc9127 \h </w:instrText>
          </w:r>
          <w:r>
            <w:fldChar w:fldCharType="separate"/>
          </w:r>
          <w:r>
            <w:t>16</w:t>
          </w:r>
          <w:r>
            <w:fldChar w:fldCharType="end"/>
          </w:r>
          <w:r>
            <w:rPr>
              <w:szCs w:val="24"/>
            </w:rPr>
            <w:fldChar w:fldCharType="end"/>
          </w:r>
        </w:p>
        <w:p w14:paraId="5B3090C4">
          <w:pPr>
            <w:pStyle w:val="8"/>
            <w:tabs>
              <w:tab w:val="right" w:leader="dot" w:pos="9027"/>
            </w:tabs>
          </w:pPr>
          <w:r>
            <w:rPr>
              <w:szCs w:val="24"/>
            </w:rPr>
            <w:fldChar w:fldCharType="begin"/>
          </w:r>
          <w:r>
            <w:rPr>
              <w:szCs w:val="24"/>
            </w:rPr>
            <w:instrText xml:space="preserve"> HYPERLINK \l _Toc30787 </w:instrText>
          </w:r>
          <w:r>
            <w:rPr>
              <w:szCs w:val="24"/>
            </w:rPr>
            <w:fldChar w:fldCharType="separate"/>
          </w:r>
          <w:r>
            <w:rPr>
              <w:bCs/>
              <w:spacing w:val="-3"/>
              <w:szCs w:val="24"/>
            </w:rPr>
            <w:t>4.3</w:t>
          </w:r>
          <w:r>
            <w:rPr>
              <w:spacing w:val="-3"/>
              <w:szCs w:val="24"/>
            </w:rPr>
            <w:t xml:space="preserve"> </w:t>
          </w:r>
          <w:r>
            <w:rPr>
              <w:bCs/>
              <w:spacing w:val="-3"/>
              <w:szCs w:val="24"/>
            </w:rPr>
            <w:t>主要部件材料表</w:t>
          </w:r>
          <w:r>
            <w:tab/>
          </w:r>
          <w:r>
            <w:fldChar w:fldCharType="begin"/>
          </w:r>
          <w:r>
            <w:instrText xml:space="preserve"> PAGEREF _Toc30787 \h </w:instrText>
          </w:r>
          <w:r>
            <w:fldChar w:fldCharType="separate"/>
          </w:r>
          <w:r>
            <w:t>16</w:t>
          </w:r>
          <w:r>
            <w:fldChar w:fldCharType="end"/>
          </w:r>
          <w:r>
            <w:rPr>
              <w:szCs w:val="24"/>
            </w:rPr>
            <w:fldChar w:fldCharType="end"/>
          </w:r>
        </w:p>
        <w:p w14:paraId="6B228099">
          <w:pPr>
            <w:pStyle w:val="7"/>
            <w:tabs>
              <w:tab w:val="right" w:leader="dot" w:pos="9027"/>
            </w:tabs>
          </w:pPr>
          <w:r>
            <w:rPr>
              <w:szCs w:val="24"/>
            </w:rPr>
            <w:fldChar w:fldCharType="begin"/>
          </w:r>
          <w:r>
            <w:rPr>
              <w:szCs w:val="24"/>
            </w:rPr>
            <w:instrText xml:space="preserve"> HYPERLINK \l _Toc2951 </w:instrText>
          </w:r>
          <w:r>
            <w:rPr>
              <w:szCs w:val="24"/>
            </w:rPr>
            <w:fldChar w:fldCharType="separate"/>
          </w:r>
          <w:r>
            <w:rPr>
              <w:bCs/>
              <w:spacing w:val="-1"/>
              <w:szCs w:val="31"/>
            </w:rPr>
            <w:t>5</w:t>
          </w:r>
          <w:r>
            <w:rPr>
              <w:spacing w:val="24"/>
              <w:szCs w:val="31"/>
            </w:rPr>
            <w:t xml:space="preserve"> </w:t>
          </w:r>
          <w:r>
            <w:rPr>
              <w:bCs/>
              <w:spacing w:val="-1"/>
              <w:szCs w:val="31"/>
            </w:rPr>
            <w:t>质量保证</w:t>
          </w:r>
          <w:r>
            <w:tab/>
          </w:r>
          <w:r>
            <w:fldChar w:fldCharType="begin"/>
          </w:r>
          <w:r>
            <w:instrText xml:space="preserve"> PAGEREF _Toc2951 \h </w:instrText>
          </w:r>
          <w:r>
            <w:fldChar w:fldCharType="separate"/>
          </w:r>
          <w:r>
            <w:t>16</w:t>
          </w:r>
          <w:r>
            <w:fldChar w:fldCharType="end"/>
          </w:r>
          <w:r>
            <w:rPr>
              <w:szCs w:val="24"/>
            </w:rPr>
            <w:fldChar w:fldCharType="end"/>
          </w:r>
        </w:p>
        <w:p w14:paraId="65B8D81F">
          <w:pPr>
            <w:pStyle w:val="7"/>
            <w:tabs>
              <w:tab w:val="right" w:leader="dot" w:pos="9027"/>
            </w:tabs>
          </w:pPr>
          <w:r>
            <w:rPr>
              <w:szCs w:val="24"/>
            </w:rPr>
            <w:fldChar w:fldCharType="begin"/>
          </w:r>
          <w:r>
            <w:rPr>
              <w:szCs w:val="24"/>
            </w:rPr>
            <w:instrText xml:space="preserve"> HYPERLINK \l _Toc19681 </w:instrText>
          </w:r>
          <w:r>
            <w:rPr>
              <w:szCs w:val="24"/>
            </w:rPr>
            <w:fldChar w:fldCharType="separate"/>
          </w:r>
          <w:r>
            <w:rPr>
              <w:bCs/>
              <w:spacing w:val="-7"/>
              <w:szCs w:val="24"/>
            </w:rPr>
            <w:t>6</w:t>
          </w:r>
          <w:r>
            <w:rPr>
              <w:spacing w:val="12"/>
              <w:szCs w:val="24"/>
            </w:rPr>
            <w:t xml:space="preserve"> </w:t>
          </w:r>
          <w:r>
            <w:rPr>
              <w:bCs/>
              <w:spacing w:val="-7"/>
              <w:szCs w:val="24"/>
            </w:rPr>
            <w:t>技术服务</w:t>
          </w:r>
          <w:r>
            <w:tab/>
          </w:r>
          <w:r>
            <w:fldChar w:fldCharType="begin"/>
          </w:r>
          <w:r>
            <w:instrText xml:space="preserve"> PAGEREF _Toc19681 \h </w:instrText>
          </w:r>
          <w:r>
            <w:fldChar w:fldCharType="separate"/>
          </w:r>
          <w:r>
            <w:t>17</w:t>
          </w:r>
          <w:r>
            <w:fldChar w:fldCharType="end"/>
          </w:r>
          <w:r>
            <w:rPr>
              <w:szCs w:val="24"/>
            </w:rPr>
            <w:fldChar w:fldCharType="end"/>
          </w:r>
        </w:p>
        <w:p w14:paraId="6C7B51CF">
          <w:pPr>
            <w:pStyle w:val="8"/>
            <w:tabs>
              <w:tab w:val="right" w:leader="dot" w:pos="9027"/>
            </w:tabs>
          </w:pPr>
          <w:r>
            <w:rPr>
              <w:szCs w:val="24"/>
            </w:rPr>
            <w:fldChar w:fldCharType="begin"/>
          </w:r>
          <w:r>
            <w:rPr>
              <w:szCs w:val="24"/>
            </w:rPr>
            <w:instrText xml:space="preserve"> HYPERLINK \l _Toc19475 </w:instrText>
          </w:r>
          <w:r>
            <w:rPr>
              <w:szCs w:val="24"/>
            </w:rPr>
            <w:fldChar w:fldCharType="separate"/>
          </w:r>
          <w:r>
            <w:rPr>
              <w:bCs/>
              <w:spacing w:val="-7"/>
              <w:szCs w:val="24"/>
            </w:rPr>
            <w:t>6.1</w:t>
          </w:r>
          <w:r>
            <w:rPr>
              <w:spacing w:val="12"/>
              <w:szCs w:val="24"/>
            </w:rPr>
            <w:t xml:space="preserve"> </w:t>
          </w:r>
          <w:r>
            <w:rPr>
              <w:bCs/>
              <w:spacing w:val="-7"/>
              <w:szCs w:val="24"/>
            </w:rPr>
            <w:t>概述</w:t>
          </w:r>
          <w:r>
            <w:tab/>
          </w:r>
          <w:r>
            <w:fldChar w:fldCharType="begin"/>
          </w:r>
          <w:r>
            <w:instrText xml:space="preserve"> PAGEREF _Toc19475 \h </w:instrText>
          </w:r>
          <w:r>
            <w:fldChar w:fldCharType="separate"/>
          </w:r>
          <w:r>
            <w:t>17</w:t>
          </w:r>
          <w:r>
            <w:fldChar w:fldCharType="end"/>
          </w:r>
          <w:r>
            <w:rPr>
              <w:szCs w:val="24"/>
            </w:rPr>
            <w:fldChar w:fldCharType="end"/>
          </w:r>
        </w:p>
        <w:p w14:paraId="39B73AF0">
          <w:pPr>
            <w:pStyle w:val="8"/>
            <w:tabs>
              <w:tab w:val="right" w:leader="dot" w:pos="9027"/>
            </w:tabs>
          </w:pPr>
          <w:r>
            <w:rPr>
              <w:szCs w:val="24"/>
            </w:rPr>
            <w:fldChar w:fldCharType="begin"/>
          </w:r>
          <w:r>
            <w:rPr>
              <w:szCs w:val="24"/>
            </w:rPr>
            <w:instrText xml:space="preserve"> HYPERLINK \l _Toc9902 </w:instrText>
          </w:r>
          <w:r>
            <w:rPr>
              <w:szCs w:val="24"/>
            </w:rPr>
            <w:fldChar w:fldCharType="separate"/>
          </w:r>
          <w:r>
            <w:rPr>
              <w:bCs/>
              <w:spacing w:val="-3"/>
              <w:szCs w:val="24"/>
            </w:rPr>
            <w:t>6.2</w:t>
          </w:r>
          <w:r>
            <w:rPr>
              <w:spacing w:val="-3"/>
              <w:szCs w:val="24"/>
            </w:rPr>
            <w:t xml:space="preserve"> </w:t>
          </w:r>
          <w:r>
            <w:rPr>
              <w:bCs/>
              <w:spacing w:val="-3"/>
              <w:szCs w:val="24"/>
            </w:rPr>
            <w:t>任务和责任</w:t>
          </w:r>
          <w:r>
            <w:tab/>
          </w:r>
          <w:r>
            <w:fldChar w:fldCharType="begin"/>
          </w:r>
          <w:r>
            <w:instrText xml:space="preserve"> PAGEREF _Toc9902 \h </w:instrText>
          </w:r>
          <w:r>
            <w:fldChar w:fldCharType="separate"/>
          </w:r>
          <w:r>
            <w:t>17</w:t>
          </w:r>
          <w:r>
            <w:fldChar w:fldCharType="end"/>
          </w:r>
          <w:r>
            <w:rPr>
              <w:szCs w:val="24"/>
            </w:rPr>
            <w:fldChar w:fldCharType="end"/>
          </w:r>
        </w:p>
        <w:p w14:paraId="2E624D2A">
          <w:pPr>
            <w:pStyle w:val="8"/>
            <w:tabs>
              <w:tab w:val="right" w:leader="dot" w:pos="9027"/>
            </w:tabs>
          </w:pPr>
          <w:r>
            <w:rPr>
              <w:szCs w:val="24"/>
            </w:rPr>
            <w:fldChar w:fldCharType="begin"/>
          </w:r>
          <w:r>
            <w:rPr>
              <w:szCs w:val="24"/>
            </w:rPr>
            <w:instrText xml:space="preserve"> HYPERLINK \l _Toc26746 </w:instrText>
          </w:r>
          <w:r>
            <w:rPr>
              <w:szCs w:val="24"/>
            </w:rPr>
            <w:fldChar w:fldCharType="separate"/>
          </w:r>
          <w:r>
            <w:rPr>
              <w:bCs/>
              <w:spacing w:val="-3"/>
              <w:szCs w:val="24"/>
            </w:rPr>
            <w:t>6.3</w:t>
          </w:r>
          <w:r>
            <w:rPr>
              <w:spacing w:val="-3"/>
              <w:szCs w:val="24"/>
            </w:rPr>
            <w:t xml:space="preserve"> </w:t>
          </w:r>
          <w:r>
            <w:rPr>
              <w:bCs/>
              <w:spacing w:val="-3"/>
              <w:szCs w:val="24"/>
            </w:rPr>
            <w:t>设计联络会</w:t>
          </w:r>
          <w:r>
            <w:tab/>
          </w:r>
          <w:r>
            <w:fldChar w:fldCharType="begin"/>
          </w:r>
          <w:r>
            <w:instrText xml:space="preserve"> PAGEREF _Toc26746 \h </w:instrText>
          </w:r>
          <w:r>
            <w:fldChar w:fldCharType="separate"/>
          </w:r>
          <w:r>
            <w:t>19</w:t>
          </w:r>
          <w:r>
            <w:fldChar w:fldCharType="end"/>
          </w:r>
          <w:r>
            <w:rPr>
              <w:szCs w:val="24"/>
            </w:rPr>
            <w:fldChar w:fldCharType="end"/>
          </w:r>
        </w:p>
        <w:p w14:paraId="1724C0A3">
          <w:pPr>
            <w:pStyle w:val="8"/>
            <w:tabs>
              <w:tab w:val="right" w:leader="dot" w:pos="9027"/>
            </w:tabs>
          </w:pPr>
          <w:r>
            <w:rPr>
              <w:szCs w:val="24"/>
            </w:rPr>
            <w:fldChar w:fldCharType="begin"/>
          </w:r>
          <w:r>
            <w:rPr>
              <w:szCs w:val="24"/>
            </w:rPr>
            <w:instrText xml:space="preserve"> HYPERLINK \l _Toc24493 </w:instrText>
          </w:r>
          <w:r>
            <w:rPr>
              <w:szCs w:val="24"/>
            </w:rPr>
            <w:fldChar w:fldCharType="separate"/>
          </w:r>
          <w:r>
            <w:rPr>
              <w:bCs/>
              <w:spacing w:val="-3"/>
              <w:szCs w:val="24"/>
            </w:rPr>
            <w:t>6.4</w:t>
          </w:r>
          <w:r>
            <w:rPr>
              <w:spacing w:val="-3"/>
              <w:szCs w:val="24"/>
            </w:rPr>
            <w:t xml:space="preserve"> </w:t>
          </w:r>
          <w:r>
            <w:rPr>
              <w:bCs/>
              <w:spacing w:val="-3"/>
              <w:szCs w:val="24"/>
            </w:rPr>
            <w:t>监造和检查</w:t>
          </w:r>
          <w:r>
            <w:tab/>
          </w:r>
          <w:r>
            <w:fldChar w:fldCharType="begin"/>
          </w:r>
          <w:r>
            <w:instrText xml:space="preserve"> PAGEREF _Toc24493 \h </w:instrText>
          </w:r>
          <w:r>
            <w:fldChar w:fldCharType="separate"/>
          </w:r>
          <w:r>
            <w:t>19</w:t>
          </w:r>
          <w:r>
            <w:fldChar w:fldCharType="end"/>
          </w:r>
          <w:r>
            <w:rPr>
              <w:szCs w:val="24"/>
            </w:rPr>
            <w:fldChar w:fldCharType="end"/>
          </w:r>
        </w:p>
        <w:p w14:paraId="61872E61">
          <w:pPr>
            <w:pStyle w:val="7"/>
            <w:tabs>
              <w:tab w:val="right" w:leader="dot" w:pos="9027"/>
            </w:tabs>
          </w:pPr>
          <w:r>
            <w:rPr>
              <w:szCs w:val="24"/>
            </w:rPr>
            <w:fldChar w:fldCharType="begin"/>
          </w:r>
          <w:r>
            <w:rPr>
              <w:szCs w:val="24"/>
            </w:rPr>
            <w:instrText xml:space="preserve"> HYPERLINK \l _Toc28670 </w:instrText>
          </w:r>
          <w:r>
            <w:rPr>
              <w:szCs w:val="24"/>
            </w:rPr>
            <w:fldChar w:fldCharType="separate"/>
          </w:r>
          <w:r>
            <w:rPr>
              <w:bCs/>
              <w:spacing w:val="-6"/>
              <w:szCs w:val="31"/>
            </w:rPr>
            <w:t>7</w:t>
          </w:r>
          <w:r>
            <w:rPr>
              <w:spacing w:val="19"/>
              <w:szCs w:val="31"/>
            </w:rPr>
            <w:t xml:space="preserve"> </w:t>
          </w:r>
          <w:r>
            <w:rPr>
              <w:bCs/>
              <w:spacing w:val="-6"/>
              <w:szCs w:val="31"/>
            </w:rPr>
            <w:t>试验</w:t>
          </w:r>
          <w:r>
            <w:tab/>
          </w:r>
          <w:r>
            <w:fldChar w:fldCharType="begin"/>
          </w:r>
          <w:r>
            <w:instrText xml:space="preserve"> PAGEREF _Toc28670 \h </w:instrText>
          </w:r>
          <w:r>
            <w:fldChar w:fldCharType="separate"/>
          </w:r>
          <w:r>
            <w:t>20</w:t>
          </w:r>
          <w:r>
            <w:fldChar w:fldCharType="end"/>
          </w:r>
          <w:r>
            <w:rPr>
              <w:szCs w:val="24"/>
            </w:rPr>
            <w:fldChar w:fldCharType="end"/>
          </w:r>
        </w:p>
        <w:p w14:paraId="0616F23A">
          <w:pPr>
            <w:pStyle w:val="8"/>
            <w:tabs>
              <w:tab w:val="right" w:leader="dot" w:pos="9027"/>
            </w:tabs>
          </w:pPr>
          <w:r>
            <w:rPr>
              <w:szCs w:val="24"/>
            </w:rPr>
            <w:fldChar w:fldCharType="begin"/>
          </w:r>
          <w:r>
            <w:rPr>
              <w:szCs w:val="24"/>
            </w:rPr>
            <w:instrText xml:space="preserve"> HYPERLINK \l _Toc6715 </w:instrText>
          </w:r>
          <w:r>
            <w:rPr>
              <w:szCs w:val="24"/>
            </w:rPr>
            <w:fldChar w:fldCharType="separate"/>
          </w:r>
          <w:r>
            <w:rPr>
              <w:bCs/>
              <w:spacing w:val="-3"/>
              <w:szCs w:val="24"/>
            </w:rPr>
            <w:t>7.1</w:t>
          </w:r>
          <w:r>
            <w:rPr>
              <w:spacing w:val="-3"/>
              <w:szCs w:val="24"/>
            </w:rPr>
            <w:t xml:space="preserve"> </w:t>
          </w:r>
          <w:r>
            <w:rPr>
              <w:bCs/>
              <w:spacing w:val="-3"/>
              <w:szCs w:val="24"/>
            </w:rPr>
            <w:t>型式试验（含特殊试验及其它试验）</w:t>
          </w:r>
          <w:r>
            <w:tab/>
          </w:r>
          <w:r>
            <w:fldChar w:fldCharType="begin"/>
          </w:r>
          <w:r>
            <w:instrText xml:space="preserve"> PAGEREF _Toc6715 \h </w:instrText>
          </w:r>
          <w:r>
            <w:fldChar w:fldCharType="separate"/>
          </w:r>
          <w:r>
            <w:t>20</w:t>
          </w:r>
          <w:r>
            <w:fldChar w:fldCharType="end"/>
          </w:r>
          <w:r>
            <w:rPr>
              <w:szCs w:val="24"/>
            </w:rPr>
            <w:fldChar w:fldCharType="end"/>
          </w:r>
        </w:p>
        <w:p w14:paraId="4C233D52">
          <w:pPr>
            <w:pStyle w:val="8"/>
            <w:tabs>
              <w:tab w:val="right" w:leader="dot" w:pos="9027"/>
            </w:tabs>
          </w:pPr>
          <w:r>
            <w:rPr>
              <w:szCs w:val="24"/>
            </w:rPr>
            <w:fldChar w:fldCharType="begin"/>
          </w:r>
          <w:r>
            <w:rPr>
              <w:szCs w:val="24"/>
            </w:rPr>
            <w:instrText xml:space="preserve"> HYPERLINK \l _Toc4898 </w:instrText>
          </w:r>
          <w:r>
            <w:rPr>
              <w:szCs w:val="24"/>
            </w:rPr>
            <w:fldChar w:fldCharType="separate"/>
          </w:r>
          <w:r>
            <w:rPr>
              <w:bCs/>
              <w:spacing w:val="-4"/>
              <w:szCs w:val="24"/>
            </w:rPr>
            <w:t>7.2</w:t>
          </w:r>
          <w:r>
            <w:rPr>
              <w:spacing w:val="-4"/>
              <w:szCs w:val="24"/>
            </w:rPr>
            <w:t xml:space="preserve"> </w:t>
          </w:r>
          <w:r>
            <w:rPr>
              <w:bCs/>
              <w:spacing w:val="-4"/>
              <w:szCs w:val="24"/>
            </w:rPr>
            <w:t>例行试验</w:t>
          </w:r>
          <w:r>
            <w:tab/>
          </w:r>
          <w:r>
            <w:fldChar w:fldCharType="begin"/>
          </w:r>
          <w:r>
            <w:instrText xml:space="preserve"> PAGEREF _Toc4898 \h </w:instrText>
          </w:r>
          <w:r>
            <w:fldChar w:fldCharType="separate"/>
          </w:r>
          <w:r>
            <w:t>21</w:t>
          </w:r>
          <w:r>
            <w:fldChar w:fldCharType="end"/>
          </w:r>
          <w:r>
            <w:rPr>
              <w:szCs w:val="24"/>
            </w:rPr>
            <w:fldChar w:fldCharType="end"/>
          </w:r>
        </w:p>
        <w:p w14:paraId="54FD67DC">
          <w:pPr>
            <w:pStyle w:val="8"/>
            <w:tabs>
              <w:tab w:val="right" w:leader="dot" w:pos="9027"/>
            </w:tabs>
          </w:pPr>
          <w:r>
            <w:rPr>
              <w:szCs w:val="24"/>
            </w:rPr>
            <w:fldChar w:fldCharType="begin"/>
          </w:r>
          <w:r>
            <w:rPr>
              <w:szCs w:val="24"/>
            </w:rPr>
            <w:instrText xml:space="preserve"> HYPERLINK \l _Toc26115 </w:instrText>
          </w:r>
          <w:r>
            <w:rPr>
              <w:szCs w:val="24"/>
            </w:rPr>
            <w:fldChar w:fldCharType="separate"/>
          </w:r>
          <w:r>
            <w:rPr>
              <w:bCs/>
              <w:spacing w:val="-6"/>
              <w:szCs w:val="24"/>
            </w:rPr>
            <w:t>7.3</w:t>
          </w:r>
          <w:r>
            <w:rPr>
              <w:spacing w:val="13"/>
              <w:szCs w:val="24"/>
            </w:rPr>
            <w:t xml:space="preserve"> </w:t>
          </w:r>
          <w:r>
            <w:rPr>
              <w:bCs/>
              <w:spacing w:val="-6"/>
              <w:szCs w:val="24"/>
            </w:rPr>
            <w:t>现场试验</w:t>
          </w:r>
          <w:r>
            <w:tab/>
          </w:r>
          <w:r>
            <w:fldChar w:fldCharType="begin"/>
          </w:r>
          <w:r>
            <w:instrText xml:space="preserve"> PAGEREF _Toc26115 \h </w:instrText>
          </w:r>
          <w:r>
            <w:fldChar w:fldCharType="separate"/>
          </w:r>
          <w:r>
            <w:t>22</w:t>
          </w:r>
          <w:r>
            <w:fldChar w:fldCharType="end"/>
          </w:r>
          <w:r>
            <w:rPr>
              <w:szCs w:val="24"/>
            </w:rPr>
            <w:fldChar w:fldCharType="end"/>
          </w:r>
        </w:p>
        <w:p w14:paraId="01AEFE25">
          <w:pPr>
            <w:pStyle w:val="7"/>
            <w:tabs>
              <w:tab w:val="right" w:leader="dot" w:pos="9027"/>
            </w:tabs>
          </w:pPr>
          <w:r>
            <w:rPr>
              <w:szCs w:val="24"/>
            </w:rPr>
            <w:fldChar w:fldCharType="begin"/>
          </w:r>
          <w:r>
            <w:rPr>
              <w:szCs w:val="24"/>
            </w:rPr>
            <w:instrText xml:space="preserve"> HYPERLINK \l _Toc1873 </w:instrText>
          </w:r>
          <w:r>
            <w:rPr>
              <w:szCs w:val="24"/>
            </w:rPr>
            <w:fldChar w:fldCharType="separate"/>
          </w:r>
          <w:r>
            <w:rPr>
              <w:bCs/>
              <w:spacing w:val="5"/>
              <w:szCs w:val="31"/>
            </w:rPr>
            <w:t>8</w:t>
          </w:r>
          <w:r>
            <w:rPr>
              <w:spacing w:val="5"/>
              <w:szCs w:val="31"/>
            </w:rPr>
            <w:t xml:space="preserve"> </w:t>
          </w:r>
          <w:r>
            <w:rPr>
              <w:bCs/>
              <w:spacing w:val="5"/>
              <w:szCs w:val="31"/>
            </w:rPr>
            <w:t>包装、运输和储存</w:t>
          </w:r>
          <w:r>
            <w:tab/>
          </w:r>
          <w:r>
            <w:fldChar w:fldCharType="begin"/>
          </w:r>
          <w:r>
            <w:instrText xml:space="preserve"> PAGEREF _Toc1873 \h </w:instrText>
          </w:r>
          <w:r>
            <w:fldChar w:fldCharType="separate"/>
          </w:r>
          <w:r>
            <w:t>23</w:t>
          </w:r>
          <w:r>
            <w:fldChar w:fldCharType="end"/>
          </w:r>
          <w:r>
            <w:rPr>
              <w:szCs w:val="24"/>
            </w:rPr>
            <w:fldChar w:fldCharType="end"/>
          </w:r>
        </w:p>
        <w:p w14:paraId="1D1B6551">
          <w:pPr>
            <w:pStyle w:val="7"/>
            <w:tabs>
              <w:tab w:val="right" w:leader="dot" w:pos="9027"/>
            </w:tabs>
          </w:pPr>
          <w:r>
            <w:rPr>
              <w:szCs w:val="24"/>
            </w:rPr>
            <w:fldChar w:fldCharType="begin"/>
          </w:r>
          <w:r>
            <w:rPr>
              <w:szCs w:val="24"/>
            </w:rPr>
            <w:instrText xml:space="preserve"> HYPERLINK \l _Toc7555 </w:instrText>
          </w:r>
          <w:r>
            <w:rPr>
              <w:szCs w:val="24"/>
            </w:rPr>
            <w:fldChar w:fldCharType="separate"/>
          </w:r>
          <w:r>
            <w:rPr>
              <w:bCs/>
              <w:spacing w:val="4"/>
              <w:szCs w:val="31"/>
            </w:rPr>
            <w:t>9</w:t>
          </w:r>
          <w:r>
            <w:rPr>
              <w:spacing w:val="63"/>
              <w:szCs w:val="31"/>
            </w:rPr>
            <w:t xml:space="preserve"> </w:t>
          </w:r>
          <w:r>
            <w:rPr>
              <w:bCs/>
              <w:spacing w:val="4"/>
              <w:szCs w:val="31"/>
            </w:rPr>
            <w:t>电气一次、二次及土建接口要求（适用新建工程）</w:t>
          </w:r>
          <w:r>
            <w:tab/>
          </w:r>
          <w:r>
            <w:fldChar w:fldCharType="begin"/>
          </w:r>
          <w:r>
            <w:instrText xml:space="preserve"> PAGEREF _Toc7555 \h </w:instrText>
          </w:r>
          <w:r>
            <w:fldChar w:fldCharType="separate"/>
          </w:r>
          <w:r>
            <w:t>23</w:t>
          </w:r>
          <w:r>
            <w:fldChar w:fldCharType="end"/>
          </w:r>
          <w:r>
            <w:rPr>
              <w:szCs w:val="24"/>
            </w:rPr>
            <w:fldChar w:fldCharType="end"/>
          </w:r>
        </w:p>
        <w:p w14:paraId="3782D92B">
          <w:pPr>
            <w:pStyle w:val="8"/>
            <w:tabs>
              <w:tab w:val="right" w:leader="dot" w:pos="9027"/>
            </w:tabs>
          </w:pPr>
          <w:r>
            <w:rPr>
              <w:szCs w:val="24"/>
            </w:rPr>
            <w:fldChar w:fldCharType="begin"/>
          </w:r>
          <w:r>
            <w:rPr>
              <w:szCs w:val="24"/>
            </w:rPr>
            <w:instrText xml:space="preserve"> HYPERLINK \l _Toc21706 </w:instrText>
          </w:r>
          <w:r>
            <w:rPr>
              <w:szCs w:val="24"/>
            </w:rPr>
            <w:fldChar w:fldCharType="separate"/>
          </w:r>
          <w:r>
            <w:rPr>
              <w:bCs/>
              <w:spacing w:val="-8"/>
              <w:szCs w:val="24"/>
            </w:rPr>
            <w:t>9.1</w:t>
          </w:r>
          <w:r>
            <w:rPr>
              <w:spacing w:val="45"/>
              <w:szCs w:val="24"/>
            </w:rPr>
            <w:t xml:space="preserve"> </w:t>
          </w:r>
          <w:r>
            <w:rPr>
              <w:bCs/>
              <w:spacing w:val="-8"/>
              <w:szCs w:val="24"/>
            </w:rPr>
            <w:t>电气一次接口</w:t>
          </w:r>
          <w:r>
            <w:tab/>
          </w:r>
          <w:r>
            <w:fldChar w:fldCharType="begin"/>
          </w:r>
          <w:r>
            <w:instrText xml:space="preserve"> PAGEREF _Toc21706 \h </w:instrText>
          </w:r>
          <w:r>
            <w:fldChar w:fldCharType="separate"/>
          </w:r>
          <w:r>
            <w:t>23</w:t>
          </w:r>
          <w:r>
            <w:fldChar w:fldCharType="end"/>
          </w:r>
          <w:r>
            <w:rPr>
              <w:szCs w:val="24"/>
            </w:rPr>
            <w:fldChar w:fldCharType="end"/>
          </w:r>
        </w:p>
        <w:p w14:paraId="4C58E0FA">
          <w:pPr>
            <w:pStyle w:val="8"/>
            <w:tabs>
              <w:tab w:val="right" w:leader="dot" w:pos="9027"/>
            </w:tabs>
          </w:pPr>
          <w:r>
            <w:rPr>
              <w:szCs w:val="24"/>
            </w:rPr>
            <w:fldChar w:fldCharType="begin"/>
          </w:r>
          <w:r>
            <w:rPr>
              <w:szCs w:val="24"/>
            </w:rPr>
            <w:instrText xml:space="preserve"> HYPERLINK \l _Toc18642 </w:instrText>
          </w:r>
          <w:r>
            <w:rPr>
              <w:szCs w:val="24"/>
            </w:rPr>
            <w:fldChar w:fldCharType="separate"/>
          </w:r>
          <w:r>
            <w:rPr>
              <w:bCs/>
              <w:spacing w:val="-8"/>
              <w:szCs w:val="24"/>
            </w:rPr>
            <w:t>9.2</w:t>
          </w:r>
          <w:r>
            <w:rPr>
              <w:spacing w:val="45"/>
              <w:szCs w:val="24"/>
            </w:rPr>
            <w:t xml:space="preserve"> </w:t>
          </w:r>
          <w:r>
            <w:rPr>
              <w:bCs/>
              <w:spacing w:val="-8"/>
              <w:szCs w:val="24"/>
            </w:rPr>
            <w:t>电气二次接口</w:t>
          </w:r>
          <w:r>
            <w:tab/>
          </w:r>
          <w:r>
            <w:fldChar w:fldCharType="begin"/>
          </w:r>
          <w:r>
            <w:instrText xml:space="preserve"> PAGEREF _Toc18642 \h </w:instrText>
          </w:r>
          <w:r>
            <w:fldChar w:fldCharType="separate"/>
          </w:r>
          <w:r>
            <w:t>23</w:t>
          </w:r>
          <w:r>
            <w:fldChar w:fldCharType="end"/>
          </w:r>
          <w:r>
            <w:rPr>
              <w:szCs w:val="24"/>
            </w:rPr>
            <w:fldChar w:fldCharType="end"/>
          </w:r>
        </w:p>
        <w:p w14:paraId="32B6E908">
          <w:pPr>
            <w:pStyle w:val="8"/>
            <w:tabs>
              <w:tab w:val="right" w:leader="dot" w:pos="9027"/>
            </w:tabs>
          </w:pPr>
          <w:r>
            <w:rPr>
              <w:szCs w:val="24"/>
            </w:rPr>
            <w:fldChar w:fldCharType="begin"/>
          </w:r>
          <w:r>
            <w:rPr>
              <w:szCs w:val="24"/>
            </w:rPr>
            <w:instrText xml:space="preserve"> HYPERLINK \l _Toc18639 </w:instrText>
          </w:r>
          <w:r>
            <w:rPr>
              <w:szCs w:val="24"/>
            </w:rPr>
            <w:fldChar w:fldCharType="separate"/>
          </w:r>
          <w:r>
            <w:rPr>
              <w:bCs/>
              <w:spacing w:val="-3"/>
              <w:szCs w:val="24"/>
            </w:rPr>
            <w:t>9.3</w:t>
          </w:r>
          <w:r>
            <w:rPr>
              <w:spacing w:val="-3"/>
              <w:szCs w:val="24"/>
            </w:rPr>
            <w:t xml:space="preserve"> </w:t>
          </w:r>
          <w:r>
            <w:rPr>
              <w:bCs/>
              <w:spacing w:val="-3"/>
              <w:szCs w:val="24"/>
            </w:rPr>
            <w:t>土建接口</w:t>
          </w:r>
          <w:r>
            <w:tab/>
          </w:r>
          <w:r>
            <w:fldChar w:fldCharType="begin"/>
          </w:r>
          <w:r>
            <w:instrText xml:space="preserve"> PAGEREF _Toc18639 \h </w:instrText>
          </w:r>
          <w:r>
            <w:fldChar w:fldCharType="separate"/>
          </w:r>
          <w:r>
            <w:t>24</w:t>
          </w:r>
          <w:r>
            <w:fldChar w:fldCharType="end"/>
          </w:r>
          <w:r>
            <w:rPr>
              <w:szCs w:val="24"/>
            </w:rPr>
            <w:fldChar w:fldCharType="end"/>
          </w:r>
        </w:p>
        <w:p w14:paraId="72F83BA0">
          <w:pPr>
            <w:spacing w:line="221" w:lineRule="auto"/>
            <w:rPr>
              <w:rFonts w:ascii="Arial" w:hAnsi="Arial" w:eastAsia="Arial" w:cs="Arial"/>
              <w:snapToGrid w:val="0"/>
              <w:color w:val="000000"/>
              <w:kern w:val="0"/>
              <w:sz w:val="21"/>
              <w:szCs w:val="24"/>
              <w:lang w:val="en-US" w:eastAsia="en-US" w:bidi="ar-SA"/>
            </w:rPr>
          </w:pPr>
          <w:r>
            <w:rPr>
              <w:szCs w:val="24"/>
            </w:rPr>
            <w:fldChar w:fldCharType="end"/>
          </w:r>
        </w:p>
      </w:sdtContent>
    </w:sdt>
    <w:p w14:paraId="2DDD8E2A">
      <w:pPr>
        <w:pStyle w:val="2"/>
        <w:sectPr>
          <w:headerReference r:id="rId5" w:type="default"/>
          <w:footerReference r:id="rId6" w:type="default"/>
          <w:pgSz w:w="11906" w:h="16839"/>
          <w:pgMar w:top="1164" w:right="1439" w:bottom="1362" w:left="1440" w:header="831" w:footer="1200" w:gutter="0"/>
          <w:cols w:space="720" w:num="1"/>
        </w:sectPr>
      </w:pPr>
    </w:p>
    <w:p w14:paraId="2044E0DC">
      <w:pPr>
        <w:spacing w:line="327" w:lineRule="auto"/>
        <w:rPr>
          <w:rFonts w:ascii="Arial"/>
          <w:sz w:val="21"/>
        </w:rPr>
      </w:pPr>
    </w:p>
    <w:p w14:paraId="12B4F92D">
      <w:pPr>
        <w:pStyle w:val="4"/>
        <w:spacing w:before="101" w:line="225" w:lineRule="auto"/>
        <w:ind w:left="36"/>
        <w:rPr>
          <w:sz w:val="31"/>
          <w:szCs w:val="31"/>
        </w:rPr>
      </w:pPr>
      <w:r>
        <w:rPr>
          <w:b/>
          <w:bCs/>
          <w:spacing w:val="-14"/>
          <w:sz w:val="31"/>
          <w:szCs w:val="31"/>
        </w:rPr>
        <w:t>1</w:t>
      </w:r>
      <w:r>
        <w:rPr>
          <w:spacing w:val="28"/>
          <w:sz w:val="31"/>
          <w:szCs w:val="31"/>
        </w:rPr>
        <w:t xml:space="preserve"> </w:t>
      </w:r>
      <w:r>
        <w:rPr>
          <w:b/>
          <w:bCs/>
          <w:spacing w:val="-14"/>
          <w:sz w:val="31"/>
          <w:szCs w:val="31"/>
        </w:rPr>
        <w:t>总则</w:t>
      </w:r>
    </w:p>
    <w:p w14:paraId="7D58A859">
      <w:pPr>
        <w:spacing w:line="422" w:lineRule="auto"/>
        <w:rPr>
          <w:rFonts w:ascii="Arial"/>
          <w:sz w:val="21"/>
        </w:rPr>
      </w:pPr>
    </w:p>
    <w:p w14:paraId="6B64B8B4">
      <w:pPr>
        <w:pStyle w:val="4"/>
        <w:spacing w:before="78" w:line="220" w:lineRule="auto"/>
        <w:ind w:left="27"/>
        <w:outlineLvl w:val="0"/>
        <w:rPr>
          <w:sz w:val="24"/>
          <w:szCs w:val="24"/>
        </w:rPr>
      </w:pPr>
      <w:bookmarkStart w:id="0" w:name="bookmark41"/>
      <w:bookmarkEnd w:id="0"/>
      <w:bookmarkStart w:id="1" w:name="_Toc7006"/>
      <w:r>
        <w:rPr>
          <w:b/>
          <w:bCs/>
          <w:spacing w:val="-8"/>
          <w:sz w:val="24"/>
          <w:szCs w:val="24"/>
        </w:rPr>
        <w:t>1.1</w:t>
      </w:r>
      <w:r>
        <w:rPr>
          <w:spacing w:val="15"/>
          <w:sz w:val="24"/>
          <w:szCs w:val="24"/>
        </w:rPr>
        <w:t xml:space="preserve"> </w:t>
      </w:r>
      <w:r>
        <w:rPr>
          <w:b/>
          <w:bCs/>
          <w:spacing w:val="-8"/>
          <w:sz w:val="24"/>
          <w:szCs w:val="24"/>
        </w:rPr>
        <w:t>一般规定</w:t>
      </w:r>
      <w:bookmarkEnd w:id="1"/>
    </w:p>
    <w:p w14:paraId="47F1F20B">
      <w:pPr>
        <w:spacing w:line="317" w:lineRule="auto"/>
        <w:rPr>
          <w:rFonts w:ascii="Arial"/>
          <w:sz w:val="21"/>
        </w:rPr>
      </w:pPr>
    </w:p>
    <w:p w14:paraId="71C74941">
      <w:pPr>
        <w:pStyle w:val="4"/>
        <w:spacing w:before="78" w:line="218" w:lineRule="auto"/>
        <w:ind w:left="27"/>
        <w:rPr>
          <w:sz w:val="24"/>
          <w:szCs w:val="24"/>
        </w:rPr>
      </w:pPr>
      <w:r>
        <w:rPr>
          <w:spacing w:val="-1"/>
          <w:sz w:val="24"/>
          <w:szCs w:val="24"/>
        </w:rPr>
        <w:t xml:space="preserve">1.1.1  </w:t>
      </w:r>
      <w:r>
        <w:rPr>
          <w:rFonts w:hint="eastAsia"/>
          <w:spacing w:val="-1"/>
          <w:sz w:val="24"/>
          <w:szCs w:val="24"/>
          <w:lang w:eastAsia="zh-CN"/>
        </w:rPr>
        <w:t>投标人</w:t>
      </w:r>
      <w:r>
        <w:rPr>
          <w:spacing w:val="-1"/>
          <w:sz w:val="24"/>
          <w:szCs w:val="24"/>
        </w:rPr>
        <w:t>应具备招标公告所要求的资质，具体资质要求详见</w:t>
      </w:r>
      <w:r>
        <w:rPr>
          <w:rFonts w:hint="eastAsia"/>
          <w:spacing w:val="-1"/>
          <w:sz w:val="24"/>
          <w:szCs w:val="24"/>
          <w:lang w:eastAsia="zh-CN"/>
        </w:rPr>
        <w:t>技术规范书</w:t>
      </w:r>
      <w:r>
        <w:rPr>
          <w:spacing w:val="-1"/>
          <w:sz w:val="24"/>
          <w:szCs w:val="24"/>
        </w:rPr>
        <w:t>的商务部分。</w:t>
      </w:r>
    </w:p>
    <w:p w14:paraId="6C04668E">
      <w:pPr>
        <w:pStyle w:val="4"/>
        <w:spacing w:before="28"/>
        <w:ind w:left="11" w:firstLine="15"/>
        <w:rPr>
          <w:sz w:val="24"/>
          <w:szCs w:val="24"/>
        </w:rPr>
      </w:pPr>
      <w:r>
        <w:rPr>
          <w:sz w:val="24"/>
          <w:szCs w:val="24"/>
        </w:rPr>
        <w:t xml:space="preserve">1.1.2  </w:t>
      </w:r>
      <w:r>
        <w:rPr>
          <w:rFonts w:hint="eastAsia"/>
          <w:sz w:val="24"/>
          <w:szCs w:val="24"/>
          <w:lang w:eastAsia="zh-CN"/>
        </w:rPr>
        <w:t>投标人</w:t>
      </w:r>
      <w:r>
        <w:rPr>
          <w:sz w:val="24"/>
          <w:szCs w:val="24"/>
        </w:rPr>
        <w:t>须仔细阅读包括本</w:t>
      </w:r>
      <w:r>
        <w:rPr>
          <w:rFonts w:hint="eastAsia"/>
          <w:sz w:val="24"/>
          <w:szCs w:val="24"/>
          <w:lang w:eastAsia="zh-CN"/>
        </w:rPr>
        <w:t>技术规范书</w:t>
      </w:r>
      <w:r>
        <w:rPr>
          <w:sz w:val="24"/>
          <w:szCs w:val="24"/>
        </w:rPr>
        <w:t>在内的</w:t>
      </w:r>
      <w:r>
        <w:rPr>
          <w:rFonts w:hint="eastAsia"/>
          <w:sz w:val="24"/>
          <w:szCs w:val="24"/>
          <w:lang w:eastAsia="zh-CN"/>
        </w:rPr>
        <w:t>技术规范书</w:t>
      </w:r>
      <w:r>
        <w:rPr>
          <w:sz w:val="24"/>
          <w:szCs w:val="24"/>
        </w:rPr>
        <w:t>阐述的全部条款。</w:t>
      </w:r>
      <w:r>
        <w:rPr>
          <w:rFonts w:hint="eastAsia"/>
          <w:sz w:val="24"/>
          <w:szCs w:val="24"/>
          <w:lang w:eastAsia="zh-CN"/>
        </w:rPr>
        <w:t>投标人</w:t>
      </w:r>
      <w:r>
        <w:rPr>
          <w:sz w:val="24"/>
          <w:szCs w:val="24"/>
        </w:rPr>
        <w:t>提</w:t>
      </w:r>
      <w:r>
        <w:rPr>
          <w:spacing w:val="-1"/>
          <w:sz w:val="24"/>
          <w:szCs w:val="24"/>
        </w:rPr>
        <w:t>供的</w:t>
      </w:r>
      <w:r>
        <w:rPr>
          <w:spacing w:val="-3"/>
          <w:sz w:val="24"/>
          <w:szCs w:val="24"/>
        </w:rPr>
        <w:t>互感器本体及其附件应符合</w:t>
      </w:r>
      <w:r>
        <w:rPr>
          <w:rFonts w:hint="eastAsia"/>
          <w:spacing w:val="-3"/>
          <w:sz w:val="24"/>
          <w:szCs w:val="24"/>
          <w:lang w:eastAsia="zh-CN"/>
        </w:rPr>
        <w:t>技术规范书</w:t>
      </w:r>
      <w:r>
        <w:rPr>
          <w:spacing w:val="-3"/>
          <w:sz w:val="24"/>
          <w:szCs w:val="24"/>
        </w:rPr>
        <w:t>所规定的要求，</w:t>
      </w:r>
      <w:r>
        <w:rPr>
          <w:rFonts w:hint="eastAsia"/>
          <w:spacing w:val="-3"/>
          <w:sz w:val="24"/>
          <w:szCs w:val="24"/>
          <w:lang w:eastAsia="zh-CN"/>
        </w:rPr>
        <w:t>投标人</w:t>
      </w:r>
      <w:r>
        <w:rPr>
          <w:spacing w:val="-3"/>
          <w:sz w:val="24"/>
          <w:szCs w:val="24"/>
        </w:rPr>
        <w:t>亦可以推荐符合本</w:t>
      </w:r>
      <w:r>
        <w:rPr>
          <w:rFonts w:hint="eastAsia"/>
          <w:spacing w:val="-3"/>
          <w:sz w:val="24"/>
          <w:szCs w:val="24"/>
          <w:lang w:eastAsia="zh-CN"/>
        </w:rPr>
        <w:t>技术规范书</w:t>
      </w:r>
      <w:r>
        <w:rPr>
          <w:spacing w:val="-3"/>
          <w:sz w:val="24"/>
          <w:szCs w:val="24"/>
        </w:rPr>
        <w:t>要求的类似定型产品，但必须提供详细的技术偏差。如有必要，也可以在技术投标文件中</w:t>
      </w:r>
      <w:r>
        <w:rPr>
          <w:spacing w:val="-1"/>
          <w:sz w:val="24"/>
          <w:szCs w:val="24"/>
        </w:rPr>
        <w:t>以“对规范书的意见和同规范书的差异</w:t>
      </w:r>
      <w:r>
        <w:rPr>
          <w:spacing w:val="-88"/>
          <w:sz w:val="24"/>
          <w:szCs w:val="24"/>
        </w:rPr>
        <w:t xml:space="preserve"> </w:t>
      </w:r>
      <w:r>
        <w:rPr>
          <w:spacing w:val="-1"/>
          <w:sz w:val="24"/>
          <w:szCs w:val="24"/>
        </w:rPr>
        <w:t>”为标题</w:t>
      </w:r>
      <w:r>
        <w:rPr>
          <w:spacing w:val="-2"/>
          <w:sz w:val="24"/>
          <w:szCs w:val="24"/>
        </w:rPr>
        <w:t>的专门章节加以详细描述。</w:t>
      </w:r>
    </w:p>
    <w:p w14:paraId="7C4A6D98">
      <w:pPr>
        <w:pStyle w:val="4"/>
        <w:spacing w:before="4" w:line="239" w:lineRule="auto"/>
        <w:ind w:left="9" w:firstLine="17"/>
        <w:rPr>
          <w:sz w:val="24"/>
          <w:szCs w:val="24"/>
        </w:rPr>
      </w:pPr>
      <w:r>
        <w:rPr>
          <w:sz w:val="24"/>
          <w:szCs w:val="24"/>
        </w:rPr>
        <w:t>1.1.3  本</w:t>
      </w:r>
      <w:r>
        <w:rPr>
          <w:rFonts w:hint="eastAsia"/>
          <w:sz w:val="24"/>
          <w:szCs w:val="24"/>
          <w:lang w:eastAsia="zh-CN"/>
        </w:rPr>
        <w:t>技术规范书技术规范书</w:t>
      </w:r>
      <w:r>
        <w:rPr>
          <w:sz w:val="24"/>
          <w:szCs w:val="24"/>
        </w:rPr>
        <w:t>提出了对互感器本体及其附件的技术参数、性能、结</w:t>
      </w:r>
      <w:r>
        <w:rPr>
          <w:spacing w:val="-1"/>
          <w:sz w:val="24"/>
          <w:szCs w:val="24"/>
        </w:rPr>
        <w:t>构、</w:t>
      </w:r>
      <w:r>
        <w:rPr>
          <w:spacing w:val="-3"/>
          <w:sz w:val="24"/>
          <w:szCs w:val="24"/>
        </w:rPr>
        <w:t>试验等方面的技术要求。有关互感器的包装、标志、运输和保管的要求见商务部分的规</w:t>
      </w:r>
      <w:r>
        <w:rPr>
          <w:spacing w:val="-5"/>
          <w:sz w:val="24"/>
          <w:szCs w:val="24"/>
        </w:rPr>
        <w:t>定。</w:t>
      </w:r>
    </w:p>
    <w:p w14:paraId="2BAA4AE1">
      <w:pPr>
        <w:pStyle w:val="4"/>
        <w:spacing w:before="5" w:line="239" w:lineRule="auto"/>
        <w:ind w:left="11" w:firstLine="15"/>
        <w:jc w:val="both"/>
        <w:rPr>
          <w:sz w:val="24"/>
          <w:szCs w:val="24"/>
        </w:rPr>
      </w:pPr>
      <w:r>
        <w:rPr>
          <w:sz w:val="24"/>
          <w:szCs w:val="24"/>
        </w:rPr>
        <w:t>1.1.4  本</w:t>
      </w:r>
      <w:r>
        <w:rPr>
          <w:rFonts w:hint="eastAsia"/>
          <w:sz w:val="24"/>
          <w:szCs w:val="24"/>
          <w:lang w:eastAsia="zh-CN"/>
        </w:rPr>
        <w:t>技术规范书</w:t>
      </w:r>
      <w:r>
        <w:rPr>
          <w:sz w:val="24"/>
          <w:szCs w:val="24"/>
        </w:rPr>
        <w:t>提出的是最低限度的技术要求，并未对一切技术细节做出规定</w:t>
      </w:r>
      <w:r>
        <w:rPr>
          <w:spacing w:val="-1"/>
          <w:sz w:val="24"/>
          <w:szCs w:val="24"/>
        </w:rPr>
        <w:t>，也</w:t>
      </w:r>
      <w:r>
        <w:rPr>
          <w:spacing w:val="-3"/>
          <w:sz w:val="24"/>
          <w:szCs w:val="24"/>
        </w:rPr>
        <w:t>未充分引述有关标准和规范的条文，</w:t>
      </w:r>
      <w:r>
        <w:rPr>
          <w:rFonts w:hint="eastAsia"/>
          <w:spacing w:val="-3"/>
          <w:sz w:val="24"/>
          <w:szCs w:val="24"/>
          <w:lang w:eastAsia="zh-CN"/>
        </w:rPr>
        <w:t>投标人</w:t>
      </w:r>
      <w:r>
        <w:rPr>
          <w:spacing w:val="-3"/>
          <w:sz w:val="24"/>
          <w:szCs w:val="24"/>
        </w:rPr>
        <w:t>应提供符合本</w:t>
      </w:r>
      <w:r>
        <w:rPr>
          <w:rFonts w:hint="eastAsia"/>
          <w:spacing w:val="-3"/>
          <w:sz w:val="24"/>
          <w:szCs w:val="24"/>
          <w:lang w:eastAsia="zh-CN"/>
        </w:rPr>
        <w:t>技术规范书</w:t>
      </w:r>
      <w:r>
        <w:rPr>
          <w:spacing w:val="-3"/>
          <w:sz w:val="24"/>
          <w:szCs w:val="24"/>
        </w:rPr>
        <w:t>引用标准的最新版本标准和本</w:t>
      </w:r>
      <w:r>
        <w:rPr>
          <w:rFonts w:hint="eastAsia"/>
          <w:spacing w:val="-3"/>
          <w:sz w:val="24"/>
          <w:szCs w:val="24"/>
          <w:lang w:eastAsia="zh-CN"/>
        </w:rPr>
        <w:t>技术规范书</w:t>
      </w:r>
      <w:r>
        <w:rPr>
          <w:spacing w:val="-3"/>
          <w:sz w:val="24"/>
          <w:szCs w:val="24"/>
        </w:rPr>
        <w:t>技术要求的全新产品，如果所引用的标准之间不一致或本</w:t>
      </w:r>
      <w:r>
        <w:rPr>
          <w:rFonts w:hint="eastAsia"/>
          <w:spacing w:val="-3"/>
          <w:sz w:val="24"/>
          <w:szCs w:val="24"/>
          <w:lang w:eastAsia="zh-CN"/>
        </w:rPr>
        <w:t>技术规范书</w:t>
      </w:r>
      <w:r>
        <w:rPr>
          <w:spacing w:val="-3"/>
          <w:sz w:val="24"/>
          <w:szCs w:val="24"/>
        </w:rPr>
        <w:t>所使</w:t>
      </w:r>
      <w:r>
        <w:rPr>
          <w:spacing w:val="-1"/>
          <w:sz w:val="24"/>
          <w:szCs w:val="24"/>
        </w:rPr>
        <w:t>用的标准如与</w:t>
      </w:r>
      <w:r>
        <w:rPr>
          <w:rFonts w:hint="eastAsia"/>
          <w:spacing w:val="-1"/>
          <w:sz w:val="24"/>
          <w:szCs w:val="24"/>
          <w:lang w:eastAsia="zh-CN"/>
        </w:rPr>
        <w:t>投标人</w:t>
      </w:r>
      <w:r>
        <w:rPr>
          <w:spacing w:val="-1"/>
          <w:sz w:val="24"/>
          <w:szCs w:val="24"/>
        </w:rPr>
        <w:t>所执行的标准不一致时，按要求较高的标准执行。</w:t>
      </w:r>
    </w:p>
    <w:p w14:paraId="4093183C">
      <w:pPr>
        <w:pStyle w:val="4"/>
        <w:ind w:left="10" w:firstLine="16"/>
        <w:jc w:val="both"/>
        <w:rPr>
          <w:sz w:val="24"/>
          <w:szCs w:val="24"/>
        </w:rPr>
      </w:pPr>
      <w:r>
        <w:rPr>
          <w:sz w:val="24"/>
          <w:szCs w:val="24"/>
        </w:rPr>
        <w:t>1.1.5  如果</w:t>
      </w:r>
      <w:r>
        <w:rPr>
          <w:rFonts w:hint="eastAsia"/>
          <w:sz w:val="24"/>
          <w:szCs w:val="24"/>
          <w:lang w:eastAsia="zh-CN"/>
        </w:rPr>
        <w:t>投标人</w:t>
      </w:r>
      <w:r>
        <w:rPr>
          <w:sz w:val="24"/>
          <w:szCs w:val="24"/>
        </w:rPr>
        <w:t>没有以书面形式对本</w:t>
      </w:r>
      <w:r>
        <w:rPr>
          <w:rFonts w:hint="eastAsia"/>
          <w:sz w:val="24"/>
          <w:szCs w:val="24"/>
          <w:lang w:eastAsia="zh-CN"/>
        </w:rPr>
        <w:t>技术规范书技术规范书</w:t>
      </w:r>
      <w:r>
        <w:rPr>
          <w:sz w:val="24"/>
          <w:szCs w:val="24"/>
        </w:rPr>
        <w:t>的条文提出差异，</w:t>
      </w:r>
      <w:r>
        <w:rPr>
          <w:spacing w:val="-1"/>
          <w:sz w:val="24"/>
          <w:szCs w:val="24"/>
        </w:rPr>
        <w:t>则意味着</w:t>
      </w:r>
      <w:r>
        <w:rPr>
          <w:rFonts w:hint="eastAsia"/>
          <w:spacing w:val="-1"/>
          <w:sz w:val="24"/>
          <w:szCs w:val="24"/>
          <w:lang w:eastAsia="zh-CN"/>
        </w:rPr>
        <w:t>投标人</w:t>
      </w:r>
      <w:r>
        <w:rPr>
          <w:spacing w:val="-3"/>
          <w:sz w:val="24"/>
          <w:szCs w:val="24"/>
        </w:rPr>
        <w:t>提供的设备完全符合本</w:t>
      </w:r>
      <w:r>
        <w:rPr>
          <w:rFonts w:hint="eastAsia"/>
          <w:spacing w:val="-3"/>
          <w:sz w:val="24"/>
          <w:szCs w:val="24"/>
          <w:lang w:eastAsia="zh-CN"/>
        </w:rPr>
        <w:t>技术规范书</w:t>
      </w:r>
      <w:r>
        <w:rPr>
          <w:spacing w:val="-3"/>
          <w:sz w:val="24"/>
          <w:szCs w:val="24"/>
        </w:rPr>
        <w:t>的要求。如有与本</w:t>
      </w:r>
      <w:r>
        <w:rPr>
          <w:rFonts w:hint="eastAsia"/>
          <w:spacing w:val="-3"/>
          <w:sz w:val="24"/>
          <w:szCs w:val="24"/>
          <w:lang w:eastAsia="zh-CN"/>
        </w:rPr>
        <w:t>技术规范书</w:t>
      </w:r>
      <w:r>
        <w:rPr>
          <w:spacing w:val="-3"/>
          <w:sz w:val="24"/>
          <w:szCs w:val="24"/>
        </w:rPr>
        <w:t>要求不一致的地方，必须</w:t>
      </w:r>
      <w:r>
        <w:rPr>
          <w:spacing w:val="-4"/>
          <w:sz w:val="24"/>
          <w:szCs w:val="24"/>
        </w:rPr>
        <w:t>逐项在“技术差异表</w:t>
      </w:r>
      <w:r>
        <w:rPr>
          <w:spacing w:val="-76"/>
          <w:sz w:val="24"/>
          <w:szCs w:val="24"/>
        </w:rPr>
        <w:t xml:space="preserve"> </w:t>
      </w:r>
      <w:r>
        <w:rPr>
          <w:spacing w:val="-4"/>
          <w:sz w:val="24"/>
          <w:szCs w:val="24"/>
        </w:rPr>
        <w:t>”中列出。</w:t>
      </w:r>
    </w:p>
    <w:p w14:paraId="2292385B">
      <w:pPr>
        <w:pStyle w:val="4"/>
        <w:spacing w:before="3" w:line="239" w:lineRule="auto"/>
        <w:ind w:left="10" w:firstLine="16"/>
        <w:rPr>
          <w:sz w:val="24"/>
          <w:szCs w:val="24"/>
        </w:rPr>
      </w:pPr>
      <w:r>
        <w:rPr>
          <w:sz w:val="24"/>
          <w:szCs w:val="24"/>
        </w:rPr>
        <w:t>1.1.6  本</w:t>
      </w:r>
      <w:r>
        <w:rPr>
          <w:rFonts w:hint="eastAsia"/>
          <w:sz w:val="24"/>
          <w:szCs w:val="24"/>
          <w:lang w:eastAsia="zh-CN"/>
        </w:rPr>
        <w:t>技术规范书技术规范书</w:t>
      </w:r>
      <w:r>
        <w:rPr>
          <w:sz w:val="24"/>
          <w:szCs w:val="24"/>
        </w:rPr>
        <w:t>将作为订货合同的附件，与合同具有同等的法律效力</w:t>
      </w:r>
      <w:r>
        <w:rPr>
          <w:spacing w:val="-1"/>
          <w:sz w:val="24"/>
          <w:szCs w:val="24"/>
        </w:rPr>
        <w:t>。本</w:t>
      </w:r>
      <w:r>
        <w:rPr>
          <w:rFonts w:hint="eastAsia"/>
          <w:sz w:val="24"/>
          <w:szCs w:val="24"/>
          <w:lang w:eastAsia="zh-CN"/>
        </w:rPr>
        <w:t>技术规范书技术规范书</w:t>
      </w:r>
      <w:r>
        <w:rPr>
          <w:sz w:val="24"/>
          <w:szCs w:val="24"/>
        </w:rPr>
        <w:t>未尽事宜，由合同签约双</w:t>
      </w:r>
      <w:r>
        <w:rPr>
          <w:spacing w:val="-1"/>
          <w:sz w:val="24"/>
          <w:szCs w:val="24"/>
        </w:rPr>
        <w:t>方在合同谈判时协商确定。</w:t>
      </w:r>
    </w:p>
    <w:p w14:paraId="66461B48">
      <w:pPr>
        <w:pStyle w:val="4"/>
        <w:spacing w:line="242" w:lineRule="auto"/>
        <w:ind w:left="36" w:right="58" w:hanging="9"/>
        <w:rPr>
          <w:sz w:val="24"/>
          <w:szCs w:val="24"/>
        </w:rPr>
      </w:pPr>
      <w:r>
        <w:rPr>
          <w:spacing w:val="-1"/>
          <w:sz w:val="24"/>
          <w:szCs w:val="24"/>
        </w:rPr>
        <w:t>1.1.7  本</w:t>
      </w:r>
      <w:r>
        <w:rPr>
          <w:rFonts w:hint="eastAsia"/>
          <w:spacing w:val="-1"/>
          <w:sz w:val="24"/>
          <w:szCs w:val="24"/>
          <w:lang w:eastAsia="zh-CN"/>
        </w:rPr>
        <w:t>技术规范书</w:t>
      </w:r>
      <w:r>
        <w:rPr>
          <w:spacing w:val="-1"/>
          <w:sz w:val="24"/>
          <w:szCs w:val="24"/>
        </w:rPr>
        <w:t>中涉及有关商务方面</w:t>
      </w:r>
      <w:r>
        <w:rPr>
          <w:spacing w:val="-2"/>
          <w:sz w:val="24"/>
          <w:szCs w:val="24"/>
        </w:rPr>
        <w:t>的内容，如与</w:t>
      </w:r>
      <w:r>
        <w:rPr>
          <w:rFonts w:hint="eastAsia"/>
          <w:spacing w:val="-2"/>
          <w:sz w:val="24"/>
          <w:szCs w:val="24"/>
          <w:lang w:eastAsia="zh-CN"/>
        </w:rPr>
        <w:t>技术规范书</w:t>
      </w:r>
      <w:r>
        <w:rPr>
          <w:spacing w:val="-2"/>
          <w:sz w:val="24"/>
          <w:szCs w:val="24"/>
        </w:rPr>
        <w:t>的商务部分有矛盾时，</w:t>
      </w:r>
      <w:r>
        <w:rPr>
          <w:spacing w:val="-5"/>
          <w:sz w:val="24"/>
          <w:szCs w:val="24"/>
        </w:rPr>
        <w:t>以商务部分为准。</w:t>
      </w:r>
    </w:p>
    <w:p w14:paraId="559C0131">
      <w:pPr>
        <w:spacing w:line="288" w:lineRule="auto"/>
        <w:rPr>
          <w:rFonts w:ascii="Arial"/>
          <w:sz w:val="21"/>
        </w:rPr>
      </w:pPr>
    </w:p>
    <w:p w14:paraId="29C45367">
      <w:pPr>
        <w:pStyle w:val="4"/>
        <w:spacing w:before="78" w:line="219" w:lineRule="auto"/>
        <w:ind w:left="27"/>
        <w:outlineLvl w:val="0"/>
        <w:rPr>
          <w:sz w:val="24"/>
          <w:szCs w:val="24"/>
        </w:rPr>
      </w:pPr>
      <w:bookmarkStart w:id="2" w:name="_Toc12002"/>
      <w:r>
        <w:rPr>
          <w:b/>
          <w:bCs/>
          <w:spacing w:val="-4"/>
          <w:sz w:val="24"/>
          <w:szCs w:val="24"/>
        </w:rPr>
        <w:t>1.2</w:t>
      </w:r>
      <w:r>
        <w:rPr>
          <w:spacing w:val="-4"/>
          <w:sz w:val="24"/>
          <w:szCs w:val="24"/>
        </w:rPr>
        <w:t xml:space="preserve"> </w:t>
      </w:r>
      <w:r>
        <w:rPr>
          <w:rFonts w:hint="eastAsia"/>
          <w:b/>
          <w:bCs/>
          <w:spacing w:val="-4"/>
          <w:sz w:val="24"/>
          <w:szCs w:val="24"/>
          <w:lang w:eastAsia="zh-CN"/>
        </w:rPr>
        <w:t>投标人</w:t>
      </w:r>
      <w:r>
        <w:rPr>
          <w:b/>
          <w:bCs/>
          <w:spacing w:val="-4"/>
          <w:sz w:val="24"/>
          <w:szCs w:val="24"/>
        </w:rPr>
        <w:t>应提供的资质文件</w:t>
      </w:r>
      <w:bookmarkEnd w:id="2"/>
    </w:p>
    <w:p w14:paraId="2524DB68">
      <w:pPr>
        <w:spacing w:line="324" w:lineRule="auto"/>
        <w:rPr>
          <w:rFonts w:ascii="Arial"/>
          <w:sz w:val="21"/>
        </w:rPr>
      </w:pPr>
    </w:p>
    <w:p w14:paraId="5043D0C6">
      <w:pPr>
        <w:pStyle w:val="4"/>
        <w:spacing w:before="79" w:line="219" w:lineRule="auto"/>
        <w:ind w:left="429"/>
        <w:rPr>
          <w:sz w:val="24"/>
          <w:szCs w:val="24"/>
        </w:rPr>
      </w:pPr>
      <w:r>
        <w:rPr>
          <w:rFonts w:hint="eastAsia"/>
          <w:sz w:val="24"/>
          <w:szCs w:val="24"/>
          <w:lang w:eastAsia="zh-CN"/>
        </w:rPr>
        <w:t>投标人</w:t>
      </w:r>
      <w:r>
        <w:rPr>
          <w:sz w:val="24"/>
          <w:szCs w:val="24"/>
        </w:rPr>
        <w:t>在投标文件中应提供下列有关合格的资质文件，</w:t>
      </w:r>
      <w:r>
        <w:rPr>
          <w:spacing w:val="-1"/>
          <w:sz w:val="24"/>
          <w:szCs w:val="24"/>
        </w:rPr>
        <w:t>否则视为非响应性投标。</w:t>
      </w:r>
    </w:p>
    <w:p w14:paraId="48453FA2">
      <w:pPr>
        <w:pStyle w:val="4"/>
        <w:spacing w:before="27"/>
        <w:ind w:left="31" w:hanging="4"/>
        <w:rPr>
          <w:sz w:val="24"/>
          <w:szCs w:val="24"/>
        </w:rPr>
      </w:pPr>
      <w:r>
        <w:rPr>
          <w:spacing w:val="1"/>
          <w:sz w:val="24"/>
          <w:szCs w:val="24"/>
        </w:rPr>
        <w:t>1.2.1  同型设备的销售记录，填写格式见表4-3</w:t>
      </w:r>
      <w:r>
        <w:rPr>
          <w:spacing w:val="-42"/>
          <w:sz w:val="24"/>
          <w:szCs w:val="24"/>
        </w:rPr>
        <w:t xml:space="preserve"> </w:t>
      </w:r>
      <w:r>
        <w:rPr>
          <w:spacing w:val="1"/>
          <w:sz w:val="24"/>
          <w:szCs w:val="24"/>
        </w:rPr>
        <w:t>并提供相应的最终用户的使用情</w:t>
      </w:r>
      <w:r>
        <w:rPr>
          <w:sz w:val="24"/>
          <w:szCs w:val="24"/>
        </w:rPr>
        <w:t>况证</w:t>
      </w:r>
      <w:r>
        <w:rPr>
          <w:spacing w:val="-16"/>
          <w:sz w:val="24"/>
          <w:szCs w:val="24"/>
        </w:rPr>
        <w:t>明。</w:t>
      </w:r>
    </w:p>
    <w:p w14:paraId="2795BDBD">
      <w:pPr>
        <w:pStyle w:val="4"/>
        <w:ind w:left="9" w:firstLine="17"/>
        <w:rPr>
          <w:sz w:val="24"/>
          <w:szCs w:val="24"/>
        </w:rPr>
      </w:pPr>
      <w:r>
        <w:rPr>
          <w:spacing w:val="-2"/>
          <w:sz w:val="24"/>
          <w:szCs w:val="24"/>
        </w:rPr>
        <w:t>1.2.2  拥有的由权威机构颁发的</w:t>
      </w:r>
      <w:r>
        <w:rPr>
          <w:spacing w:val="-42"/>
          <w:sz w:val="24"/>
          <w:szCs w:val="24"/>
        </w:rPr>
        <w:t xml:space="preserve"> </w:t>
      </w:r>
      <w:r>
        <w:rPr>
          <w:spacing w:val="-2"/>
          <w:sz w:val="24"/>
          <w:szCs w:val="24"/>
        </w:rPr>
        <w:t>ISO</w:t>
      </w:r>
      <w:r>
        <w:rPr>
          <w:spacing w:val="-50"/>
          <w:sz w:val="24"/>
          <w:szCs w:val="24"/>
        </w:rPr>
        <w:t xml:space="preserve"> </w:t>
      </w:r>
      <w:r>
        <w:rPr>
          <w:spacing w:val="-2"/>
          <w:sz w:val="24"/>
          <w:szCs w:val="24"/>
        </w:rPr>
        <w:t>9000</w:t>
      </w:r>
      <w:r>
        <w:rPr>
          <w:spacing w:val="-62"/>
          <w:sz w:val="24"/>
          <w:szCs w:val="24"/>
        </w:rPr>
        <w:t xml:space="preserve"> </w:t>
      </w:r>
      <w:r>
        <w:rPr>
          <w:spacing w:val="-2"/>
          <w:sz w:val="24"/>
          <w:szCs w:val="24"/>
        </w:rPr>
        <w:t>系列的认证证书或等同的质量保证体系认证</w:t>
      </w:r>
      <w:r>
        <w:rPr>
          <w:spacing w:val="-4"/>
          <w:sz w:val="24"/>
          <w:szCs w:val="24"/>
        </w:rPr>
        <w:t>证书。</w:t>
      </w:r>
    </w:p>
    <w:p w14:paraId="3A11CDE8">
      <w:pPr>
        <w:pStyle w:val="4"/>
        <w:spacing w:before="1" w:line="219" w:lineRule="auto"/>
        <w:ind w:left="27"/>
        <w:rPr>
          <w:sz w:val="24"/>
          <w:szCs w:val="24"/>
        </w:rPr>
      </w:pPr>
      <w:r>
        <w:rPr>
          <w:spacing w:val="-1"/>
          <w:sz w:val="24"/>
          <w:szCs w:val="24"/>
        </w:rPr>
        <w:t>1.2.3  具有履行合同所需的生产技术和生产能力的文件资料。</w:t>
      </w:r>
    </w:p>
    <w:p w14:paraId="4B343E0B">
      <w:pPr>
        <w:pStyle w:val="4"/>
        <w:spacing w:before="27" w:line="219" w:lineRule="auto"/>
        <w:ind w:left="27"/>
        <w:rPr>
          <w:sz w:val="24"/>
          <w:szCs w:val="24"/>
        </w:rPr>
      </w:pPr>
      <w:r>
        <w:rPr>
          <w:spacing w:val="-1"/>
          <w:sz w:val="24"/>
          <w:szCs w:val="24"/>
        </w:rPr>
        <w:t>1.2.4  有能力履行合同设备维护保养、修理及其他服务义务的文件。</w:t>
      </w:r>
    </w:p>
    <w:p w14:paraId="6A17DA05">
      <w:pPr>
        <w:pStyle w:val="4"/>
        <w:spacing w:before="27" w:line="241" w:lineRule="auto"/>
        <w:ind w:left="8" w:firstLine="18"/>
        <w:rPr>
          <w:sz w:val="24"/>
          <w:szCs w:val="24"/>
        </w:rPr>
      </w:pPr>
      <w:r>
        <w:rPr>
          <w:spacing w:val="-2"/>
          <w:sz w:val="24"/>
          <w:szCs w:val="24"/>
        </w:rPr>
        <w:t>1.2.5  同型设备</w:t>
      </w:r>
      <w:r>
        <w:rPr>
          <w:spacing w:val="-46"/>
          <w:sz w:val="24"/>
          <w:szCs w:val="24"/>
        </w:rPr>
        <w:t xml:space="preserve"> </w:t>
      </w:r>
      <w:r>
        <w:rPr>
          <w:spacing w:val="-2"/>
          <w:sz w:val="24"/>
          <w:szCs w:val="24"/>
        </w:rPr>
        <w:t>5</w:t>
      </w:r>
      <w:r>
        <w:rPr>
          <w:spacing w:val="-49"/>
          <w:sz w:val="24"/>
          <w:szCs w:val="24"/>
        </w:rPr>
        <w:t xml:space="preserve"> </w:t>
      </w:r>
      <w:r>
        <w:rPr>
          <w:spacing w:val="-2"/>
          <w:sz w:val="24"/>
          <w:szCs w:val="24"/>
        </w:rPr>
        <w:t>年内有效的型式试验</w:t>
      </w:r>
      <w:r>
        <w:rPr>
          <w:spacing w:val="-3"/>
          <w:sz w:val="24"/>
          <w:szCs w:val="24"/>
        </w:rPr>
        <w:t>报告（根据</w:t>
      </w:r>
      <w:r>
        <w:rPr>
          <w:spacing w:val="-56"/>
          <w:sz w:val="24"/>
          <w:szCs w:val="24"/>
        </w:rPr>
        <w:t xml:space="preserve"> </w:t>
      </w:r>
      <w:r>
        <w:rPr>
          <w:spacing w:val="-3"/>
          <w:sz w:val="24"/>
          <w:szCs w:val="24"/>
        </w:rPr>
        <w:t>DL/T</w:t>
      </w:r>
      <w:r>
        <w:rPr>
          <w:spacing w:val="-45"/>
          <w:sz w:val="24"/>
          <w:szCs w:val="24"/>
        </w:rPr>
        <w:t xml:space="preserve"> </w:t>
      </w:r>
      <w:r>
        <w:rPr>
          <w:spacing w:val="-3"/>
          <w:sz w:val="24"/>
          <w:szCs w:val="24"/>
        </w:rPr>
        <w:t>726—2000</w:t>
      </w:r>
      <w:r>
        <w:rPr>
          <w:spacing w:val="-49"/>
          <w:sz w:val="24"/>
          <w:szCs w:val="24"/>
        </w:rPr>
        <w:t xml:space="preserve"> </w:t>
      </w:r>
      <w:r>
        <w:rPr>
          <w:spacing w:val="-3"/>
          <w:sz w:val="24"/>
          <w:szCs w:val="24"/>
        </w:rPr>
        <w:t>要求）。所提供的组部件如需向第三方外购时，</w:t>
      </w:r>
      <w:r>
        <w:rPr>
          <w:rFonts w:hint="eastAsia"/>
          <w:spacing w:val="-3"/>
          <w:sz w:val="24"/>
          <w:szCs w:val="24"/>
          <w:lang w:eastAsia="zh-CN"/>
        </w:rPr>
        <w:t>投标人</w:t>
      </w:r>
      <w:r>
        <w:rPr>
          <w:spacing w:val="-3"/>
          <w:sz w:val="24"/>
          <w:szCs w:val="24"/>
        </w:rPr>
        <w:t>也应就其质量做出承诺，并提供分供方相应的例行检</w:t>
      </w:r>
      <w:r>
        <w:rPr>
          <w:spacing w:val="-1"/>
          <w:sz w:val="24"/>
          <w:szCs w:val="24"/>
        </w:rPr>
        <w:t>验报告和</w:t>
      </w:r>
      <w:r>
        <w:rPr>
          <w:rFonts w:hint="eastAsia"/>
          <w:spacing w:val="-1"/>
          <w:sz w:val="24"/>
          <w:szCs w:val="24"/>
          <w:lang w:eastAsia="zh-CN"/>
        </w:rPr>
        <w:t>投标人</w:t>
      </w:r>
      <w:r>
        <w:rPr>
          <w:spacing w:val="-1"/>
          <w:sz w:val="24"/>
          <w:szCs w:val="24"/>
        </w:rPr>
        <w:t>的进厂验收证明。</w:t>
      </w:r>
    </w:p>
    <w:p w14:paraId="73FFA54F">
      <w:pPr>
        <w:spacing w:line="288" w:lineRule="auto"/>
        <w:rPr>
          <w:rFonts w:ascii="Arial"/>
          <w:sz w:val="21"/>
        </w:rPr>
      </w:pPr>
    </w:p>
    <w:p w14:paraId="741126AB">
      <w:pPr>
        <w:pStyle w:val="4"/>
        <w:spacing w:before="78" w:line="220" w:lineRule="auto"/>
        <w:ind w:left="27"/>
        <w:outlineLvl w:val="0"/>
        <w:rPr>
          <w:sz w:val="24"/>
          <w:szCs w:val="24"/>
        </w:rPr>
      </w:pPr>
      <w:bookmarkStart w:id="3" w:name="_Toc13134"/>
      <w:r>
        <w:rPr>
          <w:b/>
          <w:bCs/>
          <w:spacing w:val="-4"/>
          <w:sz w:val="24"/>
          <w:szCs w:val="24"/>
        </w:rPr>
        <w:t>1.3</w:t>
      </w:r>
      <w:r>
        <w:rPr>
          <w:spacing w:val="-4"/>
          <w:sz w:val="24"/>
          <w:szCs w:val="24"/>
        </w:rPr>
        <w:t xml:space="preserve"> </w:t>
      </w:r>
      <w:r>
        <w:rPr>
          <w:b/>
          <w:bCs/>
          <w:spacing w:val="-4"/>
          <w:sz w:val="24"/>
          <w:szCs w:val="24"/>
        </w:rPr>
        <w:t>工作范围和进度要求</w:t>
      </w:r>
      <w:bookmarkEnd w:id="3"/>
    </w:p>
    <w:p w14:paraId="114816E2">
      <w:pPr>
        <w:spacing w:line="323" w:lineRule="auto"/>
        <w:rPr>
          <w:rFonts w:ascii="Arial"/>
          <w:sz w:val="21"/>
        </w:rPr>
      </w:pPr>
    </w:p>
    <w:p w14:paraId="3E06D462">
      <w:pPr>
        <w:pStyle w:val="4"/>
        <w:spacing w:before="79" w:line="241" w:lineRule="auto"/>
        <w:ind w:left="13" w:firstLine="13"/>
        <w:jc w:val="both"/>
        <w:rPr>
          <w:sz w:val="24"/>
          <w:szCs w:val="24"/>
        </w:rPr>
      </w:pPr>
      <w:r>
        <w:rPr>
          <w:spacing w:val="-4"/>
          <w:sz w:val="24"/>
          <w:szCs w:val="24"/>
        </w:rPr>
        <w:t>1.3.1 本</w:t>
      </w:r>
      <w:r>
        <w:rPr>
          <w:rFonts w:hint="eastAsia"/>
          <w:spacing w:val="-4"/>
          <w:sz w:val="24"/>
          <w:szCs w:val="24"/>
          <w:lang w:eastAsia="zh-CN"/>
        </w:rPr>
        <w:t>技术规范书</w:t>
      </w:r>
      <w:r>
        <w:rPr>
          <w:spacing w:val="-4"/>
          <w:sz w:val="24"/>
          <w:szCs w:val="24"/>
        </w:rPr>
        <w:t>仅适用于本</w:t>
      </w:r>
      <w:r>
        <w:rPr>
          <w:rFonts w:hint="eastAsia"/>
          <w:spacing w:val="-4"/>
          <w:sz w:val="24"/>
          <w:szCs w:val="24"/>
          <w:lang w:eastAsia="zh-CN"/>
        </w:rPr>
        <w:t>技术规范书</w:t>
      </w:r>
      <w:r>
        <w:rPr>
          <w:spacing w:val="-4"/>
          <w:sz w:val="24"/>
          <w:szCs w:val="24"/>
        </w:rPr>
        <w:t>货物需求一览表</w:t>
      </w:r>
      <w:r>
        <w:rPr>
          <w:spacing w:val="-46"/>
          <w:sz w:val="24"/>
          <w:szCs w:val="24"/>
        </w:rPr>
        <w:t xml:space="preserve"> </w:t>
      </w:r>
      <w:r>
        <w:rPr>
          <w:spacing w:val="-4"/>
          <w:sz w:val="24"/>
          <w:szCs w:val="24"/>
        </w:rPr>
        <w:t>3-1</w:t>
      </w:r>
      <w:r>
        <w:rPr>
          <w:spacing w:val="-28"/>
          <w:sz w:val="24"/>
          <w:szCs w:val="24"/>
        </w:rPr>
        <w:t xml:space="preserve"> </w:t>
      </w:r>
      <w:r>
        <w:rPr>
          <w:spacing w:val="-4"/>
          <w:sz w:val="24"/>
          <w:szCs w:val="24"/>
        </w:rPr>
        <w:t>中所列的设备。其中，包括</w:t>
      </w:r>
      <w:r>
        <w:rPr>
          <w:spacing w:val="-3"/>
          <w:sz w:val="24"/>
          <w:szCs w:val="24"/>
        </w:rPr>
        <w:t>互感器本体及其附件的功能设计、结构、性能、安装和试验等方面的技术要求，以及供</w:t>
      </w:r>
      <w:r>
        <w:rPr>
          <w:spacing w:val="-2"/>
          <w:sz w:val="24"/>
          <w:szCs w:val="24"/>
        </w:rPr>
        <w:t>货和现场技术服务。</w:t>
      </w:r>
    </w:p>
    <w:p w14:paraId="702C310B">
      <w:pPr>
        <w:spacing w:line="241" w:lineRule="auto"/>
        <w:rPr>
          <w:sz w:val="24"/>
          <w:szCs w:val="24"/>
        </w:rPr>
        <w:sectPr>
          <w:headerReference r:id="rId7" w:type="default"/>
          <w:footerReference r:id="rId8" w:type="default"/>
          <w:pgSz w:w="11906" w:h="16839"/>
          <w:pgMar w:top="1164" w:right="1439" w:bottom="1362" w:left="1440" w:header="831" w:footer="1200" w:gutter="0"/>
          <w:cols w:space="720" w:num="1"/>
        </w:sectPr>
      </w:pPr>
    </w:p>
    <w:p w14:paraId="517A4A4B">
      <w:pPr>
        <w:pStyle w:val="4"/>
        <w:spacing w:before="313" w:line="219" w:lineRule="auto"/>
        <w:jc w:val="right"/>
        <w:rPr>
          <w:sz w:val="24"/>
          <w:szCs w:val="24"/>
        </w:rPr>
      </w:pPr>
      <w:r>
        <w:rPr>
          <w:spacing w:val="-4"/>
          <w:sz w:val="24"/>
          <w:szCs w:val="24"/>
        </w:rPr>
        <w:t xml:space="preserve">1.3.2 </w:t>
      </w:r>
      <w:r>
        <w:rPr>
          <w:rFonts w:hint="eastAsia"/>
          <w:spacing w:val="-4"/>
          <w:sz w:val="24"/>
          <w:szCs w:val="24"/>
          <w:lang w:eastAsia="zh-CN"/>
        </w:rPr>
        <w:t>技术规范书</w:t>
      </w:r>
      <w:r>
        <w:rPr>
          <w:spacing w:val="-4"/>
          <w:sz w:val="24"/>
          <w:szCs w:val="24"/>
        </w:rPr>
        <w:t>签订后，</w:t>
      </w:r>
      <w:r>
        <w:rPr>
          <w:rFonts w:hint="eastAsia"/>
          <w:spacing w:val="-4"/>
          <w:sz w:val="24"/>
          <w:szCs w:val="24"/>
          <w:lang w:eastAsia="zh-CN"/>
        </w:rPr>
        <w:t>投标人</w:t>
      </w:r>
      <w:r>
        <w:rPr>
          <w:spacing w:val="-4"/>
          <w:sz w:val="24"/>
          <w:szCs w:val="24"/>
        </w:rPr>
        <w:t>应在  2  周内，向</w:t>
      </w:r>
      <w:r>
        <w:rPr>
          <w:rFonts w:hint="eastAsia"/>
          <w:spacing w:val="-4"/>
          <w:sz w:val="24"/>
          <w:szCs w:val="24"/>
          <w:lang w:eastAsia="zh-CN"/>
        </w:rPr>
        <w:t>招标人</w:t>
      </w:r>
      <w:r>
        <w:rPr>
          <w:spacing w:val="-4"/>
          <w:sz w:val="24"/>
          <w:szCs w:val="24"/>
        </w:rPr>
        <w:t>提出一份详尽的生产进度计划表。</w:t>
      </w:r>
    </w:p>
    <w:p w14:paraId="7BD86D64">
      <w:pPr>
        <w:pStyle w:val="4"/>
        <w:spacing w:before="27" w:line="241" w:lineRule="auto"/>
        <w:ind w:left="8" w:right="80" w:firstLine="18"/>
        <w:rPr>
          <w:sz w:val="24"/>
          <w:szCs w:val="24"/>
        </w:rPr>
      </w:pPr>
      <w:r>
        <w:rPr>
          <w:spacing w:val="-3"/>
          <w:sz w:val="24"/>
          <w:szCs w:val="24"/>
        </w:rPr>
        <w:t>1.3.3 如生产进度有延误，</w:t>
      </w:r>
      <w:r>
        <w:rPr>
          <w:rFonts w:hint="eastAsia"/>
          <w:spacing w:val="-3"/>
          <w:sz w:val="24"/>
          <w:szCs w:val="24"/>
          <w:lang w:eastAsia="zh-CN"/>
        </w:rPr>
        <w:t>投标人</w:t>
      </w:r>
      <w:r>
        <w:rPr>
          <w:spacing w:val="-3"/>
          <w:sz w:val="24"/>
          <w:szCs w:val="24"/>
        </w:rPr>
        <w:t>应及时将延误的原因、产生的影响及准备采取的补救措施等，向</w:t>
      </w:r>
      <w:r>
        <w:rPr>
          <w:rFonts w:hint="eastAsia"/>
          <w:spacing w:val="-3"/>
          <w:sz w:val="24"/>
          <w:szCs w:val="24"/>
          <w:lang w:eastAsia="zh-CN"/>
        </w:rPr>
        <w:t>招标人</w:t>
      </w:r>
      <w:r>
        <w:rPr>
          <w:spacing w:val="-3"/>
          <w:sz w:val="24"/>
          <w:szCs w:val="24"/>
        </w:rPr>
        <w:t>加以解释，并尽可能保证交货的进度。否则应及时向</w:t>
      </w:r>
      <w:r>
        <w:rPr>
          <w:rFonts w:hint="eastAsia"/>
          <w:spacing w:val="-3"/>
          <w:sz w:val="24"/>
          <w:szCs w:val="24"/>
          <w:lang w:eastAsia="zh-CN"/>
        </w:rPr>
        <w:t>招标人</w:t>
      </w:r>
      <w:r>
        <w:rPr>
          <w:spacing w:val="-3"/>
          <w:sz w:val="24"/>
          <w:szCs w:val="24"/>
        </w:rPr>
        <w:t>通报，以便</w:t>
      </w:r>
      <w:r>
        <w:rPr>
          <w:rFonts w:hint="eastAsia"/>
          <w:spacing w:val="-3"/>
          <w:sz w:val="24"/>
          <w:szCs w:val="24"/>
          <w:lang w:eastAsia="zh-CN"/>
        </w:rPr>
        <w:t>招标人</w:t>
      </w:r>
      <w:r>
        <w:rPr>
          <w:spacing w:val="-1"/>
          <w:sz w:val="24"/>
          <w:szCs w:val="24"/>
        </w:rPr>
        <w:t>能采取必要的措施。</w:t>
      </w:r>
    </w:p>
    <w:p w14:paraId="1CCF8003">
      <w:pPr>
        <w:spacing w:line="289" w:lineRule="auto"/>
        <w:rPr>
          <w:rFonts w:ascii="Arial"/>
          <w:sz w:val="21"/>
        </w:rPr>
      </w:pPr>
    </w:p>
    <w:p w14:paraId="2E2CD1FB">
      <w:pPr>
        <w:spacing w:line="289" w:lineRule="auto"/>
        <w:rPr>
          <w:rFonts w:ascii="Arial"/>
          <w:sz w:val="21"/>
        </w:rPr>
      </w:pPr>
    </w:p>
    <w:p w14:paraId="244F0999">
      <w:pPr>
        <w:pStyle w:val="4"/>
        <w:spacing w:before="101" w:line="225" w:lineRule="auto"/>
        <w:ind w:left="16"/>
        <w:outlineLvl w:val="0"/>
        <w:rPr>
          <w:sz w:val="31"/>
          <w:szCs w:val="31"/>
        </w:rPr>
      </w:pPr>
      <w:bookmarkStart w:id="4" w:name="_Toc17365"/>
      <w:r>
        <w:rPr>
          <w:b/>
          <w:bCs/>
          <w:sz w:val="31"/>
          <w:szCs w:val="31"/>
        </w:rPr>
        <w:t>2</w:t>
      </w:r>
      <w:r>
        <w:rPr>
          <w:spacing w:val="21"/>
          <w:sz w:val="31"/>
          <w:szCs w:val="31"/>
        </w:rPr>
        <w:t xml:space="preserve"> </w:t>
      </w:r>
      <w:r>
        <w:rPr>
          <w:b/>
          <w:bCs/>
          <w:sz w:val="31"/>
          <w:szCs w:val="31"/>
        </w:rPr>
        <w:t>技术要求</w:t>
      </w:r>
      <w:bookmarkEnd w:id="4"/>
    </w:p>
    <w:p w14:paraId="10430953">
      <w:pPr>
        <w:spacing w:line="423" w:lineRule="auto"/>
        <w:rPr>
          <w:rFonts w:ascii="Arial"/>
          <w:sz w:val="21"/>
        </w:rPr>
      </w:pPr>
    </w:p>
    <w:p w14:paraId="03A7FA40">
      <w:pPr>
        <w:pStyle w:val="4"/>
        <w:spacing w:before="78" w:line="220" w:lineRule="auto"/>
        <w:ind w:left="12"/>
        <w:outlineLvl w:val="1"/>
        <w:rPr>
          <w:sz w:val="24"/>
          <w:szCs w:val="24"/>
        </w:rPr>
      </w:pPr>
      <w:bookmarkStart w:id="5" w:name="_Toc26830"/>
      <w:r>
        <w:rPr>
          <w:b/>
          <w:bCs/>
          <w:spacing w:val="-3"/>
          <w:sz w:val="24"/>
          <w:szCs w:val="24"/>
        </w:rPr>
        <w:t>2.1</w:t>
      </w:r>
      <w:r>
        <w:rPr>
          <w:spacing w:val="-3"/>
          <w:sz w:val="24"/>
          <w:szCs w:val="24"/>
        </w:rPr>
        <w:t xml:space="preserve"> </w:t>
      </w:r>
      <w:r>
        <w:rPr>
          <w:b/>
          <w:bCs/>
          <w:spacing w:val="-3"/>
          <w:sz w:val="24"/>
          <w:szCs w:val="24"/>
        </w:rPr>
        <w:t>标准和规范</w:t>
      </w:r>
      <w:bookmarkEnd w:id="5"/>
    </w:p>
    <w:p w14:paraId="345AAFBC">
      <w:pPr>
        <w:spacing w:line="320" w:lineRule="auto"/>
        <w:rPr>
          <w:rFonts w:ascii="Arial"/>
          <w:sz w:val="21"/>
        </w:rPr>
      </w:pPr>
    </w:p>
    <w:p w14:paraId="4899C0F6">
      <w:pPr>
        <w:pStyle w:val="4"/>
        <w:spacing w:before="78"/>
        <w:ind w:left="10" w:right="80" w:firstLine="1"/>
        <w:rPr>
          <w:sz w:val="24"/>
          <w:szCs w:val="24"/>
        </w:rPr>
      </w:pPr>
      <w:r>
        <w:rPr>
          <w:spacing w:val="-3"/>
          <w:sz w:val="24"/>
          <w:szCs w:val="24"/>
        </w:rPr>
        <w:t>2.1.1 按有关标准、规范或准则规定的合同设备，包括</w:t>
      </w:r>
      <w:r>
        <w:rPr>
          <w:rFonts w:hint="eastAsia"/>
          <w:spacing w:val="-3"/>
          <w:sz w:val="24"/>
          <w:szCs w:val="24"/>
          <w:lang w:eastAsia="zh-CN"/>
        </w:rPr>
        <w:t>投标人</w:t>
      </w:r>
      <w:r>
        <w:rPr>
          <w:spacing w:val="-3"/>
          <w:sz w:val="24"/>
          <w:szCs w:val="24"/>
        </w:rPr>
        <w:t>向其他厂商购买的所有附件</w:t>
      </w:r>
      <w:r>
        <w:rPr>
          <w:spacing w:val="-1"/>
          <w:sz w:val="24"/>
          <w:szCs w:val="24"/>
        </w:rPr>
        <w:t>和设备，都应符合这些标准、规范或准则的要求。</w:t>
      </w:r>
    </w:p>
    <w:p w14:paraId="4837E91C">
      <w:pPr>
        <w:pStyle w:val="4"/>
        <w:ind w:left="11" w:right="80"/>
        <w:rPr>
          <w:sz w:val="24"/>
          <w:szCs w:val="24"/>
        </w:rPr>
      </w:pPr>
      <w:r>
        <w:rPr>
          <w:spacing w:val="-3"/>
          <w:sz w:val="24"/>
          <w:szCs w:val="24"/>
        </w:rPr>
        <w:t>2.1.2 下列标准中的条款通过本</w:t>
      </w:r>
      <w:r>
        <w:rPr>
          <w:rFonts w:hint="eastAsia"/>
          <w:spacing w:val="-3"/>
          <w:sz w:val="24"/>
          <w:szCs w:val="24"/>
          <w:lang w:eastAsia="zh-CN"/>
        </w:rPr>
        <w:t>技术规范书</w:t>
      </w:r>
      <w:r>
        <w:rPr>
          <w:spacing w:val="-3"/>
          <w:sz w:val="24"/>
          <w:szCs w:val="24"/>
        </w:rPr>
        <w:t>的引用而成为本</w:t>
      </w:r>
      <w:r>
        <w:rPr>
          <w:rFonts w:hint="eastAsia"/>
          <w:spacing w:val="-3"/>
          <w:sz w:val="24"/>
          <w:szCs w:val="24"/>
          <w:lang w:eastAsia="zh-CN"/>
        </w:rPr>
        <w:t>技术规范书</w:t>
      </w:r>
      <w:r>
        <w:rPr>
          <w:spacing w:val="-3"/>
          <w:sz w:val="24"/>
          <w:szCs w:val="24"/>
        </w:rPr>
        <w:t>的条款，凡是注明日期的引用标准，其随后所有的修改单（不包括勘误的内容）或修订版均不适用本</w:t>
      </w:r>
      <w:r>
        <w:rPr>
          <w:rFonts w:hint="eastAsia"/>
          <w:spacing w:val="-3"/>
          <w:sz w:val="24"/>
          <w:szCs w:val="24"/>
          <w:lang w:eastAsia="zh-CN"/>
        </w:rPr>
        <w:t>技术规范书</w:t>
      </w:r>
      <w:r>
        <w:rPr>
          <w:spacing w:val="-1"/>
          <w:sz w:val="24"/>
          <w:szCs w:val="24"/>
        </w:rPr>
        <w:t>。凡是不注明日期的引用文件，其最新版本适用本</w:t>
      </w:r>
      <w:r>
        <w:rPr>
          <w:rFonts w:hint="eastAsia"/>
          <w:spacing w:val="-1"/>
          <w:sz w:val="24"/>
          <w:szCs w:val="24"/>
          <w:lang w:eastAsia="zh-CN"/>
        </w:rPr>
        <w:t>技术规范书</w:t>
      </w:r>
      <w:r>
        <w:rPr>
          <w:spacing w:val="-1"/>
          <w:sz w:val="24"/>
          <w:szCs w:val="24"/>
        </w:rPr>
        <w:t>。</w:t>
      </w:r>
    </w:p>
    <w:p w14:paraId="01A9BA26">
      <w:pPr>
        <w:pStyle w:val="4"/>
        <w:spacing w:line="219" w:lineRule="auto"/>
        <w:ind w:left="891"/>
        <w:rPr>
          <w:sz w:val="24"/>
          <w:szCs w:val="24"/>
        </w:rPr>
      </w:pPr>
      <w:r>
        <w:rPr>
          <w:spacing w:val="-4"/>
          <w:sz w:val="24"/>
          <w:szCs w:val="24"/>
        </w:rPr>
        <w:t>(1)</w:t>
      </w:r>
      <w:r>
        <w:rPr>
          <w:spacing w:val="-37"/>
          <w:sz w:val="24"/>
          <w:szCs w:val="24"/>
        </w:rPr>
        <w:t xml:space="preserve"> </w:t>
      </w:r>
      <w:r>
        <w:rPr>
          <w:spacing w:val="-4"/>
          <w:sz w:val="24"/>
          <w:szCs w:val="24"/>
        </w:rPr>
        <w:t>GB 311.1</w:t>
      </w:r>
      <w:r>
        <w:rPr>
          <w:spacing w:val="38"/>
          <w:sz w:val="24"/>
          <w:szCs w:val="24"/>
        </w:rPr>
        <w:t xml:space="preserve">  </w:t>
      </w:r>
      <w:r>
        <w:rPr>
          <w:spacing w:val="-4"/>
          <w:sz w:val="24"/>
          <w:szCs w:val="24"/>
        </w:rPr>
        <w:t>高压输变电设备的绝缘配合</w:t>
      </w:r>
    </w:p>
    <w:p w14:paraId="0E683F51">
      <w:pPr>
        <w:pStyle w:val="4"/>
        <w:spacing w:before="27" w:line="221" w:lineRule="auto"/>
        <w:ind w:left="891"/>
        <w:rPr>
          <w:sz w:val="24"/>
          <w:szCs w:val="24"/>
        </w:rPr>
      </w:pPr>
      <w:r>
        <w:rPr>
          <w:spacing w:val="-8"/>
          <w:sz w:val="24"/>
          <w:szCs w:val="24"/>
        </w:rPr>
        <w:t>(2)</w:t>
      </w:r>
      <w:r>
        <w:rPr>
          <w:spacing w:val="-42"/>
          <w:sz w:val="24"/>
          <w:szCs w:val="24"/>
        </w:rPr>
        <w:t xml:space="preserve"> </w:t>
      </w:r>
      <w:r>
        <w:rPr>
          <w:spacing w:val="-8"/>
          <w:sz w:val="24"/>
          <w:szCs w:val="24"/>
        </w:rPr>
        <w:t>GB</w:t>
      </w:r>
      <w:r>
        <w:rPr>
          <w:spacing w:val="27"/>
          <w:sz w:val="24"/>
          <w:szCs w:val="24"/>
        </w:rPr>
        <w:t xml:space="preserve"> </w:t>
      </w:r>
      <w:r>
        <w:rPr>
          <w:spacing w:val="-8"/>
          <w:sz w:val="24"/>
          <w:szCs w:val="24"/>
        </w:rPr>
        <w:t>1207</w:t>
      </w:r>
      <w:r>
        <w:rPr>
          <w:spacing w:val="32"/>
          <w:sz w:val="24"/>
          <w:szCs w:val="24"/>
        </w:rPr>
        <w:t xml:space="preserve">   </w:t>
      </w:r>
      <w:r>
        <w:rPr>
          <w:spacing w:val="-8"/>
          <w:sz w:val="24"/>
          <w:szCs w:val="24"/>
        </w:rPr>
        <w:t>电磁式电压互感器</w:t>
      </w:r>
    </w:p>
    <w:p w14:paraId="2DFB29AE">
      <w:pPr>
        <w:pStyle w:val="4"/>
        <w:spacing w:before="24" w:line="221" w:lineRule="auto"/>
        <w:ind w:left="891"/>
        <w:rPr>
          <w:sz w:val="24"/>
          <w:szCs w:val="24"/>
        </w:rPr>
      </w:pPr>
      <w:r>
        <w:rPr>
          <w:spacing w:val="-5"/>
          <w:sz w:val="24"/>
          <w:szCs w:val="24"/>
        </w:rPr>
        <w:t>(3)</w:t>
      </w:r>
      <w:r>
        <w:rPr>
          <w:spacing w:val="-52"/>
          <w:sz w:val="24"/>
          <w:szCs w:val="24"/>
        </w:rPr>
        <w:t xml:space="preserve"> </w:t>
      </w:r>
      <w:r>
        <w:rPr>
          <w:spacing w:val="-5"/>
          <w:sz w:val="24"/>
          <w:szCs w:val="24"/>
        </w:rPr>
        <w:t>GB 2536</w:t>
      </w:r>
      <w:r>
        <w:rPr>
          <w:spacing w:val="23"/>
          <w:sz w:val="24"/>
          <w:szCs w:val="24"/>
        </w:rPr>
        <w:t xml:space="preserve">   </w:t>
      </w:r>
      <w:r>
        <w:rPr>
          <w:spacing w:val="-5"/>
          <w:sz w:val="24"/>
          <w:szCs w:val="24"/>
        </w:rPr>
        <w:t>变压器油</w:t>
      </w:r>
    </w:p>
    <w:p w14:paraId="258FBEFE">
      <w:pPr>
        <w:pStyle w:val="4"/>
        <w:spacing w:before="25"/>
        <w:ind w:left="6" w:right="4486" w:firstLine="885"/>
        <w:rPr>
          <w:sz w:val="24"/>
          <w:szCs w:val="24"/>
        </w:rPr>
      </w:pPr>
      <w:r>
        <w:rPr>
          <w:spacing w:val="-5"/>
          <w:sz w:val="24"/>
          <w:szCs w:val="24"/>
        </w:rPr>
        <w:t>(4)</w:t>
      </w:r>
      <w:r>
        <w:rPr>
          <w:spacing w:val="-51"/>
          <w:sz w:val="24"/>
          <w:szCs w:val="24"/>
        </w:rPr>
        <w:t xml:space="preserve"> </w:t>
      </w:r>
      <w:r>
        <w:rPr>
          <w:spacing w:val="-5"/>
          <w:sz w:val="24"/>
          <w:szCs w:val="24"/>
        </w:rPr>
        <w:t>GB/T 4703</w:t>
      </w:r>
      <w:r>
        <w:rPr>
          <w:spacing w:val="98"/>
          <w:sz w:val="24"/>
          <w:szCs w:val="24"/>
        </w:rPr>
        <w:t xml:space="preserve"> </w:t>
      </w:r>
      <w:r>
        <w:rPr>
          <w:spacing w:val="-5"/>
          <w:sz w:val="24"/>
          <w:szCs w:val="24"/>
        </w:rPr>
        <w:t>电容式电压互感器</w:t>
      </w:r>
      <w:r>
        <w:rPr>
          <w:sz w:val="24"/>
          <w:szCs w:val="24"/>
        </w:rPr>
        <w:t xml:space="preserve"> </w:t>
      </w:r>
      <w:r>
        <w:rPr>
          <w:spacing w:val="-1"/>
          <w:sz w:val="24"/>
          <w:szCs w:val="24"/>
        </w:rPr>
        <w:t>GB/T 5582</w:t>
      </w:r>
      <w:r>
        <w:rPr>
          <w:spacing w:val="75"/>
          <w:sz w:val="24"/>
          <w:szCs w:val="24"/>
        </w:rPr>
        <w:t xml:space="preserve"> </w:t>
      </w:r>
      <w:r>
        <w:rPr>
          <w:spacing w:val="-1"/>
          <w:sz w:val="24"/>
          <w:szCs w:val="24"/>
        </w:rPr>
        <w:t>高电压电力设备外绝缘污秽等级GB/T 7595</w:t>
      </w:r>
      <w:r>
        <w:rPr>
          <w:spacing w:val="72"/>
          <w:sz w:val="24"/>
          <w:szCs w:val="24"/>
        </w:rPr>
        <w:t xml:space="preserve"> </w:t>
      </w:r>
      <w:r>
        <w:rPr>
          <w:spacing w:val="-1"/>
          <w:sz w:val="24"/>
          <w:szCs w:val="24"/>
        </w:rPr>
        <w:t>运行中变压器油质量标准</w:t>
      </w:r>
    </w:p>
    <w:p w14:paraId="290481EE">
      <w:pPr>
        <w:pStyle w:val="4"/>
        <w:ind w:left="6" w:right="3526"/>
        <w:rPr>
          <w:sz w:val="24"/>
          <w:szCs w:val="24"/>
        </w:rPr>
      </w:pPr>
      <w:r>
        <w:rPr>
          <w:spacing w:val="-1"/>
          <w:sz w:val="24"/>
          <w:szCs w:val="24"/>
        </w:rPr>
        <w:t>GB/T 8905</w:t>
      </w:r>
      <w:r>
        <w:rPr>
          <w:spacing w:val="79"/>
          <w:sz w:val="24"/>
          <w:szCs w:val="24"/>
        </w:rPr>
        <w:t xml:space="preserve"> </w:t>
      </w:r>
      <w:r>
        <w:rPr>
          <w:spacing w:val="-1"/>
          <w:sz w:val="24"/>
          <w:szCs w:val="24"/>
        </w:rPr>
        <w:t>六氟化硫电气设备中气体管理和检测导则GB 11023</w:t>
      </w:r>
      <w:r>
        <w:rPr>
          <w:spacing w:val="39"/>
          <w:sz w:val="24"/>
          <w:szCs w:val="24"/>
        </w:rPr>
        <w:t xml:space="preserve">  </w:t>
      </w:r>
      <w:r>
        <w:rPr>
          <w:spacing w:val="-1"/>
          <w:sz w:val="24"/>
          <w:szCs w:val="24"/>
        </w:rPr>
        <w:t>高压开关设备六氟化硫气体密封试验导则</w:t>
      </w:r>
    </w:p>
    <w:p w14:paraId="3AD0EECD">
      <w:pPr>
        <w:pStyle w:val="4"/>
        <w:spacing w:before="1" w:line="218" w:lineRule="auto"/>
        <w:ind w:left="6"/>
        <w:rPr>
          <w:sz w:val="24"/>
          <w:szCs w:val="24"/>
        </w:rPr>
      </w:pPr>
      <w:r>
        <w:rPr>
          <w:spacing w:val="-1"/>
          <w:sz w:val="24"/>
          <w:szCs w:val="24"/>
        </w:rPr>
        <w:t>GB 11604</w:t>
      </w:r>
      <w:r>
        <w:rPr>
          <w:spacing w:val="37"/>
          <w:sz w:val="24"/>
          <w:szCs w:val="24"/>
        </w:rPr>
        <w:t xml:space="preserve">  </w:t>
      </w:r>
      <w:r>
        <w:rPr>
          <w:spacing w:val="-1"/>
          <w:sz w:val="24"/>
          <w:szCs w:val="24"/>
        </w:rPr>
        <w:t>高压电气设备无线电干扰测量方法</w:t>
      </w:r>
    </w:p>
    <w:p w14:paraId="0C9C5871">
      <w:pPr>
        <w:pStyle w:val="4"/>
        <w:spacing w:before="28" w:line="219" w:lineRule="auto"/>
        <w:ind w:left="6"/>
        <w:rPr>
          <w:sz w:val="24"/>
          <w:szCs w:val="24"/>
        </w:rPr>
      </w:pPr>
      <w:r>
        <w:rPr>
          <w:spacing w:val="-1"/>
          <w:sz w:val="24"/>
          <w:szCs w:val="24"/>
        </w:rPr>
        <w:t>GB/T 13540</w:t>
      </w:r>
      <w:r>
        <w:rPr>
          <w:spacing w:val="-45"/>
          <w:sz w:val="24"/>
          <w:szCs w:val="24"/>
        </w:rPr>
        <w:t xml:space="preserve"> </w:t>
      </w:r>
      <w:r>
        <w:rPr>
          <w:spacing w:val="-1"/>
          <w:sz w:val="24"/>
          <w:szCs w:val="24"/>
        </w:rPr>
        <w:t>高压开关设备抗地震性能试验</w:t>
      </w:r>
    </w:p>
    <w:p w14:paraId="38D48692">
      <w:pPr>
        <w:pStyle w:val="4"/>
        <w:spacing w:before="27"/>
        <w:ind w:left="6" w:right="2866"/>
        <w:rPr>
          <w:sz w:val="24"/>
          <w:szCs w:val="24"/>
        </w:rPr>
      </w:pPr>
      <w:r>
        <w:rPr>
          <w:spacing w:val="-1"/>
          <w:sz w:val="24"/>
          <w:szCs w:val="24"/>
        </w:rPr>
        <w:t>GB/T 16927.1  高电压试验技术</w:t>
      </w:r>
      <w:r>
        <w:rPr>
          <w:spacing w:val="5"/>
          <w:sz w:val="24"/>
          <w:szCs w:val="24"/>
        </w:rPr>
        <w:t xml:space="preserve">  </w:t>
      </w:r>
      <w:r>
        <w:rPr>
          <w:spacing w:val="-1"/>
          <w:sz w:val="24"/>
          <w:szCs w:val="24"/>
        </w:rPr>
        <w:t>第一部分</w:t>
      </w:r>
      <w:r>
        <w:rPr>
          <w:spacing w:val="6"/>
          <w:sz w:val="24"/>
          <w:szCs w:val="24"/>
        </w:rPr>
        <w:t xml:space="preserve">  </w:t>
      </w:r>
      <w:r>
        <w:rPr>
          <w:spacing w:val="-1"/>
          <w:sz w:val="24"/>
          <w:szCs w:val="24"/>
        </w:rPr>
        <w:t>一般试验要求GB/T 16927.2</w:t>
      </w:r>
      <w:r>
        <w:rPr>
          <w:spacing w:val="8"/>
          <w:sz w:val="24"/>
          <w:szCs w:val="24"/>
        </w:rPr>
        <w:t xml:space="preserve">  </w:t>
      </w:r>
      <w:r>
        <w:rPr>
          <w:spacing w:val="-1"/>
          <w:sz w:val="24"/>
          <w:szCs w:val="24"/>
        </w:rPr>
        <w:t>高电压试验技术  第二部</w:t>
      </w:r>
      <w:r>
        <w:rPr>
          <w:spacing w:val="-2"/>
          <w:sz w:val="24"/>
          <w:szCs w:val="24"/>
        </w:rPr>
        <w:t>分</w:t>
      </w:r>
      <w:r>
        <w:rPr>
          <w:spacing w:val="5"/>
          <w:sz w:val="24"/>
          <w:szCs w:val="24"/>
        </w:rPr>
        <w:t xml:space="preserve">  </w:t>
      </w:r>
      <w:r>
        <w:rPr>
          <w:spacing w:val="-2"/>
          <w:sz w:val="24"/>
          <w:szCs w:val="24"/>
        </w:rPr>
        <w:t>测量系统</w:t>
      </w:r>
    </w:p>
    <w:p w14:paraId="0F773CC4">
      <w:pPr>
        <w:pStyle w:val="4"/>
        <w:spacing w:before="1" w:line="219" w:lineRule="auto"/>
        <w:ind w:left="6"/>
        <w:rPr>
          <w:sz w:val="24"/>
          <w:szCs w:val="24"/>
        </w:rPr>
      </w:pPr>
      <w:r>
        <w:rPr>
          <w:spacing w:val="-2"/>
          <w:sz w:val="24"/>
          <w:szCs w:val="24"/>
        </w:rPr>
        <w:t>GB/T 19749</w:t>
      </w:r>
      <w:r>
        <w:rPr>
          <w:spacing w:val="-33"/>
          <w:sz w:val="24"/>
          <w:szCs w:val="24"/>
        </w:rPr>
        <w:t xml:space="preserve"> </w:t>
      </w:r>
      <w:r>
        <w:rPr>
          <w:spacing w:val="-2"/>
          <w:sz w:val="24"/>
          <w:szCs w:val="24"/>
        </w:rPr>
        <w:t>耦合电容器及电容分压器</w:t>
      </w:r>
      <w:r>
        <w:rPr>
          <w:spacing w:val="-53"/>
          <w:sz w:val="24"/>
          <w:szCs w:val="24"/>
        </w:rPr>
        <w:t xml:space="preserve"> </w:t>
      </w:r>
      <w:r>
        <w:rPr>
          <w:spacing w:val="-2"/>
          <w:sz w:val="24"/>
          <w:szCs w:val="24"/>
        </w:rPr>
        <w:t>GB</w:t>
      </w:r>
      <w:r>
        <w:rPr>
          <w:spacing w:val="14"/>
          <w:sz w:val="24"/>
          <w:szCs w:val="24"/>
        </w:rPr>
        <w:t xml:space="preserve"> </w:t>
      </w:r>
      <w:r>
        <w:rPr>
          <w:spacing w:val="-2"/>
          <w:sz w:val="24"/>
          <w:szCs w:val="24"/>
        </w:rPr>
        <w:t>50150</w:t>
      </w:r>
    </w:p>
    <w:p w14:paraId="3F6819AB">
      <w:pPr>
        <w:pStyle w:val="4"/>
        <w:spacing w:before="27"/>
        <w:ind w:left="4" w:right="3526" w:firstLine="1"/>
        <w:rPr>
          <w:sz w:val="24"/>
          <w:szCs w:val="24"/>
        </w:rPr>
      </w:pPr>
      <w:r>
        <w:rPr>
          <w:spacing w:val="-2"/>
          <w:sz w:val="24"/>
          <w:szCs w:val="24"/>
        </w:rPr>
        <w:t>GB 50150</w:t>
      </w:r>
      <w:r>
        <w:rPr>
          <w:spacing w:val="52"/>
          <w:sz w:val="24"/>
          <w:szCs w:val="24"/>
        </w:rPr>
        <w:t xml:space="preserve">  </w:t>
      </w:r>
      <w:r>
        <w:rPr>
          <w:spacing w:val="-2"/>
          <w:sz w:val="24"/>
          <w:szCs w:val="24"/>
        </w:rPr>
        <w:t>电气装置安装工程电气设备交接试验标准</w:t>
      </w:r>
      <w:r>
        <w:rPr>
          <w:spacing w:val="-3"/>
          <w:sz w:val="24"/>
          <w:szCs w:val="24"/>
        </w:rPr>
        <w:t>DL/T 596</w:t>
      </w:r>
      <w:r>
        <w:rPr>
          <w:spacing w:val="55"/>
          <w:sz w:val="24"/>
          <w:szCs w:val="24"/>
        </w:rPr>
        <w:t xml:space="preserve">  </w:t>
      </w:r>
      <w:r>
        <w:rPr>
          <w:spacing w:val="-3"/>
          <w:sz w:val="24"/>
          <w:szCs w:val="24"/>
        </w:rPr>
        <w:t>电力设备预防性试验规程</w:t>
      </w:r>
    </w:p>
    <w:p w14:paraId="5986CF30">
      <w:pPr>
        <w:pStyle w:val="4"/>
        <w:spacing w:line="218" w:lineRule="auto"/>
        <w:ind w:left="4"/>
        <w:rPr>
          <w:sz w:val="24"/>
          <w:szCs w:val="24"/>
        </w:rPr>
      </w:pPr>
      <w:r>
        <w:rPr>
          <w:spacing w:val="-2"/>
          <w:sz w:val="24"/>
          <w:szCs w:val="24"/>
        </w:rPr>
        <w:t>DL/T 726</w:t>
      </w:r>
      <w:r>
        <w:rPr>
          <w:spacing w:val="49"/>
          <w:sz w:val="24"/>
          <w:szCs w:val="24"/>
        </w:rPr>
        <w:t xml:space="preserve">  </w:t>
      </w:r>
      <w:r>
        <w:rPr>
          <w:spacing w:val="-2"/>
          <w:sz w:val="24"/>
          <w:szCs w:val="24"/>
        </w:rPr>
        <w:t>电力用电压互感器订货技术条件</w:t>
      </w:r>
    </w:p>
    <w:p w14:paraId="5AC919B5">
      <w:pPr>
        <w:pStyle w:val="4"/>
        <w:spacing w:before="29" w:line="219" w:lineRule="auto"/>
        <w:ind w:left="4"/>
        <w:rPr>
          <w:sz w:val="24"/>
          <w:szCs w:val="24"/>
        </w:rPr>
      </w:pPr>
      <w:r>
        <w:rPr>
          <w:spacing w:val="-2"/>
          <w:sz w:val="24"/>
          <w:szCs w:val="24"/>
        </w:rPr>
        <w:t>DL/T 866</w:t>
      </w:r>
      <w:r>
        <w:rPr>
          <w:spacing w:val="53"/>
          <w:sz w:val="24"/>
          <w:szCs w:val="24"/>
        </w:rPr>
        <w:t xml:space="preserve">  </w:t>
      </w:r>
      <w:r>
        <w:rPr>
          <w:spacing w:val="-2"/>
          <w:sz w:val="24"/>
          <w:szCs w:val="24"/>
        </w:rPr>
        <w:t>电流互感器和电压互感器选择及计算导则</w:t>
      </w:r>
    </w:p>
    <w:p w14:paraId="6BB55F1C">
      <w:pPr>
        <w:pStyle w:val="4"/>
        <w:spacing w:before="28" w:line="241" w:lineRule="auto"/>
        <w:ind w:left="22" w:right="2986" w:firstLine="10"/>
        <w:rPr>
          <w:sz w:val="24"/>
          <w:szCs w:val="24"/>
        </w:rPr>
      </w:pPr>
      <w:r>
        <w:rPr>
          <w:spacing w:val="-2"/>
          <w:sz w:val="24"/>
          <w:szCs w:val="24"/>
        </w:rPr>
        <w:t>国家电网公司  110（66）kV～500kV</w:t>
      </w:r>
      <w:r>
        <w:rPr>
          <w:spacing w:val="-22"/>
          <w:sz w:val="24"/>
          <w:szCs w:val="24"/>
        </w:rPr>
        <w:t xml:space="preserve"> </w:t>
      </w:r>
      <w:r>
        <w:rPr>
          <w:spacing w:val="-2"/>
          <w:sz w:val="24"/>
          <w:szCs w:val="24"/>
        </w:rPr>
        <w:t>电</w:t>
      </w:r>
      <w:r>
        <w:rPr>
          <w:spacing w:val="-3"/>
          <w:sz w:val="24"/>
          <w:szCs w:val="24"/>
        </w:rPr>
        <w:t>压互感器技术标准</w:t>
      </w:r>
      <w:r>
        <w:rPr>
          <w:spacing w:val="-2"/>
          <w:sz w:val="24"/>
          <w:szCs w:val="24"/>
        </w:rPr>
        <w:t>国家电网公司  预防</w:t>
      </w:r>
      <w:r>
        <w:rPr>
          <w:spacing w:val="-33"/>
          <w:sz w:val="24"/>
          <w:szCs w:val="24"/>
        </w:rPr>
        <w:t xml:space="preserve"> </w:t>
      </w:r>
      <w:r>
        <w:rPr>
          <w:spacing w:val="-2"/>
          <w:sz w:val="24"/>
          <w:szCs w:val="24"/>
        </w:rPr>
        <w:t>110（66）kV～500kV</w:t>
      </w:r>
      <w:r>
        <w:rPr>
          <w:spacing w:val="-47"/>
          <w:sz w:val="24"/>
          <w:szCs w:val="24"/>
        </w:rPr>
        <w:t xml:space="preserve"> </w:t>
      </w:r>
      <w:r>
        <w:rPr>
          <w:spacing w:val="-2"/>
          <w:sz w:val="24"/>
          <w:szCs w:val="24"/>
        </w:rPr>
        <w:t>互感器事故措施IEC 60815</w:t>
      </w:r>
      <w:r>
        <w:rPr>
          <w:spacing w:val="78"/>
          <w:sz w:val="24"/>
          <w:szCs w:val="24"/>
        </w:rPr>
        <w:t xml:space="preserve"> </w:t>
      </w:r>
      <w:r>
        <w:rPr>
          <w:spacing w:val="-2"/>
          <w:sz w:val="24"/>
          <w:szCs w:val="24"/>
        </w:rPr>
        <w:t>污秽条件下绝缘子使用导则</w:t>
      </w:r>
    </w:p>
    <w:p w14:paraId="3F8E9F38">
      <w:pPr>
        <w:pStyle w:val="4"/>
        <w:spacing w:before="2"/>
        <w:ind w:left="11" w:right="80"/>
        <w:rPr>
          <w:sz w:val="24"/>
          <w:szCs w:val="24"/>
        </w:rPr>
      </w:pPr>
      <w:r>
        <w:rPr>
          <w:spacing w:val="-1"/>
          <w:sz w:val="24"/>
          <w:szCs w:val="24"/>
        </w:rPr>
        <w:t>2.1.3 所有螺栓、双头螺栓、螺纹、管螺纹、螺栓头和螺帽均应遵照</w:t>
      </w:r>
      <w:r>
        <w:rPr>
          <w:spacing w:val="-37"/>
          <w:sz w:val="24"/>
          <w:szCs w:val="24"/>
        </w:rPr>
        <w:t xml:space="preserve"> </w:t>
      </w:r>
      <w:r>
        <w:rPr>
          <w:spacing w:val="-1"/>
          <w:sz w:val="24"/>
          <w:szCs w:val="24"/>
        </w:rPr>
        <w:t>ISO</w:t>
      </w:r>
      <w:r>
        <w:rPr>
          <w:spacing w:val="-52"/>
          <w:sz w:val="24"/>
          <w:szCs w:val="24"/>
        </w:rPr>
        <w:t xml:space="preserve"> </w:t>
      </w:r>
      <w:r>
        <w:rPr>
          <w:spacing w:val="-2"/>
          <w:sz w:val="24"/>
          <w:szCs w:val="24"/>
        </w:rPr>
        <w:t>及</w:t>
      </w:r>
      <w:r>
        <w:rPr>
          <w:spacing w:val="-47"/>
          <w:sz w:val="24"/>
          <w:szCs w:val="24"/>
        </w:rPr>
        <w:t xml:space="preserve"> </w:t>
      </w:r>
      <w:r>
        <w:rPr>
          <w:spacing w:val="-2"/>
          <w:sz w:val="24"/>
          <w:szCs w:val="24"/>
        </w:rPr>
        <w:t>SI</w:t>
      </w:r>
      <w:r>
        <w:rPr>
          <w:spacing w:val="-43"/>
          <w:sz w:val="24"/>
          <w:szCs w:val="24"/>
        </w:rPr>
        <w:t xml:space="preserve"> </w:t>
      </w:r>
      <w:r>
        <w:rPr>
          <w:spacing w:val="-2"/>
          <w:sz w:val="24"/>
          <w:szCs w:val="24"/>
        </w:rPr>
        <w:t>公制标</w:t>
      </w:r>
      <w:r>
        <w:rPr>
          <w:spacing w:val="-6"/>
          <w:sz w:val="24"/>
          <w:szCs w:val="24"/>
        </w:rPr>
        <w:t>准。</w:t>
      </w:r>
    </w:p>
    <w:p w14:paraId="47EBC230">
      <w:pPr>
        <w:pStyle w:val="4"/>
        <w:spacing w:line="219" w:lineRule="auto"/>
        <w:ind w:left="12"/>
        <w:rPr>
          <w:sz w:val="24"/>
          <w:szCs w:val="24"/>
        </w:rPr>
      </w:pPr>
      <w:r>
        <w:rPr>
          <w:spacing w:val="-1"/>
          <w:sz w:val="24"/>
          <w:szCs w:val="24"/>
        </w:rPr>
        <w:t>2.1.4 当标准、规范之间存在差异时，应按要求高的标准执行。</w:t>
      </w:r>
    </w:p>
    <w:p w14:paraId="2F7261B3">
      <w:pPr>
        <w:spacing w:line="314" w:lineRule="auto"/>
        <w:rPr>
          <w:rFonts w:ascii="Arial"/>
          <w:sz w:val="21"/>
        </w:rPr>
      </w:pPr>
    </w:p>
    <w:p w14:paraId="09A898B1">
      <w:pPr>
        <w:pStyle w:val="4"/>
        <w:spacing w:before="78" w:line="220" w:lineRule="auto"/>
        <w:ind w:left="12"/>
        <w:outlineLvl w:val="1"/>
        <w:rPr>
          <w:sz w:val="24"/>
          <w:szCs w:val="24"/>
        </w:rPr>
      </w:pPr>
      <w:bookmarkStart w:id="6" w:name="bookmark42"/>
      <w:bookmarkEnd w:id="6"/>
      <w:bookmarkStart w:id="7" w:name="_Toc9830"/>
      <w:r>
        <w:rPr>
          <w:b/>
          <w:bCs/>
          <w:spacing w:val="-3"/>
          <w:sz w:val="24"/>
          <w:szCs w:val="24"/>
        </w:rPr>
        <w:t>2.2</w:t>
      </w:r>
      <w:r>
        <w:rPr>
          <w:spacing w:val="-3"/>
          <w:sz w:val="24"/>
          <w:szCs w:val="24"/>
        </w:rPr>
        <w:t xml:space="preserve"> </w:t>
      </w:r>
      <w:r>
        <w:rPr>
          <w:b/>
          <w:bCs/>
          <w:spacing w:val="-3"/>
          <w:sz w:val="24"/>
          <w:szCs w:val="24"/>
        </w:rPr>
        <w:t>外观工艺要求</w:t>
      </w:r>
      <w:bookmarkEnd w:id="7"/>
    </w:p>
    <w:p w14:paraId="405F27B8">
      <w:pPr>
        <w:spacing w:line="327" w:lineRule="auto"/>
        <w:rPr>
          <w:rFonts w:ascii="Arial"/>
          <w:sz w:val="21"/>
        </w:rPr>
      </w:pPr>
    </w:p>
    <w:p w14:paraId="456D8792">
      <w:pPr>
        <w:pStyle w:val="4"/>
        <w:spacing w:before="79" w:line="220" w:lineRule="auto"/>
        <w:ind w:left="12"/>
        <w:rPr>
          <w:sz w:val="24"/>
          <w:szCs w:val="24"/>
        </w:rPr>
      </w:pPr>
      <w:r>
        <w:rPr>
          <w:spacing w:val="-1"/>
          <w:sz w:val="24"/>
          <w:szCs w:val="24"/>
        </w:rPr>
        <w:t>2.2.1 外观清洁，美观；</w:t>
      </w:r>
    </w:p>
    <w:p w14:paraId="4A7CD1DC">
      <w:pPr>
        <w:pStyle w:val="4"/>
        <w:spacing w:before="26" w:line="219" w:lineRule="auto"/>
        <w:ind w:left="12"/>
        <w:rPr>
          <w:sz w:val="24"/>
          <w:szCs w:val="24"/>
        </w:rPr>
      </w:pPr>
      <w:r>
        <w:rPr>
          <w:spacing w:val="-1"/>
          <w:sz w:val="24"/>
          <w:szCs w:val="24"/>
        </w:rPr>
        <w:t>2.2.2 所有部件齐全、完整、无变形；</w:t>
      </w:r>
    </w:p>
    <w:p w14:paraId="00DF1ED2">
      <w:pPr>
        <w:spacing w:line="219" w:lineRule="auto"/>
        <w:rPr>
          <w:sz w:val="24"/>
          <w:szCs w:val="24"/>
        </w:rPr>
        <w:sectPr>
          <w:headerReference r:id="rId9" w:type="default"/>
          <w:footerReference r:id="rId10" w:type="default"/>
          <w:pgSz w:w="11906" w:h="16839"/>
          <w:pgMar w:top="1164" w:right="1359" w:bottom="1362" w:left="1440" w:header="831" w:footer="1200" w:gutter="0"/>
          <w:cols w:space="720" w:num="1"/>
        </w:sectPr>
      </w:pPr>
    </w:p>
    <w:p w14:paraId="028164C7">
      <w:pPr>
        <w:rPr>
          <w:rFonts w:ascii="Arial"/>
          <w:sz w:val="21"/>
        </w:rPr>
      </w:pPr>
    </w:p>
    <w:p w14:paraId="724E5D81">
      <w:pPr>
        <w:pStyle w:val="4"/>
        <w:spacing w:before="78" w:line="219" w:lineRule="auto"/>
        <w:ind w:left="12"/>
        <w:rPr>
          <w:sz w:val="24"/>
          <w:szCs w:val="24"/>
        </w:rPr>
      </w:pPr>
      <w:r>
        <w:rPr>
          <w:spacing w:val="-1"/>
          <w:sz w:val="24"/>
          <w:szCs w:val="24"/>
        </w:rPr>
        <w:t>2.2.3 金属部件无锈蚀，漆面无脱落；</w:t>
      </w:r>
    </w:p>
    <w:p w14:paraId="2AD3F7E3">
      <w:pPr>
        <w:pStyle w:val="4"/>
        <w:spacing w:before="27" w:line="219" w:lineRule="auto"/>
        <w:ind w:left="12"/>
        <w:rPr>
          <w:sz w:val="24"/>
          <w:szCs w:val="24"/>
        </w:rPr>
      </w:pPr>
      <w:r>
        <w:rPr>
          <w:spacing w:val="-1"/>
          <w:sz w:val="24"/>
          <w:szCs w:val="24"/>
        </w:rPr>
        <w:t>2.2.4 铭牌及端子标志字迹清晰；</w:t>
      </w:r>
    </w:p>
    <w:p w14:paraId="264DEE7A">
      <w:pPr>
        <w:pStyle w:val="4"/>
        <w:spacing w:before="26" w:line="220" w:lineRule="auto"/>
        <w:ind w:left="12"/>
        <w:rPr>
          <w:sz w:val="24"/>
          <w:szCs w:val="24"/>
        </w:rPr>
      </w:pPr>
      <w:r>
        <w:rPr>
          <w:spacing w:val="-1"/>
          <w:sz w:val="24"/>
          <w:szCs w:val="24"/>
        </w:rPr>
        <w:t>2.2.5 油位计或气压表、密度继电器指示正确；</w:t>
      </w:r>
    </w:p>
    <w:p w14:paraId="61E91FD5">
      <w:pPr>
        <w:pStyle w:val="4"/>
        <w:spacing w:before="26" w:line="219" w:lineRule="auto"/>
        <w:ind w:left="12"/>
        <w:rPr>
          <w:sz w:val="24"/>
          <w:szCs w:val="24"/>
        </w:rPr>
      </w:pPr>
      <w:r>
        <w:rPr>
          <w:spacing w:val="-1"/>
          <w:sz w:val="24"/>
          <w:szCs w:val="24"/>
        </w:rPr>
        <w:t>2.2.6 紧固件安装牢固，密封件密封良好。</w:t>
      </w:r>
    </w:p>
    <w:p w14:paraId="7660A791">
      <w:pPr>
        <w:spacing w:line="314" w:lineRule="auto"/>
        <w:rPr>
          <w:rFonts w:ascii="Arial"/>
          <w:sz w:val="21"/>
        </w:rPr>
      </w:pPr>
    </w:p>
    <w:p w14:paraId="6BD7BAF4">
      <w:pPr>
        <w:pStyle w:val="4"/>
        <w:spacing w:before="78" w:line="220" w:lineRule="auto"/>
        <w:ind w:left="12"/>
        <w:outlineLvl w:val="1"/>
        <w:rPr>
          <w:sz w:val="24"/>
          <w:szCs w:val="24"/>
        </w:rPr>
      </w:pPr>
      <w:bookmarkStart w:id="8" w:name="_Toc6016"/>
      <w:r>
        <w:rPr>
          <w:b/>
          <w:bCs/>
          <w:spacing w:val="-6"/>
          <w:sz w:val="24"/>
          <w:szCs w:val="24"/>
        </w:rPr>
        <w:t>2.3</w:t>
      </w:r>
      <w:r>
        <w:rPr>
          <w:spacing w:val="15"/>
          <w:sz w:val="24"/>
          <w:szCs w:val="24"/>
        </w:rPr>
        <w:t xml:space="preserve"> </w:t>
      </w:r>
      <w:r>
        <w:rPr>
          <w:b/>
          <w:bCs/>
          <w:spacing w:val="-6"/>
          <w:sz w:val="24"/>
          <w:szCs w:val="24"/>
        </w:rPr>
        <w:t>结构要求</w:t>
      </w:r>
      <w:bookmarkEnd w:id="8"/>
    </w:p>
    <w:p w14:paraId="607F5190">
      <w:pPr>
        <w:spacing w:line="325" w:lineRule="auto"/>
        <w:rPr>
          <w:rFonts w:ascii="Arial"/>
          <w:sz w:val="21"/>
        </w:rPr>
      </w:pPr>
    </w:p>
    <w:p w14:paraId="63D2AAFC">
      <w:pPr>
        <w:pStyle w:val="4"/>
        <w:spacing w:before="78"/>
        <w:ind w:left="13" w:right="80" w:hanging="1"/>
        <w:rPr>
          <w:sz w:val="24"/>
          <w:szCs w:val="24"/>
        </w:rPr>
      </w:pPr>
      <w:r>
        <w:rPr>
          <w:spacing w:val="2"/>
          <w:sz w:val="24"/>
          <w:szCs w:val="24"/>
        </w:rPr>
        <w:t>2.3.1</w:t>
      </w:r>
      <w:r>
        <w:rPr>
          <w:spacing w:val="55"/>
          <w:sz w:val="24"/>
          <w:szCs w:val="24"/>
        </w:rPr>
        <w:t xml:space="preserve"> </w:t>
      </w:r>
      <w:r>
        <w:rPr>
          <w:spacing w:val="2"/>
          <w:sz w:val="24"/>
          <w:szCs w:val="24"/>
        </w:rPr>
        <w:t>电容式电压互感器电磁单元输入端对地不得安装用于限制铁磁谐振的氧化锌避</w:t>
      </w:r>
      <w:r>
        <w:rPr>
          <w:spacing w:val="-5"/>
          <w:sz w:val="24"/>
          <w:szCs w:val="24"/>
        </w:rPr>
        <w:t>雷器。</w:t>
      </w:r>
    </w:p>
    <w:p w14:paraId="6C0E0237">
      <w:pPr>
        <w:pStyle w:val="4"/>
        <w:ind w:left="9" w:right="80" w:firstLine="2"/>
        <w:rPr>
          <w:sz w:val="24"/>
          <w:szCs w:val="24"/>
        </w:rPr>
      </w:pPr>
      <w:r>
        <w:rPr>
          <w:spacing w:val="-3"/>
          <w:sz w:val="24"/>
          <w:szCs w:val="24"/>
        </w:rPr>
        <w:t>2.3.2 对叠装式结构的电容式电压互感器，在</w:t>
      </w:r>
      <w:r>
        <w:rPr>
          <w:rFonts w:hint="eastAsia"/>
          <w:spacing w:val="-3"/>
          <w:sz w:val="24"/>
          <w:szCs w:val="24"/>
          <w:lang w:eastAsia="zh-CN"/>
        </w:rPr>
        <w:t>招标人</w:t>
      </w:r>
      <w:r>
        <w:rPr>
          <w:spacing w:val="-3"/>
          <w:sz w:val="24"/>
          <w:szCs w:val="24"/>
        </w:rPr>
        <w:t>要求时，应有便于现场进行中压电容</w:t>
      </w:r>
      <w:r>
        <w:rPr>
          <w:spacing w:val="-2"/>
          <w:sz w:val="24"/>
          <w:szCs w:val="24"/>
        </w:rPr>
        <w:t>试验的装置。</w:t>
      </w:r>
    </w:p>
    <w:p w14:paraId="655022BD">
      <w:pPr>
        <w:pStyle w:val="4"/>
        <w:spacing w:before="1" w:line="219" w:lineRule="auto"/>
        <w:ind w:left="12"/>
        <w:rPr>
          <w:sz w:val="24"/>
          <w:szCs w:val="24"/>
        </w:rPr>
      </w:pPr>
      <w:r>
        <w:rPr>
          <w:spacing w:val="-1"/>
          <w:sz w:val="24"/>
          <w:szCs w:val="24"/>
        </w:rPr>
        <w:t>2.3.3 互感器的结构应便于现场安装。</w:t>
      </w:r>
    </w:p>
    <w:p w14:paraId="16A6B3EF">
      <w:pPr>
        <w:pStyle w:val="4"/>
        <w:spacing w:before="27" w:line="219" w:lineRule="auto"/>
        <w:ind w:left="12"/>
        <w:rPr>
          <w:sz w:val="24"/>
          <w:szCs w:val="24"/>
        </w:rPr>
      </w:pPr>
      <w:r>
        <w:rPr>
          <w:spacing w:val="-1"/>
          <w:sz w:val="24"/>
          <w:szCs w:val="24"/>
        </w:rPr>
        <w:t>2.3.4 互感器应具有良好的密封性能，不允许有渗漏现象。</w:t>
      </w:r>
    </w:p>
    <w:p w14:paraId="3E30A1F6">
      <w:pPr>
        <w:pStyle w:val="4"/>
        <w:spacing w:before="27"/>
        <w:ind w:left="18" w:right="82" w:hanging="6"/>
        <w:rPr>
          <w:sz w:val="24"/>
          <w:szCs w:val="24"/>
        </w:rPr>
      </w:pPr>
      <w:r>
        <w:rPr>
          <w:spacing w:val="-4"/>
          <w:sz w:val="24"/>
          <w:szCs w:val="24"/>
        </w:rPr>
        <w:t>2.3.5</w:t>
      </w:r>
      <w:r>
        <w:rPr>
          <w:spacing w:val="50"/>
          <w:sz w:val="24"/>
          <w:szCs w:val="24"/>
        </w:rPr>
        <w:t xml:space="preserve"> </w:t>
      </w:r>
      <w:r>
        <w:rPr>
          <w:spacing w:val="-4"/>
          <w:sz w:val="24"/>
          <w:szCs w:val="24"/>
        </w:rPr>
        <w:t>电容式电压互感器电磁单元应装有油面（油位）观察孔，安装位置应便于运行人</w:t>
      </w:r>
      <w:r>
        <w:rPr>
          <w:spacing w:val="-5"/>
          <w:sz w:val="24"/>
          <w:szCs w:val="24"/>
        </w:rPr>
        <w:t>员观察。</w:t>
      </w:r>
    </w:p>
    <w:p w14:paraId="17EA25B6">
      <w:pPr>
        <w:pStyle w:val="4"/>
        <w:spacing w:before="3" w:line="239" w:lineRule="auto"/>
        <w:ind w:left="12" w:right="80"/>
        <w:rPr>
          <w:sz w:val="24"/>
          <w:szCs w:val="24"/>
        </w:rPr>
      </w:pPr>
      <w:r>
        <w:rPr>
          <w:spacing w:val="-3"/>
          <w:sz w:val="24"/>
          <w:szCs w:val="24"/>
        </w:rPr>
        <w:t>2.3.6 油浸绝缘电磁式电压互感器的下部一般应设置放油或密封取油样用的阀门，以便</w:t>
      </w:r>
      <w:r>
        <w:rPr>
          <w:spacing w:val="-1"/>
          <w:sz w:val="24"/>
          <w:szCs w:val="24"/>
        </w:rPr>
        <w:t>于取油或放油，放油阀的位置应能放出互感器最低处的油。</w:t>
      </w:r>
    </w:p>
    <w:p w14:paraId="1CE9C7FE">
      <w:pPr>
        <w:pStyle w:val="4"/>
        <w:spacing w:line="219" w:lineRule="auto"/>
        <w:ind w:left="12"/>
        <w:rPr>
          <w:sz w:val="24"/>
          <w:szCs w:val="24"/>
        </w:rPr>
      </w:pPr>
      <w:r>
        <w:rPr>
          <w:spacing w:val="-1"/>
          <w:sz w:val="24"/>
          <w:szCs w:val="24"/>
        </w:rPr>
        <w:t>2.3.7 油浸绝缘电磁式电压互感器应装有油面（油位）指示装置。</w:t>
      </w:r>
    </w:p>
    <w:p w14:paraId="507907EA">
      <w:pPr>
        <w:pStyle w:val="4"/>
        <w:spacing w:before="27"/>
        <w:ind w:left="12" w:right="82"/>
        <w:rPr>
          <w:sz w:val="24"/>
          <w:szCs w:val="24"/>
        </w:rPr>
      </w:pPr>
      <w:r>
        <w:rPr>
          <w:spacing w:val="3"/>
          <w:sz w:val="24"/>
          <w:szCs w:val="24"/>
        </w:rPr>
        <w:t>2.3.8 对于</w:t>
      </w:r>
      <w:r>
        <w:rPr>
          <w:spacing w:val="-47"/>
          <w:sz w:val="24"/>
          <w:szCs w:val="24"/>
        </w:rPr>
        <w:t xml:space="preserve"> </w:t>
      </w:r>
      <w:r>
        <w:rPr>
          <w:sz w:val="24"/>
          <w:szCs w:val="24"/>
        </w:rPr>
        <w:t>SF</w:t>
      </w:r>
      <w:r>
        <w:rPr>
          <w:spacing w:val="3"/>
          <w:sz w:val="24"/>
          <w:szCs w:val="24"/>
        </w:rPr>
        <w:t>6</w:t>
      </w:r>
      <w:r>
        <w:rPr>
          <w:spacing w:val="-44"/>
          <w:sz w:val="24"/>
          <w:szCs w:val="24"/>
        </w:rPr>
        <w:t xml:space="preserve"> </w:t>
      </w:r>
      <w:r>
        <w:rPr>
          <w:spacing w:val="3"/>
          <w:sz w:val="24"/>
          <w:szCs w:val="24"/>
        </w:rPr>
        <w:t>绝缘电磁式电压互感器应保证二</w:t>
      </w:r>
      <w:r>
        <w:rPr>
          <w:spacing w:val="2"/>
          <w:sz w:val="24"/>
          <w:szCs w:val="24"/>
        </w:rPr>
        <w:t>次绕组绝缘支撑件的机械强度和绝缘</w:t>
      </w:r>
      <w:r>
        <w:rPr>
          <w:sz w:val="24"/>
          <w:szCs w:val="24"/>
        </w:rPr>
        <w:t>水平，同时应防止内部电容屏连接筒的相互</w:t>
      </w:r>
      <w:r>
        <w:rPr>
          <w:spacing w:val="-1"/>
          <w:sz w:val="24"/>
          <w:szCs w:val="24"/>
        </w:rPr>
        <w:t>磨损和固定金属筒的螺钉松动。</w:t>
      </w:r>
    </w:p>
    <w:p w14:paraId="0C41AB55">
      <w:pPr>
        <w:pStyle w:val="4"/>
        <w:spacing w:before="2" w:line="239" w:lineRule="auto"/>
        <w:ind w:left="10" w:right="80" w:firstLine="1"/>
        <w:rPr>
          <w:sz w:val="24"/>
          <w:szCs w:val="24"/>
        </w:rPr>
      </w:pPr>
      <w:r>
        <w:rPr>
          <w:spacing w:val="-3"/>
          <w:sz w:val="24"/>
          <w:szCs w:val="24"/>
        </w:rPr>
        <w:t>2.3.9 对于</w:t>
      </w:r>
      <w:r>
        <w:rPr>
          <w:spacing w:val="-50"/>
          <w:sz w:val="24"/>
          <w:szCs w:val="24"/>
        </w:rPr>
        <w:t xml:space="preserve"> </w:t>
      </w:r>
      <w:r>
        <w:rPr>
          <w:spacing w:val="-3"/>
          <w:sz w:val="24"/>
          <w:szCs w:val="24"/>
        </w:rPr>
        <w:t>SF6</w:t>
      </w:r>
      <w:r>
        <w:rPr>
          <w:spacing w:val="-48"/>
          <w:sz w:val="24"/>
          <w:szCs w:val="24"/>
        </w:rPr>
        <w:t xml:space="preserve"> </w:t>
      </w:r>
      <w:r>
        <w:rPr>
          <w:spacing w:val="-3"/>
          <w:sz w:val="24"/>
          <w:szCs w:val="24"/>
        </w:rPr>
        <w:t>绝缘电磁式电压气体绝缘互感器应设置便于取气样的接口，同时</w:t>
      </w:r>
      <w:r>
        <w:rPr>
          <w:spacing w:val="-4"/>
          <w:sz w:val="24"/>
          <w:szCs w:val="24"/>
        </w:rPr>
        <w:t>应装有</w:t>
      </w:r>
      <w:r>
        <w:rPr>
          <w:spacing w:val="-1"/>
          <w:sz w:val="24"/>
          <w:szCs w:val="24"/>
        </w:rPr>
        <w:t>压力表和气体密度继电器。</w:t>
      </w:r>
    </w:p>
    <w:p w14:paraId="15C3EF88">
      <w:pPr>
        <w:pStyle w:val="4"/>
        <w:spacing w:before="1" w:line="219" w:lineRule="auto"/>
        <w:jc w:val="right"/>
        <w:rPr>
          <w:sz w:val="24"/>
          <w:szCs w:val="24"/>
        </w:rPr>
      </w:pPr>
      <w:r>
        <w:rPr>
          <w:spacing w:val="-3"/>
          <w:sz w:val="24"/>
          <w:szCs w:val="24"/>
        </w:rPr>
        <w:t>2.3.10 金属件外露表面应根据</w:t>
      </w:r>
      <w:r>
        <w:rPr>
          <w:rFonts w:hint="eastAsia"/>
          <w:spacing w:val="-3"/>
          <w:sz w:val="24"/>
          <w:szCs w:val="24"/>
          <w:lang w:eastAsia="zh-CN"/>
        </w:rPr>
        <w:t>招标人</w:t>
      </w:r>
      <w:r>
        <w:rPr>
          <w:spacing w:val="-3"/>
          <w:sz w:val="24"/>
          <w:szCs w:val="24"/>
        </w:rPr>
        <w:t>要求</w:t>
      </w:r>
      <w:r>
        <w:rPr>
          <w:spacing w:val="-4"/>
          <w:sz w:val="24"/>
          <w:szCs w:val="24"/>
        </w:rPr>
        <w:t>着相应颜色，产品铭牌及端子应符合图样要求。</w:t>
      </w:r>
    </w:p>
    <w:p w14:paraId="42A2493A">
      <w:pPr>
        <w:pStyle w:val="4"/>
        <w:spacing w:before="27"/>
        <w:ind w:left="14" w:right="18" w:hanging="2"/>
        <w:rPr>
          <w:sz w:val="24"/>
          <w:szCs w:val="24"/>
        </w:rPr>
      </w:pPr>
      <w:r>
        <w:rPr>
          <w:spacing w:val="-6"/>
          <w:sz w:val="24"/>
          <w:szCs w:val="24"/>
        </w:rPr>
        <w:t>2.3.11 接地螺栓直径不得小于</w:t>
      </w:r>
      <w:r>
        <w:rPr>
          <w:spacing w:val="-22"/>
          <w:sz w:val="24"/>
          <w:szCs w:val="24"/>
        </w:rPr>
        <w:t xml:space="preserve"> </w:t>
      </w:r>
      <w:r>
        <w:rPr>
          <w:spacing w:val="-6"/>
          <w:sz w:val="24"/>
          <w:szCs w:val="24"/>
        </w:rPr>
        <w:t>12mm，接地处金属表面平整，连接孔的接地板面积足够，</w:t>
      </w:r>
      <w:r>
        <w:rPr>
          <w:spacing w:val="-1"/>
          <w:sz w:val="24"/>
          <w:szCs w:val="24"/>
        </w:rPr>
        <w:t>并在接地处旁标有明显的接地符号。</w:t>
      </w:r>
    </w:p>
    <w:p w14:paraId="4A479D50">
      <w:pPr>
        <w:pStyle w:val="4"/>
        <w:spacing w:before="2" w:line="239" w:lineRule="auto"/>
        <w:ind w:left="24" w:right="82" w:hanging="12"/>
        <w:rPr>
          <w:sz w:val="24"/>
          <w:szCs w:val="24"/>
        </w:rPr>
      </w:pPr>
      <w:r>
        <w:rPr>
          <w:spacing w:val="1"/>
          <w:sz w:val="24"/>
          <w:szCs w:val="24"/>
        </w:rPr>
        <w:t>2.3.12 二次出线端子螺杆直径不得小于</w:t>
      </w:r>
      <w:r>
        <w:rPr>
          <w:spacing w:val="-30"/>
          <w:sz w:val="24"/>
          <w:szCs w:val="24"/>
        </w:rPr>
        <w:t xml:space="preserve"> </w:t>
      </w:r>
      <w:r>
        <w:rPr>
          <w:spacing w:val="1"/>
          <w:sz w:val="24"/>
          <w:szCs w:val="24"/>
        </w:rPr>
        <w:t>6</w:t>
      </w:r>
      <w:r>
        <w:rPr>
          <w:sz w:val="24"/>
          <w:szCs w:val="24"/>
        </w:rPr>
        <w:t>mm</w:t>
      </w:r>
      <w:r>
        <w:rPr>
          <w:spacing w:val="1"/>
          <w:sz w:val="24"/>
          <w:szCs w:val="24"/>
        </w:rPr>
        <w:t>，应用铜或铜合金制成，二次出线端子板</w:t>
      </w:r>
      <w:r>
        <w:rPr>
          <w:spacing w:val="-1"/>
          <w:sz w:val="24"/>
          <w:szCs w:val="24"/>
        </w:rPr>
        <w:t>防湿性能良好。同时，二次出线端子应有防转动措</w:t>
      </w:r>
      <w:r>
        <w:rPr>
          <w:spacing w:val="-2"/>
          <w:sz w:val="24"/>
          <w:szCs w:val="24"/>
        </w:rPr>
        <w:t>施。</w:t>
      </w:r>
    </w:p>
    <w:p w14:paraId="7A8360A3">
      <w:pPr>
        <w:pStyle w:val="4"/>
        <w:ind w:left="9" w:right="80" w:firstLine="2"/>
        <w:rPr>
          <w:sz w:val="24"/>
          <w:szCs w:val="24"/>
        </w:rPr>
      </w:pPr>
      <w:r>
        <w:rPr>
          <w:sz w:val="24"/>
          <w:szCs w:val="24"/>
        </w:rPr>
        <w:t xml:space="preserve">2.3.13 </w:t>
      </w:r>
      <w:r>
        <w:rPr>
          <w:rFonts w:hint="eastAsia"/>
          <w:sz w:val="24"/>
          <w:szCs w:val="24"/>
          <w:lang w:eastAsia="zh-CN"/>
        </w:rPr>
        <w:t>投标人</w:t>
      </w:r>
      <w:r>
        <w:rPr>
          <w:sz w:val="24"/>
          <w:szCs w:val="24"/>
        </w:rPr>
        <w:t>应提供二次绕组和一次绕组出线端子用的全部紧固件，全部紧固件续作防</w:t>
      </w:r>
      <w:r>
        <w:rPr>
          <w:spacing w:val="-2"/>
          <w:sz w:val="24"/>
          <w:szCs w:val="24"/>
        </w:rPr>
        <w:t>腐防锈处理。</w:t>
      </w:r>
    </w:p>
    <w:p w14:paraId="13D7C76F">
      <w:pPr>
        <w:pStyle w:val="4"/>
        <w:ind w:left="10" w:right="120" w:firstLine="1"/>
        <w:rPr>
          <w:sz w:val="24"/>
          <w:szCs w:val="24"/>
        </w:rPr>
      </w:pPr>
      <w:r>
        <w:rPr>
          <w:spacing w:val="-1"/>
          <w:sz w:val="24"/>
          <w:szCs w:val="24"/>
        </w:rPr>
        <w:t>2.3.14</w:t>
      </w:r>
      <w:r>
        <w:rPr>
          <w:spacing w:val="-50"/>
          <w:sz w:val="24"/>
          <w:szCs w:val="24"/>
        </w:rPr>
        <w:t xml:space="preserve"> </w:t>
      </w:r>
      <w:r>
        <w:rPr>
          <w:spacing w:val="-1"/>
          <w:sz w:val="24"/>
          <w:szCs w:val="24"/>
        </w:rPr>
        <w:t>端子盒应为不锈钢材质，端子应防腐蚀、</w:t>
      </w:r>
      <w:r>
        <w:rPr>
          <w:spacing w:val="-2"/>
          <w:sz w:val="24"/>
          <w:szCs w:val="24"/>
        </w:rPr>
        <w:t>防潮和阻燃，防护等级不低于</w:t>
      </w:r>
      <w:r>
        <w:rPr>
          <w:spacing w:val="-37"/>
          <w:sz w:val="24"/>
          <w:szCs w:val="24"/>
        </w:rPr>
        <w:t xml:space="preserve"> </w:t>
      </w:r>
      <w:r>
        <w:rPr>
          <w:spacing w:val="-2"/>
          <w:sz w:val="24"/>
          <w:szCs w:val="24"/>
        </w:rPr>
        <w:t>IP54。</w:t>
      </w:r>
      <w:r>
        <w:rPr>
          <w:spacing w:val="-1"/>
          <w:sz w:val="24"/>
          <w:szCs w:val="24"/>
        </w:rPr>
        <w:t>端子盒应便于外部电缆的引入，并有足够空间。</w:t>
      </w:r>
    </w:p>
    <w:p w14:paraId="49F04ED5">
      <w:pPr>
        <w:pStyle w:val="4"/>
        <w:spacing w:before="1" w:line="218" w:lineRule="auto"/>
        <w:ind w:left="12"/>
        <w:rPr>
          <w:sz w:val="24"/>
          <w:szCs w:val="24"/>
        </w:rPr>
      </w:pPr>
      <w:r>
        <w:rPr>
          <w:sz w:val="24"/>
          <w:szCs w:val="24"/>
        </w:rPr>
        <w:t>2.3.15 所有端子及紧固件应有足够的机</w:t>
      </w:r>
      <w:r>
        <w:rPr>
          <w:spacing w:val="-1"/>
          <w:sz w:val="24"/>
          <w:szCs w:val="24"/>
        </w:rPr>
        <w:t>械强度和保护良好的导电接触。</w:t>
      </w:r>
    </w:p>
    <w:p w14:paraId="25353AE3">
      <w:pPr>
        <w:spacing w:line="315" w:lineRule="auto"/>
        <w:rPr>
          <w:rFonts w:ascii="Arial"/>
          <w:sz w:val="21"/>
        </w:rPr>
      </w:pPr>
    </w:p>
    <w:p w14:paraId="3C955528">
      <w:pPr>
        <w:pStyle w:val="4"/>
        <w:spacing w:before="78" w:line="220" w:lineRule="auto"/>
        <w:ind w:left="12"/>
        <w:outlineLvl w:val="1"/>
        <w:rPr>
          <w:sz w:val="24"/>
          <w:szCs w:val="24"/>
        </w:rPr>
      </w:pPr>
      <w:bookmarkStart w:id="9" w:name="_Toc30786"/>
      <w:r>
        <w:rPr>
          <w:b/>
          <w:bCs/>
          <w:spacing w:val="-6"/>
          <w:sz w:val="24"/>
          <w:szCs w:val="24"/>
        </w:rPr>
        <w:t>2.4</w:t>
      </w:r>
      <w:r>
        <w:rPr>
          <w:spacing w:val="15"/>
          <w:sz w:val="24"/>
          <w:szCs w:val="24"/>
        </w:rPr>
        <w:t xml:space="preserve"> </w:t>
      </w:r>
      <w:r>
        <w:rPr>
          <w:b/>
          <w:bCs/>
          <w:spacing w:val="-6"/>
          <w:sz w:val="24"/>
          <w:szCs w:val="24"/>
        </w:rPr>
        <w:t>安装要求</w:t>
      </w:r>
      <w:bookmarkEnd w:id="9"/>
    </w:p>
    <w:p w14:paraId="70E47FF6">
      <w:pPr>
        <w:spacing w:line="327" w:lineRule="auto"/>
        <w:rPr>
          <w:rFonts w:ascii="Arial"/>
          <w:sz w:val="21"/>
        </w:rPr>
      </w:pPr>
    </w:p>
    <w:p w14:paraId="4A363526">
      <w:pPr>
        <w:pStyle w:val="4"/>
        <w:spacing w:before="78" w:line="219" w:lineRule="auto"/>
        <w:ind w:left="12"/>
        <w:rPr>
          <w:sz w:val="24"/>
          <w:szCs w:val="24"/>
        </w:rPr>
      </w:pPr>
      <w:r>
        <w:rPr>
          <w:spacing w:val="-1"/>
          <w:sz w:val="24"/>
          <w:szCs w:val="24"/>
        </w:rPr>
        <w:t xml:space="preserve">2.4.1 </w:t>
      </w:r>
      <w:r>
        <w:rPr>
          <w:rFonts w:hint="eastAsia"/>
          <w:spacing w:val="-1"/>
          <w:sz w:val="24"/>
          <w:szCs w:val="24"/>
          <w:lang w:eastAsia="zh-CN"/>
        </w:rPr>
        <w:t>投标人</w:t>
      </w:r>
      <w:r>
        <w:rPr>
          <w:spacing w:val="-1"/>
          <w:sz w:val="24"/>
          <w:szCs w:val="24"/>
        </w:rPr>
        <w:t>应提供外形图及安装尺寸。</w:t>
      </w:r>
    </w:p>
    <w:p w14:paraId="6490A3DD">
      <w:pPr>
        <w:pStyle w:val="4"/>
        <w:spacing w:before="28" w:line="219" w:lineRule="auto"/>
        <w:ind w:left="12"/>
        <w:rPr>
          <w:sz w:val="24"/>
          <w:szCs w:val="24"/>
        </w:rPr>
      </w:pPr>
      <w:r>
        <w:rPr>
          <w:sz w:val="24"/>
          <w:szCs w:val="24"/>
        </w:rPr>
        <w:t xml:space="preserve">2.4.2 </w:t>
      </w:r>
      <w:r>
        <w:rPr>
          <w:rFonts w:hint="eastAsia"/>
          <w:sz w:val="24"/>
          <w:szCs w:val="24"/>
          <w:lang w:eastAsia="zh-CN"/>
        </w:rPr>
        <w:t>投标人</w:t>
      </w:r>
      <w:r>
        <w:rPr>
          <w:sz w:val="24"/>
          <w:szCs w:val="24"/>
        </w:rPr>
        <w:t>应提供安装及投运时的技术服务，提</w:t>
      </w:r>
      <w:r>
        <w:rPr>
          <w:spacing w:val="-1"/>
          <w:sz w:val="24"/>
          <w:szCs w:val="24"/>
        </w:rPr>
        <w:t>供安装所需要的专用工具材料。</w:t>
      </w:r>
    </w:p>
    <w:p w14:paraId="6442E135">
      <w:pPr>
        <w:spacing w:line="315" w:lineRule="auto"/>
        <w:rPr>
          <w:rFonts w:ascii="Arial"/>
          <w:sz w:val="21"/>
        </w:rPr>
      </w:pPr>
    </w:p>
    <w:p w14:paraId="30FD7EDC">
      <w:pPr>
        <w:pStyle w:val="4"/>
        <w:spacing w:before="78" w:line="219" w:lineRule="auto"/>
        <w:ind w:left="12"/>
        <w:outlineLvl w:val="1"/>
        <w:rPr>
          <w:sz w:val="24"/>
          <w:szCs w:val="24"/>
        </w:rPr>
      </w:pPr>
      <w:bookmarkStart w:id="10" w:name="_Toc25794"/>
      <w:r>
        <w:rPr>
          <w:b/>
          <w:bCs/>
          <w:spacing w:val="-4"/>
          <w:sz w:val="24"/>
          <w:szCs w:val="24"/>
        </w:rPr>
        <w:t>2.5</w:t>
      </w:r>
      <w:r>
        <w:rPr>
          <w:spacing w:val="-4"/>
          <w:sz w:val="24"/>
          <w:szCs w:val="24"/>
        </w:rPr>
        <w:t xml:space="preserve"> </w:t>
      </w:r>
      <w:r>
        <w:rPr>
          <w:b/>
          <w:bCs/>
          <w:spacing w:val="-4"/>
          <w:sz w:val="24"/>
          <w:szCs w:val="24"/>
        </w:rPr>
        <w:t>铭牌要求</w:t>
      </w:r>
      <w:bookmarkEnd w:id="10"/>
    </w:p>
    <w:p w14:paraId="4FC129D1">
      <w:pPr>
        <w:spacing w:line="331" w:lineRule="auto"/>
        <w:rPr>
          <w:rFonts w:ascii="Arial"/>
          <w:sz w:val="21"/>
        </w:rPr>
      </w:pPr>
    </w:p>
    <w:p w14:paraId="77983E20">
      <w:pPr>
        <w:pStyle w:val="4"/>
        <w:spacing w:before="78" w:line="219" w:lineRule="auto"/>
        <w:ind w:left="12"/>
        <w:rPr>
          <w:sz w:val="24"/>
          <w:szCs w:val="24"/>
        </w:rPr>
      </w:pPr>
      <w:r>
        <w:rPr>
          <w:spacing w:val="-1"/>
          <w:sz w:val="24"/>
          <w:szCs w:val="24"/>
        </w:rPr>
        <w:t>2.5.1 产品铭牌应包括所有额定值，执行</w:t>
      </w:r>
      <w:r>
        <w:rPr>
          <w:spacing w:val="-51"/>
          <w:sz w:val="24"/>
          <w:szCs w:val="24"/>
        </w:rPr>
        <w:t xml:space="preserve"> </w:t>
      </w:r>
      <w:r>
        <w:rPr>
          <w:spacing w:val="-1"/>
          <w:sz w:val="24"/>
          <w:szCs w:val="24"/>
        </w:rPr>
        <w:t>GB/T 4703</w:t>
      </w:r>
      <w:r>
        <w:rPr>
          <w:spacing w:val="-48"/>
          <w:sz w:val="24"/>
          <w:szCs w:val="24"/>
        </w:rPr>
        <w:t xml:space="preserve"> </w:t>
      </w:r>
      <w:r>
        <w:rPr>
          <w:spacing w:val="-1"/>
          <w:sz w:val="24"/>
          <w:szCs w:val="24"/>
        </w:rPr>
        <w:t>或</w:t>
      </w:r>
      <w:r>
        <w:rPr>
          <w:spacing w:val="-54"/>
          <w:sz w:val="24"/>
          <w:szCs w:val="24"/>
        </w:rPr>
        <w:t xml:space="preserve"> </w:t>
      </w:r>
      <w:r>
        <w:rPr>
          <w:spacing w:val="-1"/>
          <w:sz w:val="24"/>
          <w:szCs w:val="24"/>
        </w:rPr>
        <w:t>GB/T 1207。</w:t>
      </w:r>
    </w:p>
    <w:p w14:paraId="66FB282B">
      <w:pPr>
        <w:pStyle w:val="4"/>
        <w:spacing w:before="27" w:line="219" w:lineRule="auto"/>
        <w:ind w:left="12"/>
        <w:rPr>
          <w:sz w:val="24"/>
          <w:szCs w:val="24"/>
        </w:rPr>
      </w:pPr>
      <w:r>
        <w:rPr>
          <w:spacing w:val="-1"/>
          <w:sz w:val="24"/>
          <w:szCs w:val="24"/>
        </w:rPr>
        <w:t>2.5.2 铭牌应安装在便于查看的位置上，铭牌材质应为防锈材料。</w:t>
      </w:r>
    </w:p>
    <w:p w14:paraId="7B326DB0">
      <w:pPr>
        <w:spacing w:line="219" w:lineRule="auto"/>
        <w:rPr>
          <w:sz w:val="24"/>
          <w:szCs w:val="24"/>
        </w:rPr>
        <w:sectPr>
          <w:footerReference r:id="rId11" w:type="default"/>
          <w:pgSz w:w="11906" w:h="16839"/>
          <w:pgMar w:top="1164" w:right="1359" w:bottom="1360" w:left="1440" w:header="831" w:footer="1200" w:gutter="0"/>
          <w:cols w:space="720" w:num="1"/>
        </w:sectPr>
      </w:pPr>
    </w:p>
    <w:p w14:paraId="74FBC96E">
      <w:pPr>
        <w:spacing w:line="345" w:lineRule="auto"/>
        <w:rPr>
          <w:rFonts w:ascii="Arial"/>
          <w:sz w:val="21"/>
        </w:rPr>
      </w:pPr>
    </w:p>
    <w:p w14:paraId="6A04A77C">
      <w:pPr>
        <w:pStyle w:val="4"/>
        <w:spacing w:before="78" w:line="219" w:lineRule="auto"/>
        <w:ind w:left="12"/>
        <w:outlineLvl w:val="1"/>
        <w:rPr>
          <w:sz w:val="24"/>
          <w:szCs w:val="24"/>
        </w:rPr>
      </w:pPr>
      <w:bookmarkStart w:id="11" w:name="_Toc12831"/>
      <w:r>
        <w:rPr>
          <w:b/>
          <w:bCs/>
          <w:spacing w:val="-6"/>
          <w:sz w:val="24"/>
          <w:szCs w:val="24"/>
        </w:rPr>
        <w:t>2.6</w:t>
      </w:r>
      <w:r>
        <w:rPr>
          <w:spacing w:val="15"/>
          <w:sz w:val="24"/>
          <w:szCs w:val="24"/>
        </w:rPr>
        <w:t xml:space="preserve"> </w:t>
      </w:r>
      <w:r>
        <w:rPr>
          <w:b/>
          <w:bCs/>
          <w:spacing w:val="-6"/>
          <w:sz w:val="24"/>
          <w:szCs w:val="24"/>
        </w:rPr>
        <w:t>设备防腐</w:t>
      </w:r>
      <w:bookmarkEnd w:id="11"/>
    </w:p>
    <w:p w14:paraId="3A25C6D9">
      <w:pPr>
        <w:spacing w:line="327" w:lineRule="auto"/>
        <w:rPr>
          <w:rFonts w:ascii="Arial"/>
          <w:sz w:val="21"/>
        </w:rPr>
      </w:pPr>
    </w:p>
    <w:p w14:paraId="5734C307">
      <w:pPr>
        <w:pStyle w:val="4"/>
        <w:spacing w:before="78" w:line="219" w:lineRule="auto"/>
        <w:ind w:left="12"/>
        <w:rPr>
          <w:sz w:val="24"/>
          <w:szCs w:val="24"/>
        </w:rPr>
      </w:pPr>
      <w:r>
        <w:rPr>
          <w:spacing w:val="-1"/>
          <w:sz w:val="24"/>
          <w:szCs w:val="24"/>
        </w:rPr>
        <w:t>2.6.1 所有端子及紧固件应采用防锈材料。</w:t>
      </w:r>
    </w:p>
    <w:p w14:paraId="7696D7CF">
      <w:pPr>
        <w:pStyle w:val="4"/>
        <w:spacing w:before="27"/>
        <w:ind w:left="11"/>
        <w:rPr>
          <w:sz w:val="24"/>
          <w:szCs w:val="24"/>
        </w:rPr>
      </w:pPr>
      <w:r>
        <w:rPr>
          <w:spacing w:val="-3"/>
          <w:sz w:val="24"/>
          <w:szCs w:val="24"/>
        </w:rPr>
        <w:t>2.6.2 除非磁性金属外，所有设备底座、法兰应采用热镀锌防腐，其他金属部件均应采</w:t>
      </w:r>
      <w:r>
        <w:rPr>
          <w:spacing w:val="-2"/>
          <w:sz w:val="24"/>
          <w:szCs w:val="24"/>
        </w:rPr>
        <w:t>用先进的防腐工艺。</w:t>
      </w:r>
    </w:p>
    <w:p w14:paraId="2D5FE1AA">
      <w:pPr>
        <w:pStyle w:val="4"/>
        <w:spacing w:before="1" w:line="219" w:lineRule="auto"/>
        <w:ind w:left="12"/>
        <w:rPr>
          <w:sz w:val="24"/>
          <w:szCs w:val="24"/>
        </w:rPr>
      </w:pPr>
      <w:r>
        <w:rPr>
          <w:spacing w:val="-1"/>
          <w:sz w:val="24"/>
          <w:szCs w:val="24"/>
        </w:rPr>
        <w:t xml:space="preserve">2.6.3 </w:t>
      </w:r>
      <w:r>
        <w:rPr>
          <w:rFonts w:hint="eastAsia"/>
          <w:spacing w:val="-1"/>
          <w:sz w:val="24"/>
          <w:szCs w:val="24"/>
          <w:lang w:eastAsia="zh-CN"/>
        </w:rPr>
        <w:t>投标人</w:t>
      </w:r>
      <w:r>
        <w:rPr>
          <w:spacing w:val="-1"/>
          <w:sz w:val="24"/>
          <w:szCs w:val="24"/>
        </w:rPr>
        <w:t>对金属件的防腐措施应有专门说明。</w:t>
      </w:r>
    </w:p>
    <w:p w14:paraId="0BFE6E34">
      <w:pPr>
        <w:spacing w:line="313" w:lineRule="auto"/>
        <w:rPr>
          <w:rFonts w:ascii="Arial"/>
          <w:sz w:val="21"/>
        </w:rPr>
      </w:pPr>
    </w:p>
    <w:p w14:paraId="1E7F1EB1">
      <w:pPr>
        <w:pStyle w:val="4"/>
        <w:spacing w:before="78" w:line="219" w:lineRule="auto"/>
        <w:ind w:left="12"/>
        <w:outlineLvl w:val="1"/>
        <w:rPr>
          <w:sz w:val="24"/>
          <w:szCs w:val="24"/>
        </w:rPr>
      </w:pPr>
      <w:bookmarkStart w:id="12" w:name="_Toc5084"/>
      <w:r>
        <w:rPr>
          <w:b/>
          <w:bCs/>
          <w:spacing w:val="-11"/>
          <w:sz w:val="24"/>
          <w:szCs w:val="24"/>
        </w:rPr>
        <w:t>2.7</w:t>
      </w:r>
      <w:r>
        <w:rPr>
          <w:spacing w:val="31"/>
          <w:sz w:val="24"/>
          <w:szCs w:val="24"/>
        </w:rPr>
        <w:t xml:space="preserve"> </w:t>
      </w:r>
      <w:r>
        <w:rPr>
          <w:b/>
          <w:bCs/>
          <w:spacing w:val="-11"/>
          <w:sz w:val="24"/>
          <w:szCs w:val="24"/>
        </w:rPr>
        <w:t>附件</w:t>
      </w:r>
      <w:bookmarkEnd w:id="12"/>
    </w:p>
    <w:p w14:paraId="1103CA60">
      <w:pPr>
        <w:spacing w:line="321" w:lineRule="auto"/>
        <w:rPr>
          <w:rFonts w:ascii="Arial"/>
          <w:sz w:val="21"/>
        </w:rPr>
      </w:pPr>
    </w:p>
    <w:p w14:paraId="3AA989B6">
      <w:pPr>
        <w:pStyle w:val="4"/>
        <w:spacing w:before="79" w:line="219" w:lineRule="auto"/>
        <w:ind w:left="493"/>
        <w:rPr>
          <w:sz w:val="24"/>
          <w:szCs w:val="24"/>
        </w:rPr>
      </w:pPr>
      <w:r>
        <w:rPr>
          <w:spacing w:val="-1"/>
          <w:sz w:val="24"/>
          <w:szCs w:val="24"/>
        </w:rPr>
        <w:t>互感器组装和安装所需的螺栓、螺母和垫圈等应由</w:t>
      </w:r>
      <w:r>
        <w:rPr>
          <w:rFonts w:hint="eastAsia"/>
          <w:spacing w:val="-1"/>
          <w:sz w:val="24"/>
          <w:szCs w:val="24"/>
          <w:lang w:eastAsia="zh-CN"/>
        </w:rPr>
        <w:t>投标人</w:t>
      </w:r>
      <w:r>
        <w:rPr>
          <w:spacing w:val="-1"/>
          <w:sz w:val="24"/>
          <w:szCs w:val="24"/>
        </w:rPr>
        <w:t>提供。</w:t>
      </w:r>
    </w:p>
    <w:p w14:paraId="43BA20EB">
      <w:pPr>
        <w:spacing w:line="322" w:lineRule="auto"/>
        <w:rPr>
          <w:rFonts w:ascii="Arial"/>
          <w:sz w:val="21"/>
        </w:rPr>
      </w:pPr>
    </w:p>
    <w:p w14:paraId="68F8E3A8">
      <w:pPr>
        <w:pStyle w:val="4"/>
        <w:spacing w:before="79" w:line="219" w:lineRule="auto"/>
        <w:ind w:left="12"/>
        <w:outlineLvl w:val="1"/>
        <w:rPr>
          <w:sz w:val="24"/>
          <w:szCs w:val="24"/>
        </w:rPr>
      </w:pPr>
      <w:bookmarkStart w:id="13" w:name="_Toc18898"/>
      <w:r>
        <w:rPr>
          <w:b/>
          <w:bCs/>
          <w:spacing w:val="-3"/>
          <w:sz w:val="24"/>
          <w:szCs w:val="24"/>
        </w:rPr>
        <w:t>2.8</w:t>
      </w:r>
      <w:r>
        <w:rPr>
          <w:spacing w:val="-3"/>
          <w:sz w:val="24"/>
          <w:szCs w:val="24"/>
        </w:rPr>
        <w:t xml:space="preserve"> </w:t>
      </w:r>
      <w:r>
        <w:rPr>
          <w:b/>
          <w:bCs/>
          <w:spacing w:val="-3"/>
          <w:sz w:val="24"/>
          <w:szCs w:val="24"/>
        </w:rPr>
        <w:t>标准技术参数表</w:t>
      </w:r>
      <w:bookmarkEnd w:id="13"/>
    </w:p>
    <w:p w14:paraId="50BEA966">
      <w:pPr>
        <w:spacing w:line="321" w:lineRule="auto"/>
        <w:rPr>
          <w:rFonts w:ascii="Arial"/>
          <w:sz w:val="21"/>
        </w:rPr>
      </w:pPr>
    </w:p>
    <w:p w14:paraId="7C240AD0">
      <w:pPr>
        <w:pStyle w:val="4"/>
        <w:spacing w:before="78" w:line="241" w:lineRule="auto"/>
        <w:ind w:left="9" w:firstLine="420"/>
        <w:jc w:val="both"/>
        <w:rPr>
          <w:sz w:val="24"/>
          <w:szCs w:val="24"/>
        </w:rPr>
      </w:pPr>
      <w:r>
        <w:rPr>
          <w:spacing w:val="-2"/>
          <w:sz w:val="24"/>
          <w:szCs w:val="24"/>
        </w:rPr>
        <w:t>标准技术参数表中“标准参数值</w:t>
      </w:r>
      <w:r>
        <w:rPr>
          <w:spacing w:val="-88"/>
          <w:sz w:val="24"/>
          <w:szCs w:val="24"/>
        </w:rPr>
        <w:t xml:space="preserve"> </w:t>
      </w:r>
      <w:r>
        <w:rPr>
          <w:spacing w:val="-2"/>
          <w:sz w:val="24"/>
          <w:szCs w:val="24"/>
        </w:rPr>
        <w:t>”栏是正常运行条件下标准化参数，不</w:t>
      </w:r>
      <w:r>
        <w:rPr>
          <w:spacing w:val="-3"/>
          <w:sz w:val="24"/>
          <w:szCs w:val="24"/>
        </w:rPr>
        <w:t>允许项目单</w:t>
      </w:r>
      <w:r>
        <w:rPr>
          <w:spacing w:val="4"/>
          <w:sz w:val="24"/>
          <w:szCs w:val="24"/>
        </w:rPr>
        <w:t>位和</w:t>
      </w:r>
      <w:r>
        <w:rPr>
          <w:rFonts w:hint="eastAsia"/>
          <w:spacing w:val="4"/>
          <w:sz w:val="24"/>
          <w:szCs w:val="24"/>
          <w:lang w:eastAsia="zh-CN"/>
        </w:rPr>
        <w:t>投标人</w:t>
      </w:r>
      <w:r>
        <w:rPr>
          <w:spacing w:val="4"/>
          <w:sz w:val="24"/>
          <w:szCs w:val="24"/>
        </w:rPr>
        <w:t>改动标准参数值。如有差异，项目单位请填写项</w:t>
      </w:r>
      <w:r>
        <w:rPr>
          <w:spacing w:val="3"/>
          <w:sz w:val="24"/>
          <w:szCs w:val="24"/>
        </w:rPr>
        <w:t>目单位技术参数差异表（表</w:t>
      </w:r>
      <w:r>
        <w:rPr>
          <w:sz w:val="24"/>
          <w:szCs w:val="24"/>
        </w:rPr>
        <w:t>3-6）。</w:t>
      </w:r>
      <w:r>
        <w:rPr>
          <w:rFonts w:hint="eastAsia"/>
          <w:sz w:val="24"/>
          <w:szCs w:val="24"/>
          <w:lang w:eastAsia="zh-CN"/>
        </w:rPr>
        <w:t>投标人</w:t>
      </w:r>
      <w:r>
        <w:rPr>
          <w:sz w:val="24"/>
          <w:szCs w:val="24"/>
        </w:rPr>
        <w:t>应认真逐项填写技术参数响应表中</w:t>
      </w:r>
      <w:r>
        <w:rPr>
          <w:rFonts w:hint="eastAsia"/>
          <w:sz w:val="24"/>
          <w:szCs w:val="24"/>
          <w:lang w:eastAsia="zh-CN"/>
        </w:rPr>
        <w:t>投标人</w:t>
      </w:r>
      <w:r>
        <w:rPr>
          <w:sz w:val="24"/>
          <w:szCs w:val="24"/>
        </w:rPr>
        <w:t>保证值，不能空格，也不能以“响</w:t>
      </w:r>
      <w:r>
        <w:rPr>
          <w:spacing w:val="-2"/>
          <w:sz w:val="24"/>
          <w:szCs w:val="24"/>
        </w:rPr>
        <w:t>应</w:t>
      </w:r>
      <w:r>
        <w:rPr>
          <w:spacing w:val="-79"/>
          <w:sz w:val="24"/>
          <w:szCs w:val="24"/>
        </w:rPr>
        <w:t xml:space="preserve"> </w:t>
      </w:r>
      <w:r>
        <w:rPr>
          <w:spacing w:val="-2"/>
          <w:sz w:val="24"/>
          <w:szCs w:val="24"/>
        </w:rPr>
        <w:t>”两字代替。如有差异，请</w:t>
      </w:r>
      <w:r>
        <w:rPr>
          <w:rFonts w:hint="eastAsia"/>
          <w:spacing w:val="-2"/>
          <w:sz w:val="24"/>
          <w:szCs w:val="24"/>
          <w:lang w:eastAsia="zh-CN"/>
        </w:rPr>
        <w:t>投标人</w:t>
      </w:r>
      <w:r>
        <w:rPr>
          <w:spacing w:val="-2"/>
          <w:sz w:val="24"/>
          <w:szCs w:val="24"/>
        </w:rPr>
        <w:t>填写</w:t>
      </w:r>
      <w:r>
        <w:rPr>
          <w:rFonts w:hint="eastAsia"/>
          <w:spacing w:val="-2"/>
          <w:sz w:val="24"/>
          <w:szCs w:val="24"/>
          <w:lang w:eastAsia="zh-CN"/>
        </w:rPr>
        <w:t>投标人</w:t>
      </w:r>
      <w:r>
        <w:rPr>
          <w:spacing w:val="-2"/>
          <w:sz w:val="24"/>
          <w:szCs w:val="24"/>
        </w:rPr>
        <w:t>技术参数偏差表（表</w:t>
      </w:r>
      <w:r>
        <w:rPr>
          <w:spacing w:val="-46"/>
          <w:sz w:val="24"/>
          <w:szCs w:val="24"/>
        </w:rPr>
        <w:t xml:space="preserve"> </w:t>
      </w:r>
      <w:r>
        <w:rPr>
          <w:spacing w:val="-2"/>
          <w:sz w:val="24"/>
          <w:szCs w:val="24"/>
        </w:rPr>
        <w:t>3-7）。</w:t>
      </w:r>
    </w:p>
    <w:p w14:paraId="10D738DC">
      <w:pPr>
        <w:pStyle w:val="4"/>
        <w:spacing w:before="163" w:line="219" w:lineRule="auto"/>
        <w:ind w:left="3051"/>
        <w:rPr>
          <w:sz w:val="24"/>
          <w:szCs w:val="24"/>
        </w:rPr>
      </w:pPr>
      <w:r>
        <w:rPr>
          <w:spacing w:val="-7"/>
          <w:sz w:val="24"/>
          <w:szCs w:val="24"/>
        </w:rPr>
        <w:t>表</w:t>
      </w:r>
      <w:r>
        <w:rPr>
          <w:spacing w:val="-41"/>
          <w:sz w:val="24"/>
          <w:szCs w:val="24"/>
        </w:rPr>
        <w:t xml:space="preserve"> </w:t>
      </w:r>
      <w:r>
        <w:rPr>
          <w:spacing w:val="-7"/>
          <w:sz w:val="24"/>
          <w:szCs w:val="24"/>
        </w:rPr>
        <w:t>2-1 标</w:t>
      </w:r>
      <w:r>
        <w:rPr>
          <w:spacing w:val="-30"/>
          <w:sz w:val="24"/>
          <w:szCs w:val="24"/>
        </w:rPr>
        <w:t xml:space="preserve"> </w:t>
      </w:r>
      <w:r>
        <w:rPr>
          <w:spacing w:val="-7"/>
          <w:sz w:val="24"/>
          <w:szCs w:val="24"/>
        </w:rPr>
        <w:t>准</w:t>
      </w:r>
      <w:r>
        <w:rPr>
          <w:spacing w:val="-28"/>
          <w:sz w:val="24"/>
          <w:szCs w:val="24"/>
        </w:rPr>
        <w:t xml:space="preserve"> </w:t>
      </w:r>
      <w:r>
        <w:rPr>
          <w:spacing w:val="-7"/>
          <w:sz w:val="24"/>
          <w:szCs w:val="24"/>
        </w:rPr>
        <w:t>技</w:t>
      </w:r>
      <w:r>
        <w:rPr>
          <w:spacing w:val="-29"/>
          <w:sz w:val="24"/>
          <w:szCs w:val="24"/>
        </w:rPr>
        <w:t xml:space="preserve"> </w:t>
      </w:r>
      <w:r>
        <w:rPr>
          <w:spacing w:val="-7"/>
          <w:sz w:val="24"/>
          <w:szCs w:val="24"/>
        </w:rPr>
        <w:t>术</w:t>
      </w:r>
      <w:r>
        <w:rPr>
          <w:spacing w:val="-30"/>
          <w:sz w:val="24"/>
          <w:szCs w:val="24"/>
        </w:rPr>
        <w:t xml:space="preserve"> </w:t>
      </w:r>
      <w:r>
        <w:rPr>
          <w:spacing w:val="-7"/>
          <w:sz w:val="24"/>
          <w:szCs w:val="24"/>
        </w:rPr>
        <w:t>参</w:t>
      </w:r>
      <w:r>
        <w:rPr>
          <w:spacing w:val="-27"/>
          <w:sz w:val="24"/>
          <w:szCs w:val="24"/>
        </w:rPr>
        <w:t xml:space="preserve"> </w:t>
      </w:r>
      <w:r>
        <w:rPr>
          <w:spacing w:val="-7"/>
          <w:sz w:val="24"/>
          <w:szCs w:val="24"/>
        </w:rPr>
        <w:t>数</w:t>
      </w:r>
      <w:r>
        <w:rPr>
          <w:spacing w:val="-33"/>
          <w:sz w:val="24"/>
          <w:szCs w:val="24"/>
        </w:rPr>
        <w:t xml:space="preserve"> </w:t>
      </w:r>
      <w:r>
        <w:rPr>
          <w:spacing w:val="-7"/>
          <w:sz w:val="24"/>
          <w:szCs w:val="24"/>
        </w:rPr>
        <w:t>表</w:t>
      </w:r>
    </w:p>
    <w:p w14:paraId="75C9BFA7">
      <w:pPr>
        <w:spacing w:line="43" w:lineRule="exact"/>
      </w:pP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
        <w:gridCol w:w="756"/>
        <w:gridCol w:w="2548"/>
        <w:gridCol w:w="2790"/>
        <w:gridCol w:w="2027"/>
      </w:tblGrid>
      <w:tr w14:paraId="3BD64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05" w:type="dxa"/>
            <w:tcBorders>
              <w:top w:val="single" w:color="000000" w:sz="6" w:space="0"/>
              <w:left w:val="single" w:color="000000" w:sz="6" w:space="0"/>
            </w:tcBorders>
            <w:textDirection w:val="tbRlV"/>
            <w:vAlign w:val="top"/>
          </w:tcPr>
          <w:p w14:paraId="4A7C349E">
            <w:pPr>
              <w:pStyle w:val="12"/>
              <w:spacing w:before="112" w:line="210" w:lineRule="auto"/>
              <w:ind w:left="118"/>
            </w:pPr>
            <w:r>
              <w:rPr>
                <w:spacing w:val="26"/>
              </w:rPr>
              <w:t>序号</w:t>
            </w:r>
          </w:p>
        </w:tc>
        <w:tc>
          <w:tcPr>
            <w:tcW w:w="3304" w:type="dxa"/>
            <w:gridSpan w:val="2"/>
            <w:tcBorders>
              <w:top w:val="single" w:color="000000" w:sz="6" w:space="0"/>
            </w:tcBorders>
            <w:vAlign w:val="top"/>
          </w:tcPr>
          <w:p w14:paraId="7762C9E9">
            <w:pPr>
              <w:pStyle w:val="12"/>
              <w:spacing w:before="234" w:line="220" w:lineRule="auto"/>
              <w:ind w:left="1205"/>
            </w:pPr>
            <w:r>
              <w:rPr>
                <w:spacing w:val="-5"/>
              </w:rPr>
              <w:t>项</w:t>
            </w:r>
            <w:r>
              <w:rPr>
                <w:spacing w:val="6"/>
              </w:rPr>
              <w:t xml:space="preserve">      </w:t>
            </w:r>
            <w:r>
              <w:rPr>
                <w:spacing w:val="-5"/>
              </w:rPr>
              <w:t>目</w:t>
            </w:r>
          </w:p>
        </w:tc>
        <w:tc>
          <w:tcPr>
            <w:tcW w:w="2790" w:type="dxa"/>
            <w:tcBorders>
              <w:top w:val="single" w:color="000000" w:sz="6" w:space="0"/>
            </w:tcBorders>
            <w:vAlign w:val="top"/>
          </w:tcPr>
          <w:p w14:paraId="0CC25538">
            <w:pPr>
              <w:pStyle w:val="12"/>
              <w:spacing w:before="234" w:line="219" w:lineRule="auto"/>
              <w:ind w:left="951"/>
            </w:pPr>
            <w:r>
              <w:rPr>
                <w:spacing w:val="-2"/>
              </w:rPr>
              <w:t>标准参数值</w:t>
            </w:r>
          </w:p>
        </w:tc>
        <w:tc>
          <w:tcPr>
            <w:tcW w:w="2027" w:type="dxa"/>
            <w:tcBorders>
              <w:top w:val="single" w:color="000000" w:sz="6" w:space="0"/>
              <w:right w:val="single" w:color="000000" w:sz="6" w:space="0"/>
            </w:tcBorders>
            <w:vAlign w:val="top"/>
          </w:tcPr>
          <w:p w14:paraId="1B4E3743">
            <w:pPr>
              <w:pStyle w:val="12"/>
              <w:spacing w:before="234" w:line="219" w:lineRule="auto"/>
              <w:ind w:left="481"/>
            </w:pPr>
            <w:r>
              <w:rPr>
                <w:spacing w:val="-2"/>
              </w:rPr>
              <w:t>投标人保证值</w:t>
            </w:r>
          </w:p>
        </w:tc>
      </w:tr>
      <w:tr w14:paraId="0939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tcBorders>
              <w:left w:val="single" w:color="000000" w:sz="6" w:space="0"/>
            </w:tcBorders>
            <w:vAlign w:val="top"/>
          </w:tcPr>
          <w:p w14:paraId="700E01F8">
            <w:pPr>
              <w:pStyle w:val="12"/>
              <w:spacing w:before="113" w:line="241" w:lineRule="auto"/>
              <w:ind w:left="168"/>
            </w:pPr>
            <w:r>
              <w:t>1</w:t>
            </w:r>
          </w:p>
        </w:tc>
        <w:tc>
          <w:tcPr>
            <w:tcW w:w="3304" w:type="dxa"/>
            <w:gridSpan w:val="2"/>
            <w:vAlign w:val="top"/>
          </w:tcPr>
          <w:p w14:paraId="3F4C0C06">
            <w:pPr>
              <w:pStyle w:val="12"/>
              <w:spacing w:before="113" w:line="221" w:lineRule="auto"/>
              <w:ind w:left="1208"/>
            </w:pPr>
            <w:r>
              <w:rPr>
                <w:spacing w:val="-3"/>
              </w:rPr>
              <w:t>型式或型号</w:t>
            </w:r>
          </w:p>
        </w:tc>
        <w:tc>
          <w:tcPr>
            <w:tcW w:w="2790" w:type="dxa"/>
            <w:vAlign w:val="top"/>
          </w:tcPr>
          <w:p w14:paraId="62DFEE5C">
            <w:pPr>
              <w:pStyle w:val="12"/>
              <w:spacing w:before="114" w:line="220" w:lineRule="auto"/>
              <w:ind w:left="592"/>
            </w:pPr>
            <w:r>
              <w:rPr>
                <w:spacing w:val="-1"/>
              </w:rPr>
              <w:t>单相、户外、叠装式</w:t>
            </w:r>
          </w:p>
        </w:tc>
        <w:tc>
          <w:tcPr>
            <w:tcW w:w="2027" w:type="dxa"/>
            <w:tcBorders>
              <w:right w:val="single" w:color="000000" w:sz="6" w:space="0"/>
            </w:tcBorders>
            <w:vAlign w:val="top"/>
          </w:tcPr>
          <w:p w14:paraId="03F94BAB">
            <w:pPr>
              <w:pStyle w:val="12"/>
              <w:spacing w:before="114" w:line="220" w:lineRule="auto"/>
              <w:ind w:left="209"/>
            </w:pPr>
          </w:p>
        </w:tc>
      </w:tr>
      <w:tr w14:paraId="757CD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05" w:type="dxa"/>
            <w:tcBorders>
              <w:left w:val="single" w:color="000000" w:sz="6" w:space="0"/>
            </w:tcBorders>
            <w:vAlign w:val="top"/>
          </w:tcPr>
          <w:p w14:paraId="4EA6D747">
            <w:pPr>
              <w:pStyle w:val="12"/>
              <w:spacing w:before="114" w:line="241" w:lineRule="auto"/>
              <w:ind w:left="157"/>
            </w:pPr>
            <w:r>
              <w:t>2</w:t>
            </w:r>
          </w:p>
        </w:tc>
        <w:tc>
          <w:tcPr>
            <w:tcW w:w="3304" w:type="dxa"/>
            <w:gridSpan w:val="2"/>
            <w:vAlign w:val="top"/>
          </w:tcPr>
          <w:p w14:paraId="104CB397">
            <w:pPr>
              <w:pStyle w:val="12"/>
              <w:spacing w:before="114" w:line="219" w:lineRule="auto"/>
              <w:ind w:left="1022"/>
            </w:pPr>
            <w:r>
              <w:rPr>
                <w:spacing w:val="-1"/>
              </w:rPr>
              <w:t>额定电压（kV）</w:t>
            </w:r>
          </w:p>
        </w:tc>
        <w:tc>
          <w:tcPr>
            <w:tcW w:w="2790" w:type="dxa"/>
            <w:vAlign w:val="top"/>
          </w:tcPr>
          <w:p w14:paraId="38B9A808">
            <w:pPr>
              <w:pStyle w:val="12"/>
              <w:spacing w:before="113"/>
              <w:ind w:left="1278"/>
            </w:pPr>
            <w:r>
              <w:rPr>
                <w:spacing w:val="-7"/>
              </w:rPr>
              <w:t>110</w:t>
            </w:r>
          </w:p>
        </w:tc>
        <w:tc>
          <w:tcPr>
            <w:tcW w:w="2027" w:type="dxa"/>
            <w:tcBorders>
              <w:right w:val="single" w:color="000000" w:sz="6" w:space="0"/>
            </w:tcBorders>
            <w:vAlign w:val="top"/>
          </w:tcPr>
          <w:p w14:paraId="05C2DC0A">
            <w:pPr>
              <w:pStyle w:val="12"/>
              <w:spacing w:before="113"/>
              <w:ind w:left="896"/>
            </w:pPr>
          </w:p>
        </w:tc>
      </w:tr>
      <w:tr w14:paraId="4CA4E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tcBorders>
              <w:left w:val="single" w:color="000000" w:sz="6" w:space="0"/>
            </w:tcBorders>
            <w:vAlign w:val="top"/>
          </w:tcPr>
          <w:p w14:paraId="1D2539E1">
            <w:pPr>
              <w:pStyle w:val="12"/>
              <w:spacing w:before="114"/>
              <w:ind w:left="158"/>
            </w:pPr>
            <w:r>
              <w:t>3</w:t>
            </w:r>
          </w:p>
        </w:tc>
        <w:tc>
          <w:tcPr>
            <w:tcW w:w="3304" w:type="dxa"/>
            <w:gridSpan w:val="2"/>
            <w:vAlign w:val="top"/>
          </w:tcPr>
          <w:p w14:paraId="77A7DC3D">
            <w:pPr>
              <w:pStyle w:val="12"/>
              <w:spacing w:before="115" w:line="233" w:lineRule="auto"/>
              <w:ind w:left="756"/>
            </w:pPr>
            <w:r>
              <w:rPr>
                <w:spacing w:val="-2"/>
              </w:rPr>
              <w:t>设备最高电压</w:t>
            </w:r>
            <w:r>
              <w:rPr>
                <w:spacing w:val="-26"/>
              </w:rPr>
              <w:t xml:space="preserve"> </w:t>
            </w:r>
            <w:r>
              <w:rPr>
                <w:i/>
                <w:iCs/>
                <w:spacing w:val="-2"/>
              </w:rPr>
              <w:t>U</w:t>
            </w:r>
            <w:r>
              <w:rPr>
                <w:spacing w:val="-2"/>
                <w:position w:val="-2"/>
                <w:sz w:val="8"/>
                <w:szCs w:val="8"/>
              </w:rPr>
              <w:t>m</w:t>
            </w:r>
            <w:r>
              <w:rPr>
                <w:spacing w:val="-2"/>
              </w:rPr>
              <w:t>（kV）</w:t>
            </w:r>
          </w:p>
        </w:tc>
        <w:tc>
          <w:tcPr>
            <w:tcW w:w="2790" w:type="dxa"/>
            <w:vAlign w:val="top"/>
          </w:tcPr>
          <w:p w14:paraId="09D1B99E">
            <w:pPr>
              <w:pStyle w:val="12"/>
              <w:spacing w:before="114"/>
              <w:ind w:left="1278"/>
            </w:pPr>
            <w:r>
              <w:rPr>
                <w:spacing w:val="-7"/>
              </w:rPr>
              <w:t>126</w:t>
            </w:r>
          </w:p>
        </w:tc>
        <w:tc>
          <w:tcPr>
            <w:tcW w:w="2027" w:type="dxa"/>
            <w:tcBorders>
              <w:right w:val="single" w:color="000000" w:sz="6" w:space="0"/>
            </w:tcBorders>
            <w:vAlign w:val="top"/>
          </w:tcPr>
          <w:p w14:paraId="259423BF">
            <w:pPr>
              <w:pStyle w:val="12"/>
              <w:spacing w:before="114"/>
              <w:ind w:left="896"/>
            </w:pPr>
          </w:p>
        </w:tc>
      </w:tr>
      <w:tr w14:paraId="2831E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05" w:type="dxa"/>
            <w:tcBorders>
              <w:left w:val="single" w:color="000000" w:sz="6" w:space="0"/>
            </w:tcBorders>
            <w:vAlign w:val="top"/>
          </w:tcPr>
          <w:p w14:paraId="16B1677F">
            <w:pPr>
              <w:pStyle w:val="12"/>
              <w:spacing w:before="115" w:line="241" w:lineRule="auto"/>
              <w:ind w:left="154"/>
            </w:pPr>
            <w:r>
              <w:t>4</w:t>
            </w:r>
          </w:p>
        </w:tc>
        <w:tc>
          <w:tcPr>
            <w:tcW w:w="3304" w:type="dxa"/>
            <w:gridSpan w:val="2"/>
            <w:vAlign w:val="top"/>
          </w:tcPr>
          <w:p w14:paraId="01698988">
            <w:pPr>
              <w:pStyle w:val="12"/>
              <w:spacing w:before="115" w:line="219" w:lineRule="auto"/>
              <w:ind w:left="1022"/>
            </w:pPr>
            <w:r>
              <w:rPr>
                <w:spacing w:val="-1"/>
              </w:rPr>
              <w:t>额定频率（Hz）</w:t>
            </w:r>
          </w:p>
        </w:tc>
        <w:tc>
          <w:tcPr>
            <w:tcW w:w="2790" w:type="dxa"/>
            <w:vAlign w:val="top"/>
          </w:tcPr>
          <w:p w14:paraId="1A06EEAD">
            <w:pPr>
              <w:pStyle w:val="12"/>
              <w:spacing w:before="115"/>
              <w:ind w:left="1314"/>
            </w:pPr>
            <w:r>
              <w:rPr>
                <w:spacing w:val="-5"/>
              </w:rPr>
              <w:t>50</w:t>
            </w:r>
          </w:p>
        </w:tc>
        <w:tc>
          <w:tcPr>
            <w:tcW w:w="2027" w:type="dxa"/>
            <w:tcBorders>
              <w:right w:val="single" w:color="000000" w:sz="6" w:space="0"/>
            </w:tcBorders>
            <w:vAlign w:val="top"/>
          </w:tcPr>
          <w:p w14:paraId="6839BC2E">
            <w:pPr>
              <w:pStyle w:val="12"/>
              <w:spacing w:before="115"/>
              <w:ind w:left="932"/>
            </w:pPr>
          </w:p>
        </w:tc>
      </w:tr>
      <w:tr w14:paraId="4016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05" w:type="dxa"/>
            <w:tcBorders>
              <w:left w:val="single" w:color="000000" w:sz="6" w:space="0"/>
            </w:tcBorders>
            <w:vAlign w:val="top"/>
          </w:tcPr>
          <w:p w14:paraId="1809577F">
            <w:pPr>
              <w:pStyle w:val="12"/>
              <w:spacing w:before="118"/>
              <w:ind w:left="158"/>
            </w:pPr>
            <w:r>
              <w:t>5</w:t>
            </w:r>
          </w:p>
        </w:tc>
        <w:tc>
          <w:tcPr>
            <w:tcW w:w="3304" w:type="dxa"/>
            <w:gridSpan w:val="2"/>
            <w:vAlign w:val="top"/>
          </w:tcPr>
          <w:p w14:paraId="0505EF38">
            <w:pPr>
              <w:pStyle w:val="12"/>
              <w:spacing w:before="119" w:line="219" w:lineRule="auto"/>
              <w:ind w:left="1043"/>
            </w:pPr>
            <w:r>
              <w:rPr>
                <w:spacing w:val="-5"/>
              </w:rPr>
              <w:t>电容器温度类别</w:t>
            </w:r>
          </w:p>
        </w:tc>
        <w:tc>
          <w:tcPr>
            <w:tcW w:w="2790" w:type="dxa"/>
            <w:vAlign w:val="top"/>
          </w:tcPr>
          <w:p w14:paraId="2506B3B6">
            <w:pPr>
              <w:pStyle w:val="12"/>
              <w:spacing w:before="118" w:line="219" w:lineRule="auto"/>
              <w:ind w:left="781"/>
            </w:pPr>
            <w:r>
              <w:rPr>
                <w:spacing w:val="-3"/>
              </w:rPr>
              <w:t>（投标人提供）</w:t>
            </w:r>
          </w:p>
        </w:tc>
        <w:tc>
          <w:tcPr>
            <w:tcW w:w="2027" w:type="dxa"/>
            <w:tcBorders>
              <w:right w:val="single" w:color="000000" w:sz="6" w:space="0"/>
            </w:tcBorders>
            <w:vAlign w:val="top"/>
          </w:tcPr>
          <w:p w14:paraId="0BE6CB2B">
            <w:pPr>
              <w:pStyle w:val="12"/>
              <w:spacing w:before="119" w:line="237" w:lineRule="auto"/>
              <w:ind w:left="566"/>
            </w:pPr>
          </w:p>
        </w:tc>
      </w:tr>
      <w:tr w14:paraId="4ECE8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05" w:type="dxa"/>
            <w:tcBorders>
              <w:left w:val="single" w:color="000000" w:sz="6" w:space="0"/>
            </w:tcBorders>
            <w:vAlign w:val="top"/>
          </w:tcPr>
          <w:p w14:paraId="06F8E5B0">
            <w:pPr>
              <w:pStyle w:val="12"/>
              <w:spacing w:before="141"/>
              <w:ind w:left="156"/>
            </w:pPr>
            <w:r>
              <w:t>6</w:t>
            </w:r>
          </w:p>
        </w:tc>
        <w:tc>
          <w:tcPr>
            <w:tcW w:w="3304" w:type="dxa"/>
            <w:gridSpan w:val="2"/>
            <w:vAlign w:val="top"/>
          </w:tcPr>
          <w:p w14:paraId="0F287FB4">
            <w:pPr>
              <w:pStyle w:val="12"/>
              <w:spacing w:before="141" w:line="233" w:lineRule="auto"/>
              <w:ind w:left="729"/>
            </w:pPr>
            <w:r>
              <w:rPr>
                <w:spacing w:val="-2"/>
              </w:rPr>
              <w:t>额定一次电压</w:t>
            </w:r>
            <w:r>
              <w:rPr>
                <w:spacing w:val="-16"/>
              </w:rPr>
              <w:t xml:space="preserve"> </w:t>
            </w:r>
            <w:r>
              <w:rPr>
                <w:i/>
                <w:iCs/>
                <w:spacing w:val="-2"/>
              </w:rPr>
              <w:t>U</w:t>
            </w:r>
            <w:r>
              <w:rPr>
                <w:spacing w:val="-2"/>
                <w:position w:val="-2"/>
                <w:sz w:val="8"/>
                <w:szCs w:val="8"/>
              </w:rPr>
              <w:t>1n</w:t>
            </w:r>
            <w:r>
              <w:rPr>
                <w:spacing w:val="-2"/>
              </w:rPr>
              <w:t>（kV）</w:t>
            </w:r>
          </w:p>
        </w:tc>
        <w:tc>
          <w:tcPr>
            <w:tcW w:w="2790" w:type="dxa"/>
            <w:vAlign w:val="top"/>
          </w:tcPr>
          <w:p w14:paraId="2D5A1749">
            <w:pPr>
              <w:pStyle w:val="12"/>
              <w:spacing w:before="140" w:line="241" w:lineRule="auto"/>
              <w:ind w:left="1084"/>
              <w:rPr>
                <w:rFonts w:ascii="Times New Roman" w:hAnsi="Times New Roman" w:eastAsia="Times New Roman" w:cs="Times New Roman"/>
                <w:sz w:val="17"/>
                <w:szCs w:val="17"/>
              </w:rPr>
            </w:pPr>
            <w:r>
              <w:pict>
                <v:shape id="_x0000_s1026" o:spid="_x0000_s1026" style="position:absolute;left:0pt;margin-left:78.95pt;margin-top:7.2pt;height:0pt;width:4.7pt;mso-position-horizontal-relative:page;mso-position-vertical-relative:page;z-index:251659264;mso-width-relative:page;mso-height-relative:page;" filled="f" stroked="t" coordsize="93,0" path="m0,0l93,0e">
                  <v:fill on="f" focussize="0,0"/>
                  <v:stroke weight="0pt" color="#000000" miterlimit="0" endcap="round"/>
                  <v:imagedata o:title=""/>
                  <o:lock v:ext="edit"/>
                </v:shape>
              </w:pict>
            </w:r>
            <w:r>
              <w:rPr>
                <w:spacing w:val="-3"/>
              </w:rPr>
              <w:t>110/</w:t>
            </w:r>
            <w:r>
              <w:rPr>
                <w:spacing w:val="-48"/>
              </w:rPr>
              <w:t xml:space="preserve"> </w:t>
            </w:r>
            <w:r>
              <w:rPr>
                <w:position w:val="4"/>
              </w:rPr>
              <w:drawing>
                <wp:inline distT="0" distB="0" distL="0" distR="0">
                  <wp:extent cx="11430" cy="63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0"/>
                          <a:stretch>
                            <a:fillRect/>
                          </a:stretch>
                        </pic:blipFill>
                        <pic:spPr>
                          <a:xfrm>
                            <a:off x="0" y="0"/>
                            <a:ext cx="11519" cy="6693"/>
                          </a:xfrm>
                          <a:prstGeom prst="rect">
                            <a:avLst/>
                          </a:prstGeom>
                        </pic:spPr>
                      </pic:pic>
                    </a:graphicData>
                  </a:graphic>
                </wp:inline>
              </w:drawing>
            </w:r>
            <w:r>
              <w:rPr>
                <w:rFonts w:ascii="Arial" w:hAnsi="Arial" w:eastAsia="Arial" w:cs="Arial"/>
                <w:spacing w:val="-3"/>
                <w:sz w:val="17"/>
                <w:szCs w:val="17"/>
              </w:rPr>
              <w:t>\</w:t>
            </w:r>
            <w:r>
              <w:rPr>
                <w:position w:val="-1"/>
                <w:sz w:val="17"/>
                <w:szCs w:val="17"/>
              </w:rPr>
              <w:drawing>
                <wp:inline distT="0" distB="0" distL="0" distR="0">
                  <wp:extent cx="29845" cy="1187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1"/>
                          <a:stretch>
                            <a:fillRect/>
                          </a:stretch>
                        </pic:blipFill>
                        <pic:spPr>
                          <a:xfrm>
                            <a:off x="0" y="0"/>
                            <a:ext cx="30162" cy="118998"/>
                          </a:xfrm>
                          <a:prstGeom prst="rect">
                            <a:avLst/>
                          </a:prstGeom>
                        </pic:spPr>
                      </pic:pic>
                    </a:graphicData>
                  </a:graphic>
                </wp:inline>
              </w:drawing>
            </w:r>
            <w:r>
              <w:rPr>
                <w:rFonts w:ascii="Times New Roman" w:hAnsi="Times New Roman" w:eastAsia="Times New Roman" w:cs="Times New Roman"/>
                <w:spacing w:val="-3"/>
                <w:sz w:val="17"/>
                <w:szCs w:val="17"/>
              </w:rPr>
              <w:t>3</w:t>
            </w:r>
          </w:p>
        </w:tc>
        <w:tc>
          <w:tcPr>
            <w:tcW w:w="2027" w:type="dxa"/>
            <w:tcBorders>
              <w:right w:val="single" w:color="000000" w:sz="6" w:space="0"/>
            </w:tcBorders>
            <w:vAlign w:val="top"/>
          </w:tcPr>
          <w:p w14:paraId="10259C00">
            <w:pPr>
              <w:pStyle w:val="12"/>
              <w:spacing w:before="140" w:line="241" w:lineRule="auto"/>
              <w:ind w:left="701"/>
              <w:rPr>
                <w:rFonts w:ascii="Times New Roman" w:hAnsi="Times New Roman" w:eastAsia="Times New Roman" w:cs="Times New Roman"/>
                <w:sz w:val="17"/>
                <w:szCs w:val="17"/>
              </w:rPr>
            </w:pPr>
          </w:p>
        </w:tc>
      </w:tr>
      <w:tr w14:paraId="5B09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tcBorders>
              <w:left w:val="single" w:color="000000" w:sz="6" w:space="0"/>
            </w:tcBorders>
            <w:vAlign w:val="top"/>
          </w:tcPr>
          <w:p w14:paraId="62D8E3A8">
            <w:pPr>
              <w:pStyle w:val="12"/>
              <w:spacing w:before="120"/>
              <w:ind w:left="159"/>
            </w:pPr>
            <w:r>
              <w:t>7</w:t>
            </w:r>
          </w:p>
        </w:tc>
        <w:tc>
          <w:tcPr>
            <w:tcW w:w="3304" w:type="dxa"/>
            <w:gridSpan w:val="2"/>
            <w:vAlign w:val="top"/>
          </w:tcPr>
          <w:p w14:paraId="48014832">
            <w:pPr>
              <w:pStyle w:val="12"/>
              <w:spacing w:before="121" w:line="219" w:lineRule="auto"/>
              <w:ind w:left="842"/>
            </w:pPr>
            <w:r>
              <w:rPr>
                <w:spacing w:val="-1"/>
              </w:rPr>
              <w:t>额定中间电压（kV）</w:t>
            </w:r>
          </w:p>
        </w:tc>
        <w:tc>
          <w:tcPr>
            <w:tcW w:w="2790" w:type="dxa"/>
            <w:vAlign w:val="top"/>
          </w:tcPr>
          <w:p w14:paraId="7A629B07">
            <w:pPr>
              <w:pStyle w:val="12"/>
              <w:spacing w:before="120" w:line="219" w:lineRule="auto"/>
              <w:ind w:left="781"/>
            </w:pPr>
            <w:r>
              <w:rPr>
                <w:spacing w:val="-3"/>
              </w:rPr>
              <w:t>（投标人提供）</w:t>
            </w:r>
          </w:p>
        </w:tc>
        <w:tc>
          <w:tcPr>
            <w:tcW w:w="2027" w:type="dxa"/>
            <w:tcBorders>
              <w:right w:val="single" w:color="000000" w:sz="6" w:space="0"/>
            </w:tcBorders>
            <w:vAlign w:val="top"/>
          </w:tcPr>
          <w:p w14:paraId="445FB0D1">
            <w:pPr>
              <w:pStyle w:val="12"/>
              <w:spacing w:before="120"/>
              <w:ind w:left="941"/>
            </w:pPr>
          </w:p>
        </w:tc>
      </w:tr>
      <w:tr w14:paraId="2854A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405" w:type="dxa"/>
            <w:vMerge w:val="restart"/>
            <w:tcBorders>
              <w:left w:val="single" w:color="000000" w:sz="6" w:space="0"/>
              <w:bottom w:val="nil"/>
            </w:tcBorders>
            <w:vAlign w:val="top"/>
          </w:tcPr>
          <w:p w14:paraId="330DEC40">
            <w:pPr>
              <w:spacing w:line="469" w:lineRule="auto"/>
              <w:rPr>
                <w:rFonts w:ascii="Arial"/>
                <w:sz w:val="21"/>
              </w:rPr>
            </w:pPr>
          </w:p>
          <w:p w14:paraId="4D200090">
            <w:pPr>
              <w:pStyle w:val="12"/>
              <w:spacing w:before="59"/>
              <w:ind w:left="155"/>
            </w:pPr>
            <w:r>
              <w:t>8</w:t>
            </w:r>
          </w:p>
        </w:tc>
        <w:tc>
          <w:tcPr>
            <w:tcW w:w="756" w:type="dxa"/>
            <w:vMerge w:val="restart"/>
            <w:tcBorders>
              <w:bottom w:val="nil"/>
            </w:tcBorders>
            <w:vAlign w:val="top"/>
          </w:tcPr>
          <w:p w14:paraId="299B7C51">
            <w:pPr>
              <w:pStyle w:val="12"/>
              <w:spacing w:before="299" w:line="244" w:lineRule="auto"/>
              <w:ind w:left="109" w:right="112" w:hanging="4"/>
              <w:jc w:val="both"/>
            </w:pPr>
            <w:r>
              <w:rPr>
                <w:spacing w:val="-3"/>
              </w:rPr>
              <w:t>额定二</w:t>
            </w:r>
            <w:r>
              <w:rPr>
                <w:spacing w:val="-4"/>
              </w:rPr>
              <w:t>次电压</w:t>
            </w:r>
            <w:r>
              <w:rPr>
                <w:spacing w:val="-3"/>
              </w:rPr>
              <w:t>（kV）</w:t>
            </w:r>
          </w:p>
        </w:tc>
        <w:tc>
          <w:tcPr>
            <w:tcW w:w="2548" w:type="dxa"/>
            <w:vAlign w:val="top"/>
          </w:tcPr>
          <w:p w14:paraId="328F710E">
            <w:pPr>
              <w:spacing w:line="265" w:lineRule="auto"/>
              <w:rPr>
                <w:rFonts w:ascii="Arial"/>
                <w:sz w:val="21"/>
              </w:rPr>
            </w:pPr>
          </w:p>
          <w:p w14:paraId="365C80AB">
            <w:pPr>
              <w:pStyle w:val="12"/>
              <w:spacing w:before="59" w:line="219" w:lineRule="auto"/>
              <w:ind w:left="827"/>
            </w:pPr>
            <w:r>
              <w:rPr>
                <w:spacing w:val="-2"/>
              </w:rPr>
              <w:t>主二次绕组</w:t>
            </w:r>
          </w:p>
        </w:tc>
        <w:tc>
          <w:tcPr>
            <w:tcW w:w="2790" w:type="dxa"/>
            <w:vAlign w:val="top"/>
          </w:tcPr>
          <w:p w14:paraId="20235023">
            <w:pPr>
              <w:pStyle w:val="12"/>
              <w:spacing w:before="140" w:line="343" w:lineRule="auto"/>
              <w:ind w:left="1071" w:right="743" w:hanging="376"/>
              <w:rPr>
                <w:rFonts w:ascii="Times New Roman" w:hAnsi="Times New Roman" w:eastAsia="Times New Roman" w:cs="Times New Roman"/>
                <w:sz w:val="17"/>
                <w:szCs w:val="17"/>
              </w:rPr>
            </w:pPr>
            <w:r>
              <w:pict>
                <v:shape id="_x0000_s1028" o:spid="_x0000_s1028" style="position:absolute;left:0pt;margin-left:60.2pt;margin-top:7.25pt;height:0pt;width:4.7pt;mso-position-horizontal-relative:page;mso-position-vertical-relative:page;z-index:251661312;mso-width-relative:page;mso-height-relative:page;" filled="f" stroked="t" coordsize="93,0" path="m0,0l93,0e">
                  <v:fill on="f" focussize="0,0"/>
                  <v:stroke weight="0pt" color="#000000" miterlimit="0" endcap="round"/>
                  <v:imagedata o:title=""/>
                  <o:lock v:ext="edit"/>
                </v:shape>
              </w:pict>
            </w:r>
            <w:r>
              <w:pict>
                <v:shape id="_x0000_s1029" o:spid="_x0000_s1029" style="position:absolute;left:0pt;margin-left:97.65pt;margin-top:7.25pt;height:0pt;width:4.7pt;mso-position-horizontal-relative:page;mso-position-vertical-relative:page;z-index:251660288;mso-width-relative:page;mso-height-relative:page;" filled="f" stroked="t" coordsize="93,0" path="m0,0l93,0e">
                  <v:fill on="f" focussize="0,0"/>
                  <v:stroke weight="0pt" color="#000000" miterlimit="0" endcap="round"/>
                  <v:imagedata o:title=""/>
                  <o:lock v:ext="edit"/>
                </v:shape>
              </w:pict>
            </w:r>
            <w:r>
              <w:pict>
                <v:shape id="_x0000_s1030" o:spid="_x0000_s1030" style="position:absolute;left:0pt;margin-left:78.95pt;margin-top:25.45pt;height:0pt;width:4.7pt;mso-position-horizontal-relative:page;mso-position-vertical-relative:page;z-index:251662336;mso-width-relative:page;mso-height-relative:page;" filled="f" stroked="t" coordsize="93,0" path="m0,0l93,0e">
                  <v:fill on="f" focussize="0,0"/>
                  <v:stroke weight="0pt" color="#000000" miterlimit="0" endcap="round"/>
                  <v:imagedata o:title=""/>
                  <o:lock v:ext="edit"/>
                </v:shape>
              </w:pict>
            </w:r>
            <w:r>
              <w:rPr>
                <w:spacing w:val="-6"/>
              </w:rPr>
              <w:t>0.1/</w:t>
            </w:r>
            <w:r>
              <w:rPr>
                <w:spacing w:val="-42"/>
              </w:rPr>
              <w:t xml:space="preserve"> </w:t>
            </w:r>
            <w:r>
              <w:rPr>
                <w:rFonts w:ascii="Arial" w:hAnsi="Arial" w:eastAsia="Arial" w:cs="Arial"/>
                <w:spacing w:val="-6"/>
                <w:sz w:val="17"/>
                <w:szCs w:val="17"/>
              </w:rPr>
              <w:t>·\</w:t>
            </w:r>
            <w:r>
              <w:rPr>
                <w:position w:val="-1"/>
                <w:sz w:val="17"/>
                <w:szCs w:val="17"/>
              </w:rPr>
              <w:drawing>
                <wp:inline distT="0" distB="0" distL="0" distR="0">
                  <wp:extent cx="29845" cy="1187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2"/>
                          <a:stretch>
                            <a:fillRect/>
                          </a:stretch>
                        </pic:blipFill>
                        <pic:spPr>
                          <a:xfrm>
                            <a:off x="0" y="0"/>
                            <a:ext cx="30162" cy="118998"/>
                          </a:xfrm>
                          <a:prstGeom prst="rect">
                            <a:avLst/>
                          </a:prstGeom>
                        </pic:spPr>
                      </pic:pic>
                    </a:graphicData>
                  </a:graphic>
                </wp:inline>
              </w:drawing>
            </w:r>
            <w:r>
              <w:rPr>
                <w:rFonts w:ascii="Times New Roman" w:hAnsi="Times New Roman" w:eastAsia="Times New Roman" w:cs="Times New Roman"/>
                <w:spacing w:val="-6"/>
                <w:sz w:val="17"/>
                <w:szCs w:val="17"/>
              </w:rPr>
              <w:t>3</w:t>
            </w:r>
            <w:r>
              <w:rPr>
                <w:rFonts w:ascii="Times New Roman" w:hAnsi="Times New Roman" w:eastAsia="Times New Roman" w:cs="Times New Roman"/>
                <w:spacing w:val="19"/>
                <w:sz w:val="17"/>
                <w:szCs w:val="17"/>
              </w:rPr>
              <w:t xml:space="preserve"> </w:t>
            </w:r>
            <w:r>
              <w:rPr>
                <w:spacing w:val="-6"/>
              </w:rPr>
              <w:t>/0.1/</w:t>
            </w:r>
            <w:r>
              <w:rPr>
                <w:spacing w:val="-48"/>
              </w:rPr>
              <w:t xml:space="preserve"> </w:t>
            </w:r>
            <w:r>
              <w:rPr>
                <w:rFonts w:ascii="Arial" w:hAnsi="Arial" w:eastAsia="Arial" w:cs="Arial"/>
                <w:spacing w:val="-6"/>
                <w:sz w:val="17"/>
                <w:szCs w:val="17"/>
              </w:rPr>
              <w:t>·\</w:t>
            </w:r>
            <w:r>
              <w:rPr>
                <w:position w:val="-1"/>
                <w:sz w:val="17"/>
                <w:szCs w:val="17"/>
              </w:rPr>
              <w:drawing>
                <wp:inline distT="0" distB="0" distL="0" distR="0">
                  <wp:extent cx="29845" cy="11874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3"/>
                          <a:stretch>
                            <a:fillRect/>
                          </a:stretch>
                        </pic:blipFill>
                        <pic:spPr>
                          <a:xfrm>
                            <a:off x="0" y="0"/>
                            <a:ext cx="30162" cy="118998"/>
                          </a:xfrm>
                          <a:prstGeom prst="rect">
                            <a:avLst/>
                          </a:prstGeom>
                        </pic:spPr>
                      </pic:pic>
                    </a:graphicData>
                  </a:graphic>
                </wp:inline>
              </w:drawing>
            </w:r>
            <w:r>
              <w:rPr>
                <w:rFonts w:ascii="Times New Roman" w:hAnsi="Times New Roman" w:eastAsia="Times New Roman" w:cs="Times New Roman"/>
                <w:spacing w:val="-6"/>
                <w:sz w:val="17"/>
                <w:szCs w:val="17"/>
              </w:rPr>
              <w:t>3</w:t>
            </w:r>
            <w:r>
              <w:rPr>
                <w:rFonts w:ascii="Times New Roman" w:hAnsi="Times New Roman" w:eastAsia="Times New Roman" w:cs="Times New Roman"/>
                <w:sz w:val="17"/>
                <w:szCs w:val="17"/>
              </w:rPr>
              <w:t xml:space="preserve"> </w:t>
            </w:r>
            <w:r>
              <w:rPr>
                <w:spacing w:val="-1"/>
              </w:rPr>
              <w:t>0.1/</w:t>
            </w:r>
            <w:r>
              <w:rPr>
                <w:spacing w:val="-48"/>
              </w:rPr>
              <w:t xml:space="preserve"> </w:t>
            </w:r>
            <w:r>
              <w:rPr>
                <w:position w:val="4"/>
              </w:rPr>
              <w:drawing>
                <wp:inline distT="0" distB="0" distL="0" distR="0">
                  <wp:extent cx="11430" cy="635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4"/>
                          <a:stretch>
                            <a:fillRect/>
                          </a:stretch>
                        </pic:blipFill>
                        <pic:spPr>
                          <a:xfrm>
                            <a:off x="0" y="0"/>
                            <a:ext cx="11519" cy="6718"/>
                          </a:xfrm>
                          <a:prstGeom prst="rect">
                            <a:avLst/>
                          </a:prstGeom>
                        </pic:spPr>
                      </pic:pic>
                    </a:graphicData>
                  </a:graphic>
                </wp:inline>
              </w:drawing>
            </w:r>
            <w:r>
              <w:rPr>
                <w:rFonts w:ascii="Arial" w:hAnsi="Arial" w:eastAsia="Arial" w:cs="Arial"/>
                <w:spacing w:val="-1"/>
                <w:sz w:val="17"/>
                <w:szCs w:val="17"/>
              </w:rPr>
              <w:t>\</w:t>
            </w:r>
            <w:r>
              <w:rPr>
                <w:position w:val="-1"/>
                <w:sz w:val="17"/>
                <w:szCs w:val="17"/>
              </w:rPr>
              <w:drawing>
                <wp:inline distT="0" distB="0" distL="0" distR="0">
                  <wp:extent cx="29845" cy="11938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5"/>
                          <a:stretch>
                            <a:fillRect/>
                          </a:stretch>
                        </pic:blipFill>
                        <pic:spPr>
                          <a:xfrm>
                            <a:off x="0" y="0"/>
                            <a:ext cx="30162" cy="119417"/>
                          </a:xfrm>
                          <a:prstGeom prst="rect">
                            <a:avLst/>
                          </a:prstGeom>
                        </pic:spPr>
                      </pic:pic>
                    </a:graphicData>
                  </a:graphic>
                </wp:inline>
              </w:drawing>
            </w:r>
            <w:r>
              <w:rPr>
                <w:rFonts w:ascii="Times New Roman" w:hAnsi="Times New Roman" w:eastAsia="Times New Roman" w:cs="Times New Roman"/>
                <w:spacing w:val="-1"/>
                <w:sz w:val="17"/>
                <w:szCs w:val="17"/>
              </w:rPr>
              <w:t>3</w:t>
            </w:r>
          </w:p>
        </w:tc>
        <w:tc>
          <w:tcPr>
            <w:tcW w:w="2027" w:type="dxa"/>
            <w:tcBorders>
              <w:right w:val="single" w:color="000000" w:sz="6" w:space="0"/>
            </w:tcBorders>
            <w:vAlign w:val="top"/>
          </w:tcPr>
          <w:p w14:paraId="3C4DF0F1">
            <w:pPr>
              <w:pStyle w:val="12"/>
              <w:spacing w:before="140" w:line="343" w:lineRule="auto"/>
              <w:ind w:left="689" w:right="358" w:hanging="374"/>
              <w:rPr>
                <w:rFonts w:ascii="Times New Roman" w:hAnsi="Times New Roman" w:eastAsia="Times New Roman" w:cs="Times New Roman"/>
                <w:sz w:val="17"/>
                <w:szCs w:val="17"/>
              </w:rPr>
            </w:pPr>
          </w:p>
        </w:tc>
      </w:tr>
      <w:tr w14:paraId="2A6B7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05" w:type="dxa"/>
            <w:vMerge w:val="continue"/>
            <w:tcBorders>
              <w:top w:val="nil"/>
              <w:left w:val="single" w:color="000000" w:sz="6" w:space="0"/>
            </w:tcBorders>
            <w:vAlign w:val="top"/>
          </w:tcPr>
          <w:p w14:paraId="5C528DBA">
            <w:pPr>
              <w:rPr>
                <w:rFonts w:ascii="Arial"/>
                <w:sz w:val="21"/>
              </w:rPr>
            </w:pPr>
          </w:p>
        </w:tc>
        <w:tc>
          <w:tcPr>
            <w:tcW w:w="756" w:type="dxa"/>
            <w:vMerge w:val="continue"/>
            <w:tcBorders>
              <w:top w:val="nil"/>
            </w:tcBorders>
            <w:vAlign w:val="top"/>
          </w:tcPr>
          <w:p w14:paraId="482F97C8">
            <w:pPr>
              <w:rPr>
                <w:rFonts w:ascii="Arial"/>
                <w:sz w:val="21"/>
              </w:rPr>
            </w:pPr>
          </w:p>
        </w:tc>
        <w:tc>
          <w:tcPr>
            <w:tcW w:w="2548" w:type="dxa"/>
            <w:vAlign w:val="top"/>
          </w:tcPr>
          <w:p w14:paraId="5E8FD8F3">
            <w:pPr>
              <w:pStyle w:val="12"/>
              <w:spacing w:before="123" w:line="219" w:lineRule="auto"/>
              <w:ind w:left="734"/>
            </w:pPr>
            <w:r>
              <w:rPr>
                <w:spacing w:val="-2"/>
              </w:rPr>
              <w:t>剩余电压绕组</w:t>
            </w:r>
          </w:p>
        </w:tc>
        <w:tc>
          <w:tcPr>
            <w:tcW w:w="2790" w:type="dxa"/>
            <w:vAlign w:val="top"/>
          </w:tcPr>
          <w:p w14:paraId="012335AB">
            <w:pPr>
              <w:pStyle w:val="12"/>
              <w:spacing w:before="122" w:line="239" w:lineRule="auto"/>
              <w:ind w:left="1267"/>
            </w:pPr>
            <w:r>
              <w:rPr>
                <w:spacing w:val="-3"/>
              </w:rPr>
              <w:t>0.1</w:t>
            </w:r>
          </w:p>
        </w:tc>
        <w:tc>
          <w:tcPr>
            <w:tcW w:w="2027" w:type="dxa"/>
            <w:tcBorders>
              <w:right w:val="single" w:color="000000" w:sz="6" w:space="0"/>
            </w:tcBorders>
            <w:vAlign w:val="top"/>
          </w:tcPr>
          <w:p w14:paraId="5DEA7EB0">
            <w:pPr>
              <w:pStyle w:val="12"/>
              <w:spacing w:before="122" w:line="239" w:lineRule="auto"/>
              <w:ind w:left="884"/>
            </w:pPr>
          </w:p>
        </w:tc>
      </w:tr>
      <w:tr w14:paraId="58A8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405" w:type="dxa"/>
            <w:tcBorders>
              <w:left w:val="single" w:color="000000" w:sz="6" w:space="0"/>
            </w:tcBorders>
            <w:vAlign w:val="top"/>
          </w:tcPr>
          <w:p w14:paraId="0B45772E">
            <w:pPr>
              <w:spacing w:line="341" w:lineRule="auto"/>
              <w:rPr>
                <w:rFonts w:ascii="Arial"/>
                <w:sz w:val="21"/>
              </w:rPr>
            </w:pPr>
          </w:p>
          <w:p w14:paraId="0ABA0F27">
            <w:pPr>
              <w:pStyle w:val="12"/>
              <w:spacing w:before="58"/>
              <w:ind w:left="155"/>
            </w:pPr>
            <w:r>
              <w:t>9</w:t>
            </w:r>
          </w:p>
        </w:tc>
        <w:tc>
          <w:tcPr>
            <w:tcW w:w="3304" w:type="dxa"/>
            <w:gridSpan w:val="2"/>
            <w:vAlign w:val="top"/>
          </w:tcPr>
          <w:p w14:paraId="5AB65F90">
            <w:pPr>
              <w:spacing w:line="342" w:lineRule="auto"/>
              <w:rPr>
                <w:rFonts w:ascii="Arial"/>
                <w:sz w:val="21"/>
              </w:rPr>
            </w:pPr>
          </w:p>
          <w:p w14:paraId="2AFBCC13">
            <w:pPr>
              <w:pStyle w:val="12"/>
              <w:spacing w:before="58" w:line="219" w:lineRule="auto"/>
              <w:ind w:left="1202"/>
            </w:pPr>
            <w:r>
              <w:rPr>
                <w:spacing w:val="-2"/>
              </w:rPr>
              <w:t>额定电压比</w:t>
            </w:r>
          </w:p>
        </w:tc>
        <w:tc>
          <w:tcPr>
            <w:tcW w:w="2790" w:type="dxa"/>
            <w:vAlign w:val="top"/>
          </w:tcPr>
          <w:p w14:paraId="32E86CC5">
            <w:pPr>
              <w:pStyle w:val="12"/>
              <w:spacing w:before="260" w:line="214" w:lineRule="auto"/>
              <w:ind w:left="153"/>
            </w:pPr>
            <w:r>
              <w:pict>
                <v:shape id="_x0000_s1034" o:spid="_x0000_s1034" style="position:absolute;left:0pt;margin-left:63.2pt;margin-top:27.15pt;height:0pt;width:4.7pt;mso-position-horizontal-relative:page;mso-position-vertical-relative:page;z-index:251663360;mso-width-relative:page;mso-height-relative:page;" filled="f" stroked="t" coordsize="93,0" path="m0,0l93,0e">
                  <v:fill on="f" focussize="0,0"/>
                  <v:stroke weight="0pt" color="#000000" miterlimit="0" endcap="round"/>
                  <v:imagedata o:title=""/>
                  <o:lock v:ext="edit"/>
                </v:shape>
              </w:pict>
            </w:r>
            <w:r>
              <w:pict>
                <v:shape id="_x0000_s1035" o:spid="_x0000_s1035" style="position:absolute;left:0pt;margin-left:32.35pt;margin-top:13.25pt;height:0pt;width:88.7pt;mso-position-horizontal-relative:page;mso-position-vertical-relative:page;z-index:251664384;mso-width-relative:page;mso-height-relative:page;" filled="f" stroked="t" coordsize="1773,0" path="m0,0l93,0m931,0l1025,0m1680,0l1773,0e">
                  <v:fill on="f" focussize="0,0"/>
                  <v:stroke weight="0pt" color="#000000" miterlimit="0" endcap="round"/>
                  <v:imagedata o:title=""/>
                  <o:lock v:ext="edit"/>
                </v:shape>
              </w:pict>
            </w:r>
            <w:r>
              <w:rPr>
                <w:spacing w:val="-6"/>
              </w:rPr>
              <w:t>110/</w:t>
            </w:r>
            <w:r>
              <w:rPr>
                <w:spacing w:val="-48"/>
              </w:rPr>
              <w:t xml:space="preserve"> </w:t>
            </w:r>
            <w:r>
              <w:rPr>
                <w:rFonts w:ascii="Arial" w:hAnsi="Arial" w:eastAsia="Arial" w:cs="Arial"/>
                <w:spacing w:val="-6"/>
              </w:rPr>
              <w:t>·\</w:t>
            </w:r>
            <w:r>
              <w:drawing>
                <wp:inline distT="0" distB="0" distL="0" distR="0">
                  <wp:extent cx="29845" cy="11874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6"/>
                          <a:stretch>
                            <a:fillRect/>
                          </a:stretch>
                        </pic:blipFill>
                        <pic:spPr>
                          <a:xfrm>
                            <a:off x="0" y="0"/>
                            <a:ext cx="30162" cy="118998"/>
                          </a:xfrm>
                          <a:prstGeom prst="rect">
                            <a:avLst/>
                          </a:prstGeom>
                        </pic:spPr>
                      </pic:pic>
                    </a:graphicData>
                  </a:graphic>
                </wp:inline>
              </w:drawing>
            </w:r>
            <w:r>
              <w:rPr>
                <w:rFonts w:ascii="Times New Roman" w:hAnsi="Times New Roman" w:eastAsia="Times New Roman" w:cs="Times New Roman"/>
                <w:spacing w:val="-6"/>
                <w:sz w:val="17"/>
                <w:szCs w:val="17"/>
              </w:rPr>
              <w:t>3</w:t>
            </w:r>
            <w:r>
              <w:rPr>
                <w:rFonts w:ascii="Times New Roman" w:hAnsi="Times New Roman" w:eastAsia="Times New Roman" w:cs="Times New Roman"/>
                <w:spacing w:val="21"/>
                <w:sz w:val="17"/>
                <w:szCs w:val="17"/>
              </w:rPr>
              <w:t xml:space="preserve"> </w:t>
            </w:r>
            <w:r>
              <w:rPr>
                <w:spacing w:val="-6"/>
              </w:rPr>
              <w:t>kV/0.1/</w:t>
            </w:r>
            <w:r>
              <w:rPr>
                <w:spacing w:val="-47"/>
              </w:rPr>
              <w:t xml:space="preserve"> </w:t>
            </w:r>
            <w:r>
              <w:rPr>
                <w:rFonts w:ascii="Arial" w:hAnsi="Arial" w:eastAsia="Arial" w:cs="Arial"/>
                <w:spacing w:val="-6"/>
              </w:rPr>
              <w:t>·\</w:t>
            </w:r>
            <w:r>
              <w:drawing>
                <wp:inline distT="0" distB="0" distL="0" distR="0">
                  <wp:extent cx="29845" cy="11874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7"/>
                          <a:stretch>
                            <a:fillRect/>
                          </a:stretch>
                        </pic:blipFill>
                        <pic:spPr>
                          <a:xfrm>
                            <a:off x="0" y="0"/>
                            <a:ext cx="30162" cy="118998"/>
                          </a:xfrm>
                          <a:prstGeom prst="rect">
                            <a:avLst/>
                          </a:prstGeom>
                        </pic:spPr>
                      </pic:pic>
                    </a:graphicData>
                  </a:graphic>
                </wp:inline>
              </w:drawing>
            </w:r>
            <w:r>
              <w:rPr>
                <w:rFonts w:ascii="Times New Roman" w:hAnsi="Times New Roman" w:eastAsia="Times New Roman" w:cs="Times New Roman"/>
                <w:spacing w:val="-6"/>
                <w:sz w:val="17"/>
                <w:szCs w:val="17"/>
              </w:rPr>
              <w:t>3</w:t>
            </w:r>
            <w:r>
              <w:rPr>
                <w:rFonts w:ascii="Times New Roman" w:hAnsi="Times New Roman" w:eastAsia="Times New Roman" w:cs="Times New Roman"/>
                <w:spacing w:val="20"/>
                <w:sz w:val="17"/>
                <w:szCs w:val="17"/>
              </w:rPr>
              <w:t xml:space="preserve"> </w:t>
            </w:r>
            <w:r>
              <w:rPr>
                <w:spacing w:val="-6"/>
              </w:rPr>
              <w:t>/0.1/</w:t>
            </w:r>
            <w:r>
              <w:rPr>
                <w:spacing w:val="-50"/>
              </w:rPr>
              <w:t xml:space="preserve"> </w:t>
            </w:r>
            <w:r>
              <w:rPr>
                <w:rFonts w:ascii="Arial" w:hAnsi="Arial" w:eastAsia="Arial" w:cs="Arial"/>
                <w:spacing w:val="-6"/>
                <w:position w:val="4"/>
              </w:rPr>
              <w:t>·</w:t>
            </w:r>
            <w:r>
              <w:drawing>
                <wp:inline distT="0" distB="0" distL="0" distR="0">
                  <wp:extent cx="57785" cy="11874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8"/>
                          <a:stretch>
                            <a:fillRect/>
                          </a:stretch>
                        </pic:blipFill>
                        <pic:spPr>
                          <a:xfrm>
                            <a:off x="0" y="0"/>
                            <a:ext cx="57937" cy="118998"/>
                          </a:xfrm>
                          <a:prstGeom prst="rect">
                            <a:avLst/>
                          </a:prstGeom>
                        </pic:spPr>
                      </pic:pic>
                    </a:graphicData>
                  </a:graphic>
                </wp:inline>
              </w:drawing>
            </w:r>
            <w:r>
              <w:rPr>
                <w:rFonts w:ascii="Times New Roman" w:hAnsi="Times New Roman" w:eastAsia="Times New Roman" w:cs="Times New Roman"/>
                <w:spacing w:val="-6"/>
                <w:sz w:val="17"/>
                <w:szCs w:val="17"/>
              </w:rPr>
              <w:t>3</w:t>
            </w:r>
            <w:r>
              <w:rPr>
                <w:rFonts w:ascii="Times New Roman" w:hAnsi="Times New Roman" w:eastAsia="Times New Roman" w:cs="Times New Roman"/>
                <w:spacing w:val="21"/>
                <w:sz w:val="17"/>
                <w:szCs w:val="17"/>
              </w:rPr>
              <w:t xml:space="preserve"> </w:t>
            </w:r>
            <w:r>
              <w:rPr>
                <w:spacing w:val="-6"/>
              </w:rPr>
              <w:t>/0</w:t>
            </w:r>
          </w:p>
          <w:p w14:paraId="05DAEE93">
            <w:pPr>
              <w:pStyle w:val="12"/>
              <w:spacing w:before="42" w:line="242" w:lineRule="auto"/>
              <w:ind w:left="850"/>
            </w:pPr>
            <w:r>
              <w:rPr>
                <w:spacing w:val="-1"/>
              </w:rPr>
              <w:t>.1/</w:t>
            </w:r>
            <w:r>
              <w:rPr>
                <w:spacing w:val="-48"/>
              </w:rPr>
              <w:t xml:space="preserve"> </w:t>
            </w:r>
            <w:r>
              <w:rPr>
                <w:position w:val="-1"/>
              </w:rPr>
              <w:drawing>
                <wp:inline distT="0" distB="0" distL="0" distR="0">
                  <wp:extent cx="69215" cy="11938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9"/>
                          <a:stretch>
                            <a:fillRect/>
                          </a:stretch>
                        </pic:blipFill>
                        <pic:spPr>
                          <a:xfrm>
                            <a:off x="0" y="0"/>
                            <a:ext cx="69455" cy="119417"/>
                          </a:xfrm>
                          <a:prstGeom prst="rect">
                            <a:avLst/>
                          </a:prstGeom>
                        </pic:spPr>
                      </pic:pic>
                    </a:graphicData>
                  </a:graphic>
                </wp:inline>
              </w:drawing>
            </w:r>
            <w:r>
              <w:rPr>
                <w:rFonts w:ascii="Times New Roman" w:hAnsi="Times New Roman" w:eastAsia="Times New Roman" w:cs="Times New Roman"/>
                <w:spacing w:val="-1"/>
                <w:sz w:val="17"/>
                <w:szCs w:val="17"/>
              </w:rPr>
              <w:t>3</w:t>
            </w:r>
            <w:r>
              <w:rPr>
                <w:rFonts w:ascii="Times New Roman" w:hAnsi="Times New Roman" w:eastAsia="Times New Roman" w:cs="Times New Roman"/>
                <w:spacing w:val="18"/>
                <w:w w:val="101"/>
                <w:sz w:val="17"/>
                <w:szCs w:val="17"/>
              </w:rPr>
              <w:t xml:space="preserve"> </w:t>
            </w:r>
            <w:r>
              <w:rPr>
                <w:spacing w:val="-1"/>
              </w:rPr>
              <w:t>/0.1kV</w:t>
            </w:r>
          </w:p>
        </w:tc>
        <w:tc>
          <w:tcPr>
            <w:tcW w:w="2027" w:type="dxa"/>
            <w:tcBorders>
              <w:right w:val="single" w:color="000000" w:sz="6" w:space="0"/>
            </w:tcBorders>
            <w:vAlign w:val="top"/>
          </w:tcPr>
          <w:p w14:paraId="6F50D5B6">
            <w:pPr>
              <w:pStyle w:val="12"/>
              <w:spacing w:before="53" w:line="182" w:lineRule="auto"/>
              <w:ind w:left="969"/>
            </w:pPr>
          </w:p>
        </w:tc>
      </w:tr>
      <w:tr w14:paraId="7D83E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05" w:type="dxa"/>
            <w:vMerge w:val="restart"/>
            <w:tcBorders>
              <w:left w:val="single" w:color="000000" w:sz="6" w:space="0"/>
              <w:bottom w:val="nil"/>
            </w:tcBorders>
            <w:vAlign w:val="top"/>
          </w:tcPr>
          <w:p w14:paraId="0A400743">
            <w:pPr>
              <w:spacing w:line="297" w:lineRule="auto"/>
              <w:rPr>
                <w:rFonts w:ascii="Arial"/>
                <w:sz w:val="21"/>
              </w:rPr>
            </w:pPr>
          </w:p>
          <w:p w14:paraId="0738B8EF">
            <w:pPr>
              <w:spacing w:line="297" w:lineRule="auto"/>
              <w:rPr>
                <w:rFonts w:ascii="Arial"/>
                <w:sz w:val="21"/>
              </w:rPr>
            </w:pPr>
          </w:p>
          <w:p w14:paraId="0D702349">
            <w:pPr>
              <w:pStyle w:val="12"/>
              <w:spacing w:before="58"/>
              <w:ind w:left="122"/>
            </w:pPr>
            <w:r>
              <w:rPr>
                <w:spacing w:val="-10"/>
              </w:rPr>
              <w:t>10</w:t>
            </w:r>
          </w:p>
        </w:tc>
        <w:tc>
          <w:tcPr>
            <w:tcW w:w="3304" w:type="dxa"/>
            <w:gridSpan w:val="2"/>
            <w:vAlign w:val="top"/>
          </w:tcPr>
          <w:p w14:paraId="6A437792">
            <w:pPr>
              <w:pStyle w:val="12"/>
              <w:spacing w:before="242" w:line="219" w:lineRule="auto"/>
              <w:ind w:left="1296"/>
            </w:pPr>
            <w:r>
              <w:rPr>
                <w:spacing w:val="-3"/>
              </w:rPr>
              <w:t>级次组合</w:t>
            </w:r>
          </w:p>
        </w:tc>
        <w:tc>
          <w:tcPr>
            <w:tcW w:w="2790" w:type="dxa"/>
            <w:vAlign w:val="top"/>
          </w:tcPr>
          <w:p w14:paraId="5585F275">
            <w:pPr>
              <w:pStyle w:val="12"/>
              <w:spacing w:before="241" w:line="222" w:lineRule="auto"/>
              <w:ind w:left="412"/>
            </w:pPr>
            <w:r>
              <w:rPr>
                <w:color w:val="FF0000"/>
                <w:spacing w:val="-4"/>
              </w:rPr>
              <w:t>0.2/0.5</w:t>
            </w:r>
            <w:r>
              <w:rPr>
                <w:color w:val="FF0000"/>
                <w:spacing w:val="-49"/>
              </w:rPr>
              <w:t xml:space="preserve"> </w:t>
            </w:r>
            <w:r>
              <w:rPr>
                <w:color w:val="FF0000"/>
                <w:spacing w:val="-4"/>
              </w:rPr>
              <w:t>(3P)/0.5</w:t>
            </w:r>
            <w:r>
              <w:rPr>
                <w:color w:val="FF0000"/>
                <w:spacing w:val="-53"/>
              </w:rPr>
              <w:t xml:space="preserve"> </w:t>
            </w:r>
            <w:r>
              <w:rPr>
                <w:color w:val="FF0000"/>
                <w:spacing w:val="-4"/>
              </w:rPr>
              <w:t>(3P)/3P</w:t>
            </w:r>
          </w:p>
        </w:tc>
        <w:tc>
          <w:tcPr>
            <w:tcW w:w="2027" w:type="dxa"/>
            <w:tcBorders>
              <w:right w:val="single" w:color="000000" w:sz="6" w:space="0"/>
            </w:tcBorders>
            <w:vAlign w:val="top"/>
          </w:tcPr>
          <w:p w14:paraId="349071D2">
            <w:pPr>
              <w:pStyle w:val="12"/>
              <w:spacing w:before="18"/>
              <w:ind w:left="932"/>
            </w:pPr>
          </w:p>
        </w:tc>
      </w:tr>
      <w:tr w14:paraId="04F8A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05" w:type="dxa"/>
            <w:vMerge w:val="continue"/>
            <w:tcBorders>
              <w:top w:val="nil"/>
              <w:left w:val="single" w:color="000000" w:sz="6" w:space="0"/>
              <w:bottom w:val="nil"/>
            </w:tcBorders>
            <w:vAlign w:val="top"/>
          </w:tcPr>
          <w:p w14:paraId="35D7D067">
            <w:pPr>
              <w:rPr>
                <w:rFonts w:ascii="Arial"/>
                <w:sz w:val="21"/>
              </w:rPr>
            </w:pPr>
          </w:p>
        </w:tc>
        <w:tc>
          <w:tcPr>
            <w:tcW w:w="3304" w:type="dxa"/>
            <w:gridSpan w:val="2"/>
            <w:vAlign w:val="top"/>
          </w:tcPr>
          <w:p w14:paraId="55850E92">
            <w:pPr>
              <w:pStyle w:val="12"/>
              <w:spacing w:before="126" w:line="219" w:lineRule="auto"/>
              <w:ind w:left="1022"/>
            </w:pPr>
            <w:r>
              <w:rPr>
                <w:spacing w:val="-1"/>
              </w:rPr>
              <w:t>额定输出（VA）</w:t>
            </w:r>
          </w:p>
        </w:tc>
        <w:tc>
          <w:tcPr>
            <w:tcW w:w="2790" w:type="dxa"/>
            <w:vAlign w:val="top"/>
          </w:tcPr>
          <w:p w14:paraId="253E6471">
            <w:pPr>
              <w:pStyle w:val="12"/>
              <w:spacing w:before="126" w:line="224" w:lineRule="auto"/>
              <w:ind w:left="818"/>
            </w:pPr>
            <w:r>
              <w:rPr>
                <w:color w:val="FF0000"/>
                <w:spacing w:val="-1"/>
              </w:rPr>
              <w:t>50/50/50/50VA</w:t>
            </w:r>
          </w:p>
        </w:tc>
        <w:tc>
          <w:tcPr>
            <w:tcW w:w="2027" w:type="dxa"/>
            <w:tcBorders>
              <w:right w:val="single" w:color="000000" w:sz="6" w:space="0"/>
            </w:tcBorders>
            <w:vAlign w:val="top"/>
          </w:tcPr>
          <w:p w14:paraId="03F6A7DA">
            <w:pPr>
              <w:pStyle w:val="12"/>
              <w:spacing w:before="126" w:line="224" w:lineRule="auto"/>
              <w:ind w:left="437"/>
            </w:pPr>
          </w:p>
        </w:tc>
      </w:tr>
      <w:tr w14:paraId="68A8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405" w:type="dxa"/>
            <w:vMerge w:val="continue"/>
            <w:tcBorders>
              <w:top w:val="nil"/>
              <w:left w:val="single" w:color="000000" w:sz="6" w:space="0"/>
              <w:bottom w:val="single" w:color="000000" w:sz="6" w:space="0"/>
            </w:tcBorders>
            <w:vAlign w:val="top"/>
          </w:tcPr>
          <w:p w14:paraId="2C889424">
            <w:pPr>
              <w:rPr>
                <w:rFonts w:ascii="Arial"/>
                <w:sz w:val="21"/>
              </w:rPr>
            </w:pPr>
          </w:p>
        </w:tc>
        <w:tc>
          <w:tcPr>
            <w:tcW w:w="3304" w:type="dxa"/>
            <w:gridSpan w:val="2"/>
            <w:tcBorders>
              <w:bottom w:val="single" w:color="000000" w:sz="6" w:space="0"/>
            </w:tcBorders>
            <w:vAlign w:val="top"/>
          </w:tcPr>
          <w:p w14:paraId="37659735">
            <w:pPr>
              <w:pStyle w:val="12"/>
              <w:spacing w:before="128" w:line="219" w:lineRule="auto"/>
              <w:ind w:left="528"/>
            </w:pPr>
            <w:r>
              <w:rPr>
                <w:spacing w:val="-6"/>
              </w:rPr>
              <w:t>额定输出功率因数（</w:t>
            </w:r>
            <w:r>
              <w:rPr>
                <w:spacing w:val="-54"/>
              </w:rPr>
              <w:t xml:space="preserve"> </w:t>
            </w:r>
            <w:r>
              <w:rPr>
                <w:spacing w:val="-6"/>
              </w:rPr>
              <w:t>cos</w:t>
            </w:r>
            <w:r>
              <w:rPr>
                <w:spacing w:val="-29"/>
              </w:rPr>
              <w:t xml:space="preserve"> </w:t>
            </w:r>
            <w:r>
              <w:rPr>
                <w:i/>
                <w:iCs/>
                <w:spacing w:val="-6"/>
              </w:rPr>
              <w:t>φ</w:t>
            </w:r>
            <w:r>
              <w:rPr>
                <w:spacing w:val="-6"/>
              </w:rPr>
              <w:t>)</w:t>
            </w:r>
          </w:p>
        </w:tc>
        <w:tc>
          <w:tcPr>
            <w:tcW w:w="2790" w:type="dxa"/>
            <w:tcBorders>
              <w:bottom w:val="single" w:color="000000" w:sz="6" w:space="0"/>
            </w:tcBorders>
            <w:vAlign w:val="top"/>
          </w:tcPr>
          <w:p w14:paraId="43CFFA66">
            <w:pPr>
              <w:pStyle w:val="12"/>
              <w:spacing w:before="127" w:line="239" w:lineRule="auto"/>
              <w:ind w:left="1267"/>
            </w:pPr>
            <w:r>
              <w:rPr>
                <w:spacing w:val="-3"/>
              </w:rPr>
              <w:t>0.8</w:t>
            </w:r>
          </w:p>
        </w:tc>
        <w:tc>
          <w:tcPr>
            <w:tcW w:w="2027" w:type="dxa"/>
            <w:tcBorders>
              <w:bottom w:val="single" w:color="000000" w:sz="6" w:space="0"/>
              <w:right w:val="single" w:color="000000" w:sz="6" w:space="0"/>
            </w:tcBorders>
            <w:vAlign w:val="top"/>
          </w:tcPr>
          <w:p w14:paraId="59EEF131">
            <w:pPr>
              <w:pStyle w:val="12"/>
              <w:spacing w:before="127" w:line="239" w:lineRule="auto"/>
              <w:ind w:left="884"/>
            </w:pPr>
          </w:p>
        </w:tc>
      </w:tr>
    </w:tbl>
    <w:p w14:paraId="2E540A6A">
      <w:pPr>
        <w:rPr>
          <w:rFonts w:ascii="Arial"/>
          <w:sz w:val="21"/>
        </w:rPr>
      </w:pPr>
    </w:p>
    <w:p w14:paraId="33B98718">
      <w:pPr>
        <w:rPr>
          <w:rFonts w:ascii="Arial" w:hAnsi="Arial" w:eastAsia="Arial" w:cs="Arial"/>
          <w:sz w:val="21"/>
          <w:szCs w:val="21"/>
        </w:rPr>
        <w:sectPr>
          <w:headerReference r:id="rId12" w:type="default"/>
          <w:footerReference r:id="rId13" w:type="default"/>
          <w:pgSz w:w="11906" w:h="16839"/>
          <w:pgMar w:top="1164" w:right="1439" w:bottom="1362" w:left="1440" w:header="831" w:footer="1200" w:gutter="0"/>
          <w:cols w:space="720" w:num="1"/>
        </w:sectPr>
      </w:pPr>
    </w:p>
    <w:p w14:paraId="3A773288">
      <w:pPr>
        <w:spacing w:before="34"/>
      </w:pP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
        <w:gridCol w:w="756"/>
        <w:gridCol w:w="2548"/>
        <w:gridCol w:w="2790"/>
        <w:gridCol w:w="2027"/>
      </w:tblGrid>
      <w:tr w14:paraId="73B9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05" w:type="dxa"/>
            <w:tcBorders>
              <w:top w:val="single" w:color="000000" w:sz="6" w:space="0"/>
              <w:left w:val="single" w:color="000000" w:sz="6" w:space="0"/>
            </w:tcBorders>
            <w:vAlign w:val="top"/>
          </w:tcPr>
          <w:p w14:paraId="6A339067">
            <w:pPr>
              <w:pStyle w:val="12"/>
              <w:spacing w:before="119" w:line="241" w:lineRule="auto"/>
              <w:ind w:left="122"/>
            </w:pPr>
            <w:r>
              <w:rPr>
                <w:spacing w:val="-10"/>
              </w:rPr>
              <w:t>11</w:t>
            </w:r>
          </w:p>
        </w:tc>
        <w:tc>
          <w:tcPr>
            <w:tcW w:w="3304" w:type="dxa"/>
            <w:gridSpan w:val="2"/>
            <w:tcBorders>
              <w:top w:val="single" w:color="000000" w:sz="6" w:space="0"/>
            </w:tcBorders>
            <w:vAlign w:val="top"/>
          </w:tcPr>
          <w:p w14:paraId="286B6BC1">
            <w:pPr>
              <w:pStyle w:val="12"/>
              <w:spacing w:before="119" w:line="220" w:lineRule="auto"/>
              <w:ind w:left="1475"/>
            </w:pPr>
            <w:r>
              <w:rPr>
                <w:spacing w:val="-5"/>
              </w:rPr>
              <w:t>极性</w:t>
            </w:r>
          </w:p>
        </w:tc>
        <w:tc>
          <w:tcPr>
            <w:tcW w:w="2790" w:type="dxa"/>
            <w:tcBorders>
              <w:top w:val="single" w:color="000000" w:sz="6" w:space="0"/>
            </w:tcBorders>
            <w:vAlign w:val="top"/>
          </w:tcPr>
          <w:p w14:paraId="2EFF76F3">
            <w:pPr>
              <w:pStyle w:val="12"/>
              <w:spacing w:before="119" w:line="220" w:lineRule="auto"/>
              <w:ind w:left="1131"/>
            </w:pPr>
            <w:r>
              <w:rPr>
                <w:spacing w:val="-3"/>
              </w:rPr>
              <w:t>减极性</w:t>
            </w:r>
          </w:p>
        </w:tc>
        <w:tc>
          <w:tcPr>
            <w:tcW w:w="2027" w:type="dxa"/>
            <w:tcBorders>
              <w:top w:val="single" w:color="000000" w:sz="6" w:space="0"/>
              <w:right w:val="single" w:color="000000" w:sz="6" w:space="0"/>
            </w:tcBorders>
            <w:vAlign w:val="top"/>
          </w:tcPr>
          <w:p w14:paraId="00931ABA">
            <w:pPr>
              <w:pStyle w:val="12"/>
              <w:spacing w:before="119" w:line="220" w:lineRule="auto"/>
              <w:ind w:left="748"/>
            </w:pPr>
            <w:r>
              <w:rPr>
                <w:spacing w:val="-3"/>
              </w:rPr>
              <w:t>减极性</w:t>
            </w:r>
          </w:p>
        </w:tc>
      </w:tr>
      <w:tr w14:paraId="3C4FA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05" w:type="dxa"/>
            <w:vMerge w:val="restart"/>
            <w:tcBorders>
              <w:left w:val="single" w:color="000000" w:sz="6" w:space="0"/>
              <w:bottom w:val="nil"/>
            </w:tcBorders>
            <w:vAlign w:val="top"/>
          </w:tcPr>
          <w:p w14:paraId="58715F53">
            <w:pPr>
              <w:spacing w:line="261" w:lineRule="auto"/>
              <w:rPr>
                <w:rFonts w:ascii="Arial"/>
                <w:sz w:val="21"/>
              </w:rPr>
            </w:pPr>
          </w:p>
          <w:p w14:paraId="52B3801A">
            <w:pPr>
              <w:pStyle w:val="12"/>
              <w:spacing w:before="59" w:line="241" w:lineRule="auto"/>
              <w:ind w:left="122"/>
            </w:pPr>
            <w:r>
              <w:rPr>
                <w:spacing w:val="-10"/>
              </w:rPr>
              <w:t>12</w:t>
            </w:r>
          </w:p>
        </w:tc>
        <w:tc>
          <w:tcPr>
            <w:tcW w:w="3304" w:type="dxa"/>
            <w:gridSpan w:val="2"/>
            <w:vMerge w:val="restart"/>
            <w:tcBorders>
              <w:bottom w:val="nil"/>
            </w:tcBorders>
            <w:vAlign w:val="top"/>
          </w:tcPr>
          <w:p w14:paraId="38F1E4DE">
            <w:pPr>
              <w:spacing w:line="262" w:lineRule="auto"/>
              <w:rPr>
                <w:rFonts w:ascii="Arial"/>
                <w:sz w:val="21"/>
              </w:rPr>
            </w:pPr>
          </w:p>
          <w:p w14:paraId="513E4D7E">
            <w:pPr>
              <w:pStyle w:val="12"/>
              <w:spacing w:before="58" w:line="219" w:lineRule="auto"/>
              <w:ind w:left="662"/>
            </w:pPr>
            <w:r>
              <w:rPr>
                <w:spacing w:val="-1"/>
              </w:rPr>
              <w:t>额定电压因数及持续时间</w:t>
            </w:r>
          </w:p>
        </w:tc>
        <w:tc>
          <w:tcPr>
            <w:tcW w:w="2790" w:type="dxa"/>
            <w:vAlign w:val="top"/>
          </w:tcPr>
          <w:p w14:paraId="0CE02E33">
            <w:pPr>
              <w:pStyle w:val="12"/>
              <w:spacing w:before="113" w:line="220" w:lineRule="auto"/>
              <w:ind w:left="897"/>
            </w:pPr>
            <w:r>
              <w:rPr>
                <w:spacing w:val="-4"/>
              </w:rPr>
              <w:t>1.2</w:t>
            </w:r>
            <w:r>
              <w:rPr>
                <w:spacing w:val="-39"/>
              </w:rPr>
              <w:t xml:space="preserve"> </w:t>
            </w:r>
            <w:r>
              <w:rPr>
                <w:spacing w:val="-4"/>
              </w:rPr>
              <w:t>倍、连续</w:t>
            </w:r>
          </w:p>
        </w:tc>
        <w:tc>
          <w:tcPr>
            <w:tcW w:w="2027" w:type="dxa"/>
            <w:tcBorders>
              <w:right w:val="single" w:color="000000" w:sz="6" w:space="0"/>
            </w:tcBorders>
            <w:vAlign w:val="top"/>
          </w:tcPr>
          <w:p w14:paraId="3FE77C32">
            <w:pPr>
              <w:pStyle w:val="12"/>
              <w:spacing w:before="113" w:line="220" w:lineRule="auto"/>
              <w:ind w:left="514"/>
            </w:pPr>
          </w:p>
        </w:tc>
      </w:tr>
      <w:tr w14:paraId="4212F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vMerge w:val="continue"/>
            <w:tcBorders>
              <w:top w:val="nil"/>
              <w:left w:val="single" w:color="000000" w:sz="6" w:space="0"/>
            </w:tcBorders>
            <w:vAlign w:val="top"/>
          </w:tcPr>
          <w:p w14:paraId="40FF8397">
            <w:pPr>
              <w:rPr>
                <w:rFonts w:ascii="Arial"/>
                <w:sz w:val="21"/>
              </w:rPr>
            </w:pPr>
          </w:p>
        </w:tc>
        <w:tc>
          <w:tcPr>
            <w:tcW w:w="3304" w:type="dxa"/>
            <w:gridSpan w:val="2"/>
            <w:vMerge w:val="continue"/>
            <w:tcBorders>
              <w:top w:val="nil"/>
            </w:tcBorders>
            <w:vAlign w:val="top"/>
          </w:tcPr>
          <w:p w14:paraId="150987F3">
            <w:pPr>
              <w:rPr>
                <w:rFonts w:ascii="Arial"/>
                <w:sz w:val="21"/>
              </w:rPr>
            </w:pPr>
          </w:p>
        </w:tc>
        <w:tc>
          <w:tcPr>
            <w:tcW w:w="2790" w:type="dxa"/>
            <w:vAlign w:val="top"/>
          </w:tcPr>
          <w:p w14:paraId="79E69009">
            <w:pPr>
              <w:pStyle w:val="12"/>
              <w:spacing w:before="112" w:line="220" w:lineRule="auto"/>
              <w:ind w:left="942"/>
            </w:pPr>
            <w:r>
              <w:rPr>
                <w:spacing w:val="-4"/>
              </w:rPr>
              <w:t>1.5</w:t>
            </w:r>
            <w:r>
              <w:rPr>
                <w:spacing w:val="-34"/>
              </w:rPr>
              <w:t xml:space="preserve"> </w:t>
            </w:r>
            <w:r>
              <w:rPr>
                <w:spacing w:val="-4"/>
              </w:rPr>
              <w:t>倍、30s</w:t>
            </w:r>
          </w:p>
        </w:tc>
        <w:tc>
          <w:tcPr>
            <w:tcW w:w="2027" w:type="dxa"/>
            <w:tcBorders>
              <w:right w:val="single" w:color="000000" w:sz="6" w:space="0"/>
            </w:tcBorders>
            <w:vAlign w:val="top"/>
          </w:tcPr>
          <w:p w14:paraId="098FE788">
            <w:pPr>
              <w:pStyle w:val="12"/>
              <w:spacing w:before="112" w:line="220" w:lineRule="auto"/>
              <w:ind w:left="560"/>
            </w:pPr>
          </w:p>
        </w:tc>
      </w:tr>
      <w:tr w14:paraId="1D707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vMerge w:val="restart"/>
            <w:tcBorders>
              <w:left w:val="single" w:color="000000" w:sz="6" w:space="0"/>
              <w:bottom w:val="nil"/>
            </w:tcBorders>
            <w:vAlign w:val="top"/>
          </w:tcPr>
          <w:p w14:paraId="131E654B">
            <w:pPr>
              <w:spacing w:line="245" w:lineRule="auto"/>
              <w:rPr>
                <w:rFonts w:ascii="Arial"/>
                <w:sz w:val="21"/>
              </w:rPr>
            </w:pPr>
          </w:p>
          <w:p w14:paraId="2D70998F">
            <w:pPr>
              <w:spacing w:line="245" w:lineRule="auto"/>
              <w:rPr>
                <w:rFonts w:ascii="Arial"/>
                <w:sz w:val="21"/>
              </w:rPr>
            </w:pPr>
          </w:p>
          <w:p w14:paraId="2171635D">
            <w:pPr>
              <w:spacing w:line="245" w:lineRule="auto"/>
              <w:rPr>
                <w:rFonts w:ascii="Arial"/>
                <w:sz w:val="21"/>
              </w:rPr>
            </w:pPr>
          </w:p>
          <w:p w14:paraId="2F6F3C6F">
            <w:pPr>
              <w:spacing w:line="245" w:lineRule="auto"/>
              <w:rPr>
                <w:rFonts w:ascii="Arial"/>
                <w:sz w:val="21"/>
              </w:rPr>
            </w:pPr>
          </w:p>
          <w:p w14:paraId="171383E5">
            <w:pPr>
              <w:spacing w:line="246" w:lineRule="auto"/>
              <w:rPr>
                <w:rFonts w:ascii="Arial"/>
                <w:sz w:val="21"/>
              </w:rPr>
            </w:pPr>
          </w:p>
          <w:p w14:paraId="3E6E402C">
            <w:pPr>
              <w:pStyle w:val="12"/>
              <w:spacing w:before="59"/>
              <w:ind w:left="122"/>
            </w:pPr>
            <w:r>
              <w:rPr>
                <w:spacing w:val="-10"/>
              </w:rPr>
              <w:t>13</w:t>
            </w:r>
          </w:p>
        </w:tc>
        <w:tc>
          <w:tcPr>
            <w:tcW w:w="3304" w:type="dxa"/>
            <w:gridSpan w:val="2"/>
            <w:vAlign w:val="top"/>
          </w:tcPr>
          <w:p w14:paraId="2AC2A12D">
            <w:pPr>
              <w:pStyle w:val="12"/>
              <w:spacing w:before="115" w:line="214" w:lineRule="auto"/>
              <w:ind w:left="933"/>
            </w:pPr>
            <w:r>
              <w:rPr>
                <w:spacing w:val="-3"/>
              </w:rPr>
              <w:t>额定电容</w:t>
            </w:r>
            <w:r>
              <w:rPr>
                <w:spacing w:val="-17"/>
              </w:rPr>
              <w:t xml:space="preserve"> </w:t>
            </w:r>
            <w:r>
              <w:rPr>
                <w:i/>
                <w:iCs/>
                <w:spacing w:val="-3"/>
              </w:rPr>
              <w:t>C</w:t>
            </w:r>
            <w:r>
              <w:rPr>
                <w:spacing w:val="-3"/>
                <w:position w:val="-2"/>
                <w:sz w:val="8"/>
                <w:szCs w:val="8"/>
              </w:rPr>
              <w:t>n</w:t>
            </w:r>
            <w:r>
              <w:rPr>
                <w:spacing w:val="-3"/>
              </w:rPr>
              <w:t>（pF）</w:t>
            </w:r>
          </w:p>
        </w:tc>
        <w:tc>
          <w:tcPr>
            <w:tcW w:w="2790" w:type="dxa"/>
            <w:vAlign w:val="top"/>
          </w:tcPr>
          <w:p w14:paraId="2E16943D">
            <w:pPr>
              <w:pStyle w:val="12"/>
              <w:spacing w:before="114"/>
              <w:ind w:left="1187"/>
            </w:pPr>
            <w:r>
              <w:rPr>
                <w:color w:val="FF0000"/>
                <w:spacing w:val="-4"/>
              </w:rPr>
              <w:t>10000</w:t>
            </w:r>
          </w:p>
        </w:tc>
        <w:tc>
          <w:tcPr>
            <w:tcW w:w="2027" w:type="dxa"/>
            <w:tcBorders>
              <w:right w:val="single" w:color="000000" w:sz="6" w:space="0"/>
            </w:tcBorders>
            <w:vAlign w:val="top"/>
          </w:tcPr>
          <w:p w14:paraId="47A5B7D2">
            <w:pPr>
              <w:pStyle w:val="12"/>
              <w:spacing w:before="114"/>
              <w:ind w:left="807"/>
            </w:pPr>
          </w:p>
        </w:tc>
      </w:tr>
      <w:tr w14:paraId="2774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vMerge w:val="continue"/>
            <w:tcBorders>
              <w:top w:val="nil"/>
              <w:left w:val="single" w:color="000000" w:sz="6" w:space="0"/>
              <w:bottom w:val="nil"/>
            </w:tcBorders>
            <w:vAlign w:val="top"/>
          </w:tcPr>
          <w:p w14:paraId="5E3D9481">
            <w:pPr>
              <w:rPr>
                <w:rFonts w:ascii="Arial"/>
                <w:sz w:val="21"/>
              </w:rPr>
            </w:pPr>
          </w:p>
        </w:tc>
        <w:tc>
          <w:tcPr>
            <w:tcW w:w="3304" w:type="dxa"/>
            <w:gridSpan w:val="2"/>
            <w:vAlign w:val="top"/>
          </w:tcPr>
          <w:p w14:paraId="539A4E2F">
            <w:pPr>
              <w:pStyle w:val="12"/>
              <w:spacing w:before="115" w:line="226" w:lineRule="auto"/>
              <w:ind w:left="578"/>
            </w:pPr>
            <w:r>
              <w:rPr>
                <w:spacing w:val="-3"/>
              </w:rPr>
              <w:t>高电压电容器电容</w:t>
            </w:r>
            <w:r>
              <w:rPr>
                <w:spacing w:val="-10"/>
              </w:rPr>
              <w:t xml:space="preserve"> </w:t>
            </w:r>
            <w:r>
              <w:rPr>
                <w:i/>
                <w:iCs/>
                <w:spacing w:val="-3"/>
              </w:rPr>
              <w:t>C</w:t>
            </w:r>
            <w:r>
              <w:rPr>
                <w:spacing w:val="-3"/>
                <w:position w:val="-2"/>
                <w:sz w:val="8"/>
                <w:szCs w:val="8"/>
              </w:rPr>
              <w:t>1</w:t>
            </w:r>
            <w:r>
              <w:rPr>
                <w:spacing w:val="-3"/>
              </w:rPr>
              <w:t>（pF）</w:t>
            </w:r>
          </w:p>
        </w:tc>
        <w:tc>
          <w:tcPr>
            <w:tcW w:w="2790" w:type="dxa"/>
            <w:vAlign w:val="top"/>
          </w:tcPr>
          <w:p w14:paraId="0805A191">
            <w:pPr>
              <w:pStyle w:val="12"/>
              <w:spacing w:before="114" w:line="219" w:lineRule="auto"/>
              <w:ind w:left="781"/>
            </w:pPr>
            <w:r>
              <w:rPr>
                <w:spacing w:val="-3"/>
              </w:rPr>
              <w:t>（投标人提供）</w:t>
            </w:r>
          </w:p>
        </w:tc>
        <w:tc>
          <w:tcPr>
            <w:tcW w:w="2027" w:type="dxa"/>
            <w:tcBorders>
              <w:right w:val="single" w:color="000000" w:sz="6" w:space="0"/>
            </w:tcBorders>
            <w:vAlign w:val="top"/>
          </w:tcPr>
          <w:p w14:paraId="28083435">
            <w:pPr>
              <w:pStyle w:val="12"/>
              <w:spacing w:before="114"/>
              <w:ind w:left="796"/>
            </w:pPr>
          </w:p>
        </w:tc>
      </w:tr>
      <w:tr w14:paraId="08088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05" w:type="dxa"/>
            <w:vMerge w:val="continue"/>
            <w:tcBorders>
              <w:top w:val="nil"/>
              <w:left w:val="single" w:color="000000" w:sz="6" w:space="0"/>
              <w:bottom w:val="nil"/>
            </w:tcBorders>
            <w:vAlign w:val="top"/>
          </w:tcPr>
          <w:p w14:paraId="106F4CAD">
            <w:pPr>
              <w:rPr>
                <w:rFonts w:ascii="Arial"/>
                <w:sz w:val="21"/>
              </w:rPr>
            </w:pPr>
          </w:p>
        </w:tc>
        <w:tc>
          <w:tcPr>
            <w:tcW w:w="3304" w:type="dxa"/>
            <w:gridSpan w:val="2"/>
            <w:vAlign w:val="top"/>
          </w:tcPr>
          <w:p w14:paraId="0ED73C6E">
            <w:pPr>
              <w:pStyle w:val="12"/>
              <w:spacing w:before="115" w:line="228" w:lineRule="auto"/>
              <w:ind w:left="499"/>
            </w:pPr>
            <w:r>
              <w:rPr>
                <w:spacing w:val="-3"/>
              </w:rPr>
              <w:t>中间电压电容器电容</w:t>
            </w:r>
            <w:r>
              <w:rPr>
                <w:spacing w:val="-19"/>
              </w:rPr>
              <w:t xml:space="preserve"> </w:t>
            </w:r>
            <w:r>
              <w:rPr>
                <w:i/>
                <w:iCs/>
                <w:spacing w:val="-3"/>
              </w:rPr>
              <w:t>C</w:t>
            </w:r>
            <w:r>
              <w:rPr>
                <w:spacing w:val="-3"/>
                <w:position w:val="-2"/>
                <w:sz w:val="8"/>
                <w:szCs w:val="8"/>
              </w:rPr>
              <w:t>2</w:t>
            </w:r>
            <w:r>
              <w:rPr>
                <w:spacing w:val="-3"/>
              </w:rPr>
              <w:t>（pF）</w:t>
            </w:r>
          </w:p>
        </w:tc>
        <w:tc>
          <w:tcPr>
            <w:tcW w:w="2790" w:type="dxa"/>
            <w:vAlign w:val="top"/>
          </w:tcPr>
          <w:p w14:paraId="6023E393">
            <w:pPr>
              <w:pStyle w:val="12"/>
              <w:spacing w:before="115" w:line="219" w:lineRule="auto"/>
              <w:ind w:left="781"/>
            </w:pPr>
            <w:r>
              <w:rPr>
                <w:spacing w:val="-3"/>
              </w:rPr>
              <w:t>（投标人提供）</w:t>
            </w:r>
          </w:p>
        </w:tc>
        <w:tc>
          <w:tcPr>
            <w:tcW w:w="2027" w:type="dxa"/>
            <w:tcBorders>
              <w:right w:val="single" w:color="000000" w:sz="6" w:space="0"/>
            </w:tcBorders>
            <w:vAlign w:val="top"/>
          </w:tcPr>
          <w:p w14:paraId="269EF978">
            <w:pPr>
              <w:pStyle w:val="12"/>
              <w:spacing w:before="114"/>
              <w:ind w:left="794"/>
            </w:pPr>
          </w:p>
        </w:tc>
      </w:tr>
      <w:tr w14:paraId="6089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05" w:type="dxa"/>
            <w:vMerge w:val="continue"/>
            <w:tcBorders>
              <w:top w:val="nil"/>
              <w:left w:val="single" w:color="000000" w:sz="6" w:space="0"/>
              <w:bottom w:val="nil"/>
            </w:tcBorders>
            <w:vAlign w:val="top"/>
          </w:tcPr>
          <w:p w14:paraId="5F78A994">
            <w:pPr>
              <w:rPr>
                <w:rFonts w:ascii="Arial"/>
                <w:sz w:val="21"/>
              </w:rPr>
            </w:pPr>
          </w:p>
        </w:tc>
        <w:tc>
          <w:tcPr>
            <w:tcW w:w="3304" w:type="dxa"/>
            <w:gridSpan w:val="2"/>
            <w:vAlign w:val="top"/>
          </w:tcPr>
          <w:p w14:paraId="03F57206">
            <w:pPr>
              <w:pStyle w:val="12"/>
              <w:spacing w:before="114" w:line="219" w:lineRule="auto"/>
              <w:ind w:left="217"/>
            </w:pPr>
            <w:r>
              <w:rPr>
                <w:spacing w:val="-1"/>
              </w:rPr>
              <w:t>实测电容对额定电容相对偏差不大于</w:t>
            </w:r>
          </w:p>
          <w:p w14:paraId="551C9BF3">
            <w:pPr>
              <w:pStyle w:val="12"/>
              <w:spacing w:before="18" w:line="232" w:lineRule="auto"/>
              <w:ind w:left="1437"/>
            </w:pPr>
            <w:r>
              <w:rPr>
                <w:spacing w:val="-6"/>
              </w:rPr>
              <w:t>（%）</w:t>
            </w:r>
          </w:p>
        </w:tc>
        <w:tc>
          <w:tcPr>
            <w:tcW w:w="2790" w:type="dxa"/>
            <w:vAlign w:val="top"/>
          </w:tcPr>
          <w:p w14:paraId="00E1B831">
            <w:pPr>
              <w:pStyle w:val="12"/>
              <w:spacing w:before="229" w:line="236" w:lineRule="auto"/>
              <w:ind w:left="1178"/>
            </w:pPr>
            <w:r>
              <w:rPr>
                <w:spacing w:val="4"/>
              </w:rPr>
              <w:t>5</w:t>
            </w:r>
            <w:r>
              <w:rPr>
                <w:spacing w:val="-11"/>
              </w:rPr>
              <w:t>～＋</w:t>
            </w:r>
            <w:r>
              <w:rPr>
                <w:spacing w:val="4"/>
              </w:rPr>
              <w:t>10</w:t>
            </w:r>
          </w:p>
        </w:tc>
        <w:tc>
          <w:tcPr>
            <w:tcW w:w="2027" w:type="dxa"/>
            <w:tcBorders>
              <w:right w:val="single" w:color="000000" w:sz="6" w:space="0"/>
            </w:tcBorders>
            <w:vAlign w:val="top"/>
          </w:tcPr>
          <w:p w14:paraId="3C8173BB">
            <w:pPr>
              <w:pStyle w:val="12"/>
              <w:spacing w:before="229" w:line="236" w:lineRule="auto"/>
              <w:ind w:left="797"/>
            </w:pPr>
          </w:p>
        </w:tc>
      </w:tr>
      <w:tr w14:paraId="45C32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405" w:type="dxa"/>
            <w:vMerge w:val="continue"/>
            <w:tcBorders>
              <w:top w:val="nil"/>
              <w:left w:val="single" w:color="000000" w:sz="6" w:space="0"/>
            </w:tcBorders>
            <w:vAlign w:val="top"/>
          </w:tcPr>
          <w:p w14:paraId="35CD7FA7">
            <w:pPr>
              <w:rPr>
                <w:rFonts w:ascii="Arial"/>
                <w:sz w:val="21"/>
              </w:rPr>
            </w:pPr>
          </w:p>
        </w:tc>
        <w:tc>
          <w:tcPr>
            <w:tcW w:w="3304" w:type="dxa"/>
            <w:gridSpan w:val="2"/>
            <w:vAlign w:val="top"/>
          </w:tcPr>
          <w:p w14:paraId="67D2C489">
            <w:pPr>
              <w:pStyle w:val="12"/>
              <w:spacing w:before="115"/>
              <w:ind w:left="106" w:right="106" w:firstLine="181"/>
              <w:jc w:val="both"/>
            </w:pPr>
            <w:r>
              <w:rPr>
                <w:spacing w:val="1"/>
              </w:rPr>
              <w:t>组成电容器叠柱的任何两个单元的电容之比值偏差，应不超过其单元额定电</w:t>
            </w:r>
            <w:r>
              <w:rPr>
                <w:spacing w:val="-1"/>
              </w:rPr>
              <w:t>压之比的倒数的百分数（%）</w:t>
            </w:r>
          </w:p>
        </w:tc>
        <w:tc>
          <w:tcPr>
            <w:tcW w:w="2790" w:type="dxa"/>
            <w:vAlign w:val="top"/>
          </w:tcPr>
          <w:p w14:paraId="61413E71">
            <w:pPr>
              <w:spacing w:line="286" w:lineRule="auto"/>
              <w:rPr>
                <w:rFonts w:ascii="Arial"/>
                <w:sz w:val="21"/>
              </w:rPr>
            </w:pPr>
          </w:p>
          <w:p w14:paraId="61D5FCF6">
            <w:pPr>
              <w:pStyle w:val="12"/>
              <w:spacing w:before="59"/>
              <w:ind w:left="1358"/>
            </w:pPr>
            <w:r>
              <w:t>5</w:t>
            </w:r>
          </w:p>
        </w:tc>
        <w:tc>
          <w:tcPr>
            <w:tcW w:w="2027" w:type="dxa"/>
            <w:tcBorders>
              <w:right w:val="single" w:color="000000" w:sz="6" w:space="0"/>
            </w:tcBorders>
            <w:vAlign w:val="top"/>
          </w:tcPr>
          <w:p w14:paraId="5AF78526">
            <w:pPr>
              <w:pStyle w:val="12"/>
              <w:spacing w:before="59"/>
              <w:ind w:left="977"/>
            </w:pPr>
          </w:p>
        </w:tc>
      </w:tr>
      <w:tr w14:paraId="79E06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tcBorders>
              <w:left w:val="single" w:color="000000" w:sz="6" w:space="0"/>
            </w:tcBorders>
            <w:vAlign w:val="top"/>
          </w:tcPr>
          <w:p w14:paraId="38F9DEEC">
            <w:pPr>
              <w:pStyle w:val="12"/>
              <w:spacing w:before="116" w:line="241" w:lineRule="auto"/>
              <w:ind w:left="122"/>
            </w:pPr>
            <w:r>
              <w:rPr>
                <w:spacing w:val="-10"/>
              </w:rPr>
              <w:t>14</w:t>
            </w:r>
          </w:p>
        </w:tc>
        <w:tc>
          <w:tcPr>
            <w:tcW w:w="3304" w:type="dxa"/>
            <w:gridSpan w:val="2"/>
            <w:vAlign w:val="top"/>
          </w:tcPr>
          <w:p w14:paraId="7B8BFD49">
            <w:pPr>
              <w:pStyle w:val="12"/>
              <w:spacing w:before="117" w:line="219" w:lineRule="auto"/>
              <w:ind w:left="457"/>
            </w:pPr>
            <w:r>
              <w:rPr>
                <w:spacing w:val="-2"/>
              </w:rPr>
              <w:t>电容元件的工作场强（kV/mm）</w:t>
            </w:r>
          </w:p>
        </w:tc>
        <w:tc>
          <w:tcPr>
            <w:tcW w:w="2790" w:type="dxa"/>
            <w:vAlign w:val="top"/>
          </w:tcPr>
          <w:p w14:paraId="4B18AB60">
            <w:pPr>
              <w:pStyle w:val="12"/>
              <w:spacing w:before="116" w:line="219" w:lineRule="auto"/>
              <w:ind w:left="781"/>
            </w:pPr>
            <w:r>
              <w:rPr>
                <w:spacing w:val="-3"/>
              </w:rPr>
              <w:t>（投标人提供）</w:t>
            </w:r>
          </w:p>
        </w:tc>
        <w:tc>
          <w:tcPr>
            <w:tcW w:w="2027" w:type="dxa"/>
            <w:tcBorders>
              <w:right w:val="single" w:color="000000" w:sz="6" w:space="0"/>
            </w:tcBorders>
            <w:vAlign w:val="top"/>
          </w:tcPr>
          <w:p w14:paraId="1608309B">
            <w:pPr>
              <w:pStyle w:val="12"/>
              <w:spacing w:before="116" w:line="239" w:lineRule="auto"/>
              <w:ind w:left="852"/>
            </w:pPr>
          </w:p>
        </w:tc>
      </w:tr>
      <w:tr w14:paraId="05DD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05" w:type="dxa"/>
            <w:tcBorders>
              <w:left w:val="single" w:color="000000" w:sz="6" w:space="0"/>
            </w:tcBorders>
            <w:vAlign w:val="top"/>
          </w:tcPr>
          <w:p w14:paraId="326F6D8D">
            <w:pPr>
              <w:pStyle w:val="12"/>
              <w:spacing w:before="116"/>
              <w:ind w:left="122"/>
            </w:pPr>
            <w:r>
              <w:rPr>
                <w:spacing w:val="-10"/>
              </w:rPr>
              <w:t>15</w:t>
            </w:r>
          </w:p>
        </w:tc>
        <w:tc>
          <w:tcPr>
            <w:tcW w:w="3304" w:type="dxa"/>
            <w:gridSpan w:val="2"/>
            <w:vAlign w:val="top"/>
          </w:tcPr>
          <w:p w14:paraId="4A7F71BA">
            <w:pPr>
              <w:pStyle w:val="12"/>
              <w:spacing w:before="116" w:line="233" w:lineRule="auto"/>
              <w:ind w:left="758"/>
            </w:pPr>
            <w:r>
              <w:rPr>
                <w:i/>
                <w:iCs/>
                <w:spacing w:val="-3"/>
              </w:rPr>
              <w:t>C</w:t>
            </w:r>
            <w:r>
              <w:rPr>
                <w:spacing w:val="-14"/>
                <w:w w:val="87"/>
                <w:position w:val="-2"/>
                <w:sz w:val="8"/>
                <w:szCs w:val="8"/>
              </w:rPr>
              <w:t>1</w:t>
            </w:r>
            <w:r>
              <w:rPr>
                <w:spacing w:val="-1"/>
              </w:rPr>
              <w:t>/</w:t>
            </w:r>
            <w:r>
              <w:rPr>
                <w:i/>
                <w:iCs/>
                <w:spacing w:val="-1"/>
              </w:rPr>
              <w:t>C</w:t>
            </w:r>
            <w:r>
              <w:rPr>
                <w:spacing w:val="-1"/>
                <w:position w:val="-2"/>
                <w:sz w:val="8"/>
                <w:szCs w:val="8"/>
              </w:rPr>
              <w:t xml:space="preserve">2 </w:t>
            </w:r>
            <w:r>
              <w:rPr>
                <w:spacing w:val="-1"/>
              </w:rPr>
              <w:t>的电容元件串联数</w:t>
            </w:r>
          </w:p>
        </w:tc>
        <w:tc>
          <w:tcPr>
            <w:tcW w:w="2790" w:type="dxa"/>
            <w:vAlign w:val="top"/>
          </w:tcPr>
          <w:p w14:paraId="00BD8E4A">
            <w:pPr>
              <w:pStyle w:val="12"/>
              <w:spacing w:before="116" w:line="219" w:lineRule="auto"/>
              <w:ind w:left="781"/>
            </w:pPr>
            <w:r>
              <w:rPr>
                <w:spacing w:val="-3"/>
              </w:rPr>
              <w:t>（投标人提供）</w:t>
            </w:r>
          </w:p>
        </w:tc>
        <w:tc>
          <w:tcPr>
            <w:tcW w:w="2027" w:type="dxa"/>
            <w:tcBorders>
              <w:right w:val="single" w:color="000000" w:sz="6" w:space="0"/>
            </w:tcBorders>
            <w:vAlign w:val="top"/>
          </w:tcPr>
          <w:p w14:paraId="625C953A">
            <w:pPr>
              <w:pStyle w:val="12"/>
              <w:spacing w:before="117" w:line="224" w:lineRule="auto"/>
              <w:ind w:left="797"/>
            </w:pPr>
          </w:p>
        </w:tc>
      </w:tr>
      <w:tr w14:paraId="674C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05" w:type="dxa"/>
            <w:tcBorders>
              <w:left w:val="single" w:color="000000" w:sz="6" w:space="0"/>
            </w:tcBorders>
            <w:vAlign w:val="top"/>
          </w:tcPr>
          <w:p w14:paraId="32D24F7A">
            <w:pPr>
              <w:pStyle w:val="12"/>
              <w:spacing w:before="115"/>
              <w:ind w:left="122"/>
            </w:pPr>
            <w:r>
              <w:rPr>
                <w:spacing w:val="-10"/>
              </w:rPr>
              <w:t>16</w:t>
            </w:r>
          </w:p>
        </w:tc>
        <w:tc>
          <w:tcPr>
            <w:tcW w:w="3304" w:type="dxa"/>
            <w:gridSpan w:val="2"/>
            <w:vAlign w:val="top"/>
          </w:tcPr>
          <w:p w14:paraId="0FB437DD">
            <w:pPr>
              <w:pStyle w:val="12"/>
              <w:spacing w:before="116" w:line="220" w:lineRule="auto"/>
              <w:ind w:left="590"/>
            </w:pPr>
            <w:r>
              <w:rPr>
                <w:spacing w:val="-2"/>
              </w:rPr>
              <w:t>中间变压器的铁心磁通密度</w:t>
            </w:r>
          </w:p>
        </w:tc>
        <w:tc>
          <w:tcPr>
            <w:tcW w:w="2790" w:type="dxa"/>
            <w:vAlign w:val="top"/>
          </w:tcPr>
          <w:p w14:paraId="644CACB8">
            <w:pPr>
              <w:pStyle w:val="12"/>
              <w:spacing w:before="115" w:line="219" w:lineRule="auto"/>
              <w:ind w:left="781"/>
            </w:pPr>
            <w:r>
              <w:rPr>
                <w:spacing w:val="-3"/>
              </w:rPr>
              <w:t>（投标人提供）</w:t>
            </w:r>
          </w:p>
        </w:tc>
        <w:tc>
          <w:tcPr>
            <w:tcW w:w="2027" w:type="dxa"/>
            <w:tcBorders>
              <w:right w:val="single" w:color="000000" w:sz="6" w:space="0"/>
            </w:tcBorders>
            <w:vAlign w:val="top"/>
          </w:tcPr>
          <w:p w14:paraId="3153B075">
            <w:pPr>
              <w:pStyle w:val="12"/>
              <w:spacing w:before="115" w:line="239" w:lineRule="auto"/>
              <w:ind w:left="884"/>
            </w:pPr>
          </w:p>
        </w:tc>
      </w:tr>
      <w:tr w14:paraId="6882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05" w:type="dxa"/>
            <w:tcBorders>
              <w:left w:val="single" w:color="000000" w:sz="6" w:space="0"/>
            </w:tcBorders>
            <w:vAlign w:val="top"/>
          </w:tcPr>
          <w:p w14:paraId="1CE10CA3">
            <w:pPr>
              <w:pStyle w:val="12"/>
              <w:spacing w:before="103"/>
              <w:ind w:left="122"/>
            </w:pPr>
            <w:r>
              <w:rPr>
                <w:spacing w:val="-10"/>
              </w:rPr>
              <w:t>17</w:t>
            </w:r>
          </w:p>
        </w:tc>
        <w:tc>
          <w:tcPr>
            <w:tcW w:w="3304" w:type="dxa"/>
            <w:gridSpan w:val="2"/>
            <w:vAlign w:val="top"/>
          </w:tcPr>
          <w:p w14:paraId="0D831D08">
            <w:pPr>
              <w:pStyle w:val="12"/>
              <w:spacing w:before="88" w:line="225" w:lineRule="auto"/>
              <w:ind w:left="570"/>
            </w:pPr>
            <w:r>
              <w:rPr>
                <w:spacing w:val="-2"/>
              </w:rPr>
              <w:t xml:space="preserve">电容分压器温度系数（K </w:t>
            </w:r>
            <w:r>
              <w:rPr>
                <w:spacing w:val="-2"/>
                <w:position w:val="1"/>
                <w:sz w:val="8"/>
                <w:szCs w:val="8"/>
              </w:rPr>
              <w:t>1</w:t>
            </w:r>
            <w:r>
              <w:rPr>
                <w:spacing w:val="-2"/>
                <w:position w:val="1"/>
              </w:rPr>
              <w:t>）</w:t>
            </w:r>
          </w:p>
        </w:tc>
        <w:tc>
          <w:tcPr>
            <w:tcW w:w="2790" w:type="dxa"/>
            <w:vAlign w:val="top"/>
          </w:tcPr>
          <w:p w14:paraId="21D95BA3">
            <w:pPr>
              <w:pStyle w:val="12"/>
              <w:spacing w:before="88" w:line="249" w:lineRule="exact"/>
              <w:ind w:left="1113"/>
              <w:rPr>
                <w:sz w:val="8"/>
                <w:szCs w:val="8"/>
              </w:rPr>
            </w:pPr>
            <w:r>
              <w:rPr>
                <w:spacing w:val="-2"/>
                <w:position w:val="1"/>
              </w:rPr>
              <w:t xml:space="preserve">5×10 </w:t>
            </w:r>
            <w:r>
              <w:rPr>
                <w:spacing w:val="-2"/>
                <w:position w:val="9"/>
                <w:sz w:val="8"/>
                <w:szCs w:val="8"/>
              </w:rPr>
              <w:t>4</w:t>
            </w:r>
          </w:p>
        </w:tc>
        <w:tc>
          <w:tcPr>
            <w:tcW w:w="2027" w:type="dxa"/>
            <w:tcBorders>
              <w:right w:val="single" w:color="000000" w:sz="6" w:space="0"/>
            </w:tcBorders>
            <w:vAlign w:val="top"/>
          </w:tcPr>
          <w:p w14:paraId="57DC256C">
            <w:pPr>
              <w:pStyle w:val="12"/>
              <w:spacing w:before="88" w:line="249" w:lineRule="exact"/>
              <w:ind w:left="730"/>
              <w:rPr>
                <w:sz w:val="8"/>
                <w:szCs w:val="8"/>
              </w:rPr>
            </w:pPr>
          </w:p>
        </w:tc>
      </w:tr>
      <w:tr w14:paraId="0E426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5" w:type="dxa"/>
            <w:vMerge w:val="restart"/>
            <w:tcBorders>
              <w:left w:val="single" w:color="000000" w:sz="6" w:space="0"/>
              <w:bottom w:val="nil"/>
            </w:tcBorders>
            <w:vAlign w:val="top"/>
          </w:tcPr>
          <w:p w14:paraId="47E03FC1">
            <w:pPr>
              <w:spacing w:line="252" w:lineRule="auto"/>
              <w:rPr>
                <w:rFonts w:ascii="Arial"/>
                <w:sz w:val="21"/>
              </w:rPr>
            </w:pPr>
          </w:p>
          <w:p w14:paraId="77BEB7DD">
            <w:pPr>
              <w:spacing w:line="252" w:lineRule="auto"/>
              <w:rPr>
                <w:rFonts w:ascii="Arial"/>
                <w:sz w:val="21"/>
              </w:rPr>
            </w:pPr>
          </w:p>
          <w:p w14:paraId="1E69A26A">
            <w:pPr>
              <w:spacing w:line="252" w:lineRule="auto"/>
              <w:rPr>
                <w:rFonts w:ascii="Arial"/>
                <w:sz w:val="21"/>
              </w:rPr>
            </w:pPr>
          </w:p>
          <w:p w14:paraId="4C101714">
            <w:pPr>
              <w:spacing w:line="252" w:lineRule="auto"/>
              <w:rPr>
                <w:rFonts w:ascii="Arial"/>
                <w:sz w:val="21"/>
              </w:rPr>
            </w:pPr>
          </w:p>
          <w:p w14:paraId="506F0331">
            <w:pPr>
              <w:spacing w:line="252" w:lineRule="auto"/>
              <w:rPr>
                <w:rFonts w:ascii="Arial"/>
                <w:sz w:val="21"/>
              </w:rPr>
            </w:pPr>
          </w:p>
          <w:p w14:paraId="2CBB9A14">
            <w:pPr>
              <w:spacing w:line="252" w:lineRule="auto"/>
              <w:rPr>
                <w:rFonts w:ascii="Arial"/>
                <w:sz w:val="21"/>
              </w:rPr>
            </w:pPr>
          </w:p>
          <w:p w14:paraId="5F432F99">
            <w:pPr>
              <w:spacing w:line="252" w:lineRule="auto"/>
              <w:rPr>
                <w:rFonts w:ascii="Arial"/>
                <w:sz w:val="21"/>
              </w:rPr>
            </w:pPr>
          </w:p>
          <w:p w14:paraId="187551FC">
            <w:pPr>
              <w:spacing w:line="252" w:lineRule="auto"/>
              <w:rPr>
                <w:rFonts w:ascii="Arial"/>
                <w:sz w:val="21"/>
              </w:rPr>
            </w:pPr>
          </w:p>
          <w:p w14:paraId="2FF6FC7B">
            <w:pPr>
              <w:spacing w:line="252" w:lineRule="auto"/>
              <w:rPr>
                <w:rFonts w:ascii="Arial"/>
                <w:sz w:val="21"/>
              </w:rPr>
            </w:pPr>
          </w:p>
          <w:p w14:paraId="5000D63D">
            <w:pPr>
              <w:spacing w:line="252" w:lineRule="auto"/>
              <w:rPr>
                <w:rFonts w:ascii="Arial"/>
                <w:sz w:val="21"/>
              </w:rPr>
            </w:pPr>
          </w:p>
          <w:p w14:paraId="1DE6A520">
            <w:pPr>
              <w:spacing w:line="252" w:lineRule="auto"/>
              <w:rPr>
                <w:rFonts w:ascii="Arial"/>
                <w:sz w:val="21"/>
              </w:rPr>
            </w:pPr>
          </w:p>
          <w:p w14:paraId="6C1214B0">
            <w:pPr>
              <w:spacing w:line="252" w:lineRule="auto"/>
              <w:rPr>
                <w:rFonts w:ascii="Arial"/>
                <w:sz w:val="21"/>
              </w:rPr>
            </w:pPr>
          </w:p>
          <w:p w14:paraId="7C610A2D">
            <w:pPr>
              <w:spacing w:line="253" w:lineRule="auto"/>
              <w:rPr>
                <w:rFonts w:ascii="Arial"/>
                <w:sz w:val="21"/>
              </w:rPr>
            </w:pPr>
          </w:p>
          <w:p w14:paraId="77CE2EB7">
            <w:pPr>
              <w:spacing w:line="253" w:lineRule="auto"/>
              <w:rPr>
                <w:rFonts w:ascii="Arial"/>
                <w:sz w:val="21"/>
              </w:rPr>
            </w:pPr>
          </w:p>
          <w:p w14:paraId="372CADA2">
            <w:pPr>
              <w:spacing w:line="253" w:lineRule="auto"/>
              <w:rPr>
                <w:rFonts w:ascii="Arial"/>
                <w:sz w:val="21"/>
              </w:rPr>
            </w:pPr>
          </w:p>
          <w:p w14:paraId="04206C9B">
            <w:pPr>
              <w:pStyle w:val="12"/>
              <w:spacing w:before="59"/>
              <w:ind w:left="122"/>
            </w:pPr>
            <w:r>
              <w:rPr>
                <w:spacing w:val="-10"/>
              </w:rPr>
              <w:t>18</w:t>
            </w:r>
          </w:p>
        </w:tc>
        <w:tc>
          <w:tcPr>
            <w:tcW w:w="756" w:type="dxa"/>
            <w:vMerge w:val="restart"/>
            <w:tcBorders>
              <w:bottom w:val="nil"/>
            </w:tcBorders>
            <w:vAlign w:val="top"/>
          </w:tcPr>
          <w:p w14:paraId="3E0E4928">
            <w:pPr>
              <w:spacing w:line="272" w:lineRule="auto"/>
              <w:rPr>
                <w:rFonts w:ascii="Arial"/>
                <w:sz w:val="21"/>
              </w:rPr>
            </w:pPr>
          </w:p>
          <w:p w14:paraId="7EE7CEE8">
            <w:pPr>
              <w:spacing w:line="272" w:lineRule="auto"/>
              <w:rPr>
                <w:rFonts w:ascii="Arial"/>
                <w:sz w:val="21"/>
              </w:rPr>
            </w:pPr>
          </w:p>
          <w:p w14:paraId="17305559">
            <w:pPr>
              <w:spacing w:line="272" w:lineRule="auto"/>
              <w:rPr>
                <w:rFonts w:ascii="Arial"/>
                <w:sz w:val="21"/>
              </w:rPr>
            </w:pPr>
          </w:p>
          <w:p w14:paraId="5C98BC9E">
            <w:pPr>
              <w:spacing w:line="272" w:lineRule="auto"/>
              <w:rPr>
                <w:rFonts w:ascii="Arial"/>
                <w:sz w:val="21"/>
              </w:rPr>
            </w:pPr>
          </w:p>
          <w:p w14:paraId="0B8A90B7">
            <w:pPr>
              <w:pStyle w:val="12"/>
              <w:spacing w:before="59" w:line="314" w:lineRule="auto"/>
              <w:ind w:left="106" w:right="112" w:firstLine="90"/>
              <w:jc w:val="both"/>
            </w:pPr>
            <w:r>
              <w:rPr>
                <w:spacing w:val="-5"/>
              </w:rPr>
              <w:t>分压</w:t>
            </w:r>
            <w:r>
              <w:rPr>
                <w:spacing w:val="40"/>
              </w:rPr>
              <w:t>器绝</w:t>
            </w:r>
            <w:r>
              <w:rPr>
                <w:spacing w:val="-3"/>
              </w:rPr>
              <w:t>缘水平</w:t>
            </w:r>
          </w:p>
        </w:tc>
        <w:tc>
          <w:tcPr>
            <w:tcW w:w="2548" w:type="dxa"/>
            <w:vAlign w:val="top"/>
          </w:tcPr>
          <w:p w14:paraId="277C91BE">
            <w:pPr>
              <w:pStyle w:val="12"/>
              <w:spacing w:before="102" w:line="241" w:lineRule="auto"/>
              <w:ind w:left="115" w:right="106" w:firstLine="175"/>
            </w:pPr>
            <w:r>
              <w:rPr>
                <w:spacing w:val="15"/>
              </w:rPr>
              <w:t>高压端雷电冲击耐受电压</w:t>
            </w:r>
            <w:r>
              <w:rPr>
                <w:spacing w:val="-3"/>
              </w:rPr>
              <w:t>（kV，峰值）</w:t>
            </w:r>
          </w:p>
        </w:tc>
        <w:tc>
          <w:tcPr>
            <w:tcW w:w="2790" w:type="dxa"/>
            <w:vAlign w:val="top"/>
          </w:tcPr>
          <w:p w14:paraId="2CBDF0A1">
            <w:pPr>
              <w:pStyle w:val="12"/>
              <w:spacing w:before="217"/>
              <w:ind w:left="1269"/>
            </w:pPr>
            <w:r>
              <w:rPr>
                <w:color w:val="FF0000"/>
                <w:spacing w:val="-4"/>
              </w:rPr>
              <w:t>550</w:t>
            </w:r>
          </w:p>
        </w:tc>
        <w:tc>
          <w:tcPr>
            <w:tcW w:w="2027" w:type="dxa"/>
            <w:tcBorders>
              <w:right w:val="single" w:color="000000" w:sz="6" w:space="0"/>
            </w:tcBorders>
            <w:vAlign w:val="top"/>
          </w:tcPr>
          <w:p w14:paraId="2AFF5B9B">
            <w:pPr>
              <w:pStyle w:val="12"/>
              <w:spacing w:before="217"/>
              <w:ind w:left="886"/>
            </w:pPr>
          </w:p>
        </w:tc>
      </w:tr>
      <w:tr w14:paraId="46AF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3D37BAE8">
            <w:pPr>
              <w:rPr>
                <w:rFonts w:ascii="Arial"/>
                <w:sz w:val="21"/>
              </w:rPr>
            </w:pPr>
          </w:p>
        </w:tc>
        <w:tc>
          <w:tcPr>
            <w:tcW w:w="756" w:type="dxa"/>
            <w:vMerge w:val="continue"/>
            <w:tcBorders>
              <w:top w:val="nil"/>
              <w:bottom w:val="nil"/>
            </w:tcBorders>
            <w:vAlign w:val="top"/>
          </w:tcPr>
          <w:p w14:paraId="476B45D5">
            <w:pPr>
              <w:rPr>
                <w:rFonts w:ascii="Arial"/>
                <w:sz w:val="21"/>
              </w:rPr>
            </w:pPr>
          </w:p>
        </w:tc>
        <w:tc>
          <w:tcPr>
            <w:tcW w:w="2548" w:type="dxa"/>
            <w:vAlign w:val="top"/>
          </w:tcPr>
          <w:p w14:paraId="7ACB66EA">
            <w:pPr>
              <w:pStyle w:val="12"/>
              <w:spacing w:before="105" w:line="241" w:lineRule="auto"/>
              <w:ind w:left="115" w:right="106" w:firstLine="175"/>
            </w:pPr>
            <w:r>
              <w:rPr>
                <w:spacing w:val="15"/>
              </w:rPr>
              <w:t>高压端截波冲击耐受电压</w:t>
            </w:r>
            <w:r>
              <w:rPr>
                <w:spacing w:val="-3"/>
              </w:rPr>
              <w:t>（kV，峰值）</w:t>
            </w:r>
          </w:p>
        </w:tc>
        <w:tc>
          <w:tcPr>
            <w:tcW w:w="2790" w:type="dxa"/>
            <w:vAlign w:val="top"/>
          </w:tcPr>
          <w:p w14:paraId="5F83B07D">
            <w:pPr>
              <w:pStyle w:val="12"/>
              <w:spacing w:before="220"/>
              <w:ind w:left="1267"/>
            </w:pPr>
            <w:r>
              <w:rPr>
                <w:spacing w:val="-3"/>
              </w:rPr>
              <w:t>630</w:t>
            </w:r>
          </w:p>
        </w:tc>
        <w:tc>
          <w:tcPr>
            <w:tcW w:w="2027" w:type="dxa"/>
            <w:tcBorders>
              <w:right w:val="single" w:color="000000" w:sz="6" w:space="0"/>
            </w:tcBorders>
            <w:vAlign w:val="top"/>
          </w:tcPr>
          <w:p w14:paraId="4477997A">
            <w:pPr>
              <w:pStyle w:val="12"/>
              <w:spacing w:before="220"/>
              <w:ind w:left="884"/>
            </w:pPr>
          </w:p>
        </w:tc>
      </w:tr>
      <w:tr w14:paraId="26A61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76BAB2FE">
            <w:pPr>
              <w:rPr>
                <w:rFonts w:ascii="Arial"/>
                <w:sz w:val="21"/>
              </w:rPr>
            </w:pPr>
          </w:p>
        </w:tc>
        <w:tc>
          <w:tcPr>
            <w:tcW w:w="756" w:type="dxa"/>
            <w:vMerge w:val="continue"/>
            <w:tcBorders>
              <w:top w:val="nil"/>
              <w:bottom w:val="nil"/>
            </w:tcBorders>
            <w:vAlign w:val="top"/>
          </w:tcPr>
          <w:p w14:paraId="2303E54B">
            <w:pPr>
              <w:rPr>
                <w:rFonts w:ascii="Arial"/>
                <w:sz w:val="21"/>
              </w:rPr>
            </w:pPr>
          </w:p>
        </w:tc>
        <w:tc>
          <w:tcPr>
            <w:tcW w:w="2548" w:type="dxa"/>
            <w:vAlign w:val="top"/>
          </w:tcPr>
          <w:p w14:paraId="47E13212">
            <w:pPr>
              <w:pStyle w:val="12"/>
              <w:spacing w:before="103" w:line="241" w:lineRule="auto"/>
              <w:ind w:left="115" w:right="106" w:firstLine="175"/>
            </w:pPr>
            <w:r>
              <w:rPr>
                <w:spacing w:val="1"/>
              </w:rPr>
              <w:t>高压端 1</w:t>
            </w:r>
            <w:r>
              <w:t>min</w:t>
            </w:r>
            <w:r>
              <w:rPr>
                <w:spacing w:val="-27"/>
              </w:rPr>
              <w:t xml:space="preserve"> </w:t>
            </w:r>
            <w:r>
              <w:rPr>
                <w:spacing w:val="1"/>
              </w:rPr>
              <w:t>工频耐受电压</w:t>
            </w:r>
            <w:r>
              <w:rPr>
                <w:spacing w:val="-2"/>
              </w:rPr>
              <w:t>（kV，方均根值，干）</w:t>
            </w:r>
          </w:p>
        </w:tc>
        <w:tc>
          <w:tcPr>
            <w:tcW w:w="2790" w:type="dxa"/>
            <w:vAlign w:val="top"/>
          </w:tcPr>
          <w:p w14:paraId="1F6397FA">
            <w:pPr>
              <w:pStyle w:val="12"/>
              <w:spacing w:before="221"/>
              <w:ind w:left="1267"/>
            </w:pPr>
            <w:r>
              <w:rPr>
                <w:color w:val="FF0000"/>
                <w:spacing w:val="-3"/>
              </w:rPr>
              <w:t>230</w:t>
            </w:r>
          </w:p>
        </w:tc>
        <w:tc>
          <w:tcPr>
            <w:tcW w:w="2027" w:type="dxa"/>
            <w:tcBorders>
              <w:right w:val="single" w:color="000000" w:sz="6" w:space="0"/>
            </w:tcBorders>
            <w:vAlign w:val="top"/>
          </w:tcPr>
          <w:p w14:paraId="3AF271BC">
            <w:pPr>
              <w:pStyle w:val="12"/>
              <w:spacing w:before="221"/>
              <w:ind w:left="884"/>
            </w:pPr>
          </w:p>
        </w:tc>
      </w:tr>
      <w:tr w14:paraId="5BA1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29266124">
            <w:pPr>
              <w:rPr>
                <w:rFonts w:ascii="Arial"/>
                <w:sz w:val="21"/>
              </w:rPr>
            </w:pPr>
          </w:p>
        </w:tc>
        <w:tc>
          <w:tcPr>
            <w:tcW w:w="756" w:type="dxa"/>
            <w:vMerge w:val="continue"/>
            <w:tcBorders>
              <w:top w:val="nil"/>
              <w:bottom w:val="nil"/>
            </w:tcBorders>
            <w:vAlign w:val="top"/>
          </w:tcPr>
          <w:p w14:paraId="29E71D76">
            <w:pPr>
              <w:rPr>
                <w:rFonts w:ascii="Arial"/>
                <w:sz w:val="21"/>
              </w:rPr>
            </w:pPr>
          </w:p>
        </w:tc>
        <w:tc>
          <w:tcPr>
            <w:tcW w:w="2548" w:type="dxa"/>
            <w:vAlign w:val="top"/>
          </w:tcPr>
          <w:p w14:paraId="4C3A6B5F">
            <w:pPr>
              <w:pStyle w:val="12"/>
              <w:spacing w:before="105" w:line="241" w:lineRule="auto"/>
              <w:ind w:left="115" w:right="106" w:firstLine="175"/>
            </w:pPr>
            <w:r>
              <w:rPr>
                <w:spacing w:val="1"/>
              </w:rPr>
              <w:t>高压端 1</w:t>
            </w:r>
            <w:r>
              <w:t>min</w:t>
            </w:r>
            <w:r>
              <w:rPr>
                <w:spacing w:val="-27"/>
              </w:rPr>
              <w:t xml:space="preserve"> </w:t>
            </w:r>
            <w:r>
              <w:rPr>
                <w:spacing w:val="1"/>
              </w:rPr>
              <w:t>工频耐受电压</w:t>
            </w:r>
            <w:r>
              <w:rPr>
                <w:spacing w:val="-2"/>
              </w:rPr>
              <w:t>（kV，方均根值，湿）</w:t>
            </w:r>
          </w:p>
        </w:tc>
        <w:tc>
          <w:tcPr>
            <w:tcW w:w="2790" w:type="dxa"/>
            <w:vAlign w:val="top"/>
          </w:tcPr>
          <w:p w14:paraId="79469A68">
            <w:pPr>
              <w:pStyle w:val="12"/>
              <w:spacing w:before="221" w:line="219" w:lineRule="auto"/>
              <w:ind w:left="781"/>
            </w:pPr>
            <w:r>
              <w:rPr>
                <w:spacing w:val="-3"/>
              </w:rPr>
              <w:t>（投标人提供）</w:t>
            </w:r>
          </w:p>
        </w:tc>
        <w:tc>
          <w:tcPr>
            <w:tcW w:w="2027" w:type="dxa"/>
            <w:tcBorders>
              <w:right w:val="single" w:color="000000" w:sz="6" w:space="0"/>
            </w:tcBorders>
            <w:vAlign w:val="top"/>
          </w:tcPr>
          <w:p w14:paraId="147D1B9F">
            <w:pPr>
              <w:pStyle w:val="12"/>
              <w:spacing w:before="220"/>
              <w:ind w:left="884"/>
            </w:pPr>
          </w:p>
        </w:tc>
      </w:tr>
      <w:tr w14:paraId="3CEFE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31214A26">
            <w:pPr>
              <w:rPr>
                <w:rFonts w:ascii="Arial"/>
                <w:sz w:val="21"/>
              </w:rPr>
            </w:pPr>
          </w:p>
        </w:tc>
        <w:tc>
          <w:tcPr>
            <w:tcW w:w="756" w:type="dxa"/>
            <w:vMerge w:val="continue"/>
            <w:tcBorders>
              <w:top w:val="nil"/>
            </w:tcBorders>
            <w:vAlign w:val="top"/>
          </w:tcPr>
          <w:p w14:paraId="0EC4D5DE">
            <w:pPr>
              <w:rPr>
                <w:rFonts w:ascii="Arial"/>
                <w:sz w:val="21"/>
              </w:rPr>
            </w:pPr>
          </w:p>
        </w:tc>
        <w:tc>
          <w:tcPr>
            <w:tcW w:w="2548" w:type="dxa"/>
            <w:vAlign w:val="top"/>
          </w:tcPr>
          <w:p w14:paraId="2FDB57B6">
            <w:pPr>
              <w:pStyle w:val="12"/>
              <w:spacing w:before="107" w:line="241" w:lineRule="auto"/>
              <w:ind w:left="115" w:right="106" w:firstLine="169"/>
            </w:pPr>
            <w:r>
              <w:rPr>
                <w:spacing w:val="3"/>
              </w:rPr>
              <w:t>低压端</w:t>
            </w:r>
            <w:r>
              <w:rPr>
                <w:spacing w:val="-13"/>
              </w:rPr>
              <w:t xml:space="preserve"> </w:t>
            </w:r>
            <w:r>
              <w:rPr>
                <w:spacing w:val="3"/>
              </w:rPr>
              <w:t>1</w:t>
            </w:r>
            <w:r>
              <w:t>min</w:t>
            </w:r>
            <w:r>
              <w:rPr>
                <w:spacing w:val="-27"/>
              </w:rPr>
              <w:t xml:space="preserve"> </w:t>
            </w:r>
            <w:r>
              <w:rPr>
                <w:spacing w:val="3"/>
              </w:rPr>
              <w:t>工频耐受电压</w:t>
            </w:r>
            <w:r>
              <w:rPr>
                <w:spacing w:val="-2"/>
              </w:rPr>
              <w:t>（kV，方均根值）</w:t>
            </w:r>
          </w:p>
        </w:tc>
        <w:tc>
          <w:tcPr>
            <w:tcW w:w="2790" w:type="dxa"/>
            <w:vAlign w:val="top"/>
          </w:tcPr>
          <w:p w14:paraId="3B376774">
            <w:pPr>
              <w:pStyle w:val="12"/>
              <w:spacing w:before="222" w:line="219" w:lineRule="auto"/>
              <w:ind w:left="781"/>
            </w:pPr>
            <w:r>
              <w:rPr>
                <w:spacing w:val="-3"/>
              </w:rPr>
              <w:t>（投标人提供）</w:t>
            </w:r>
          </w:p>
        </w:tc>
        <w:tc>
          <w:tcPr>
            <w:tcW w:w="2027" w:type="dxa"/>
            <w:tcBorders>
              <w:right w:val="single" w:color="000000" w:sz="6" w:space="0"/>
            </w:tcBorders>
            <w:vAlign w:val="top"/>
          </w:tcPr>
          <w:p w14:paraId="6B054940">
            <w:pPr>
              <w:pStyle w:val="12"/>
              <w:spacing w:before="222" w:line="241" w:lineRule="auto"/>
              <w:ind w:left="973"/>
            </w:pPr>
          </w:p>
        </w:tc>
      </w:tr>
      <w:tr w14:paraId="35BC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405" w:type="dxa"/>
            <w:vMerge w:val="continue"/>
            <w:tcBorders>
              <w:top w:val="nil"/>
              <w:left w:val="single" w:color="000000" w:sz="6" w:space="0"/>
              <w:bottom w:val="nil"/>
            </w:tcBorders>
            <w:vAlign w:val="top"/>
          </w:tcPr>
          <w:p w14:paraId="62B2B2BF">
            <w:pPr>
              <w:rPr>
                <w:rFonts w:ascii="Arial"/>
                <w:sz w:val="21"/>
              </w:rPr>
            </w:pPr>
          </w:p>
        </w:tc>
        <w:tc>
          <w:tcPr>
            <w:tcW w:w="756" w:type="dxa"/>
            <w:vMerge w:val="restart"/>
            <w:tcBorders>
              <w:bottom w:val="nil"/>
            </w:tcBorders>
            <w:vAlign w:val="top"/>
          </w:tcPr>
          <w:p w14:paraId="12D45CC2">
            <w:pPr>
              <w:spacing w:line="247" w:lineRule="auto"/>
              <w:rPr>
                <w:rFonts w:ascii="Arial"/>
                <w:sz w:val="21"/>
              </w:rPr>
            </w:pPr>
          </w:p>
          <w:p w14:paraId="0C0AAF9E">
            <w:pPr>
              <w:spacing w:line="247" w:lineRule="auto"/>
              <w:rPr>
                <w:rFonts w:ascii="Arial"/>
                <w:sz w:val="21"/>
              </w:rPr>
            </w:pPr>
          </w:p>
          <w:p w14:paraId="22AF207E">
            <w:pPr>
              <w:spacing w:line="247" w:lineRule="auto"/>
              <w:rPr>
                <w:rFonts w:ascii="Arial"/>
                <w:sz w:val="21"/>
              </w:rPr>
            </w:pPr>
          </w:p>
          <w:p w14:paraId="46AEF5A8">
            <w:pPr>
              <w:spacing w:line="247" w:lineRule="auto"/>
              <w:rPr>
                <w:rFonts w:ascii="Arial"/>
                <w:sz w:val="21"/>
              </w:rPr>
            </w:pPr>
          </w:p>
          <w:p w14:paraId="1A97315B">
            <w:pPr>
              <w:spacing w:line="248" w:lineRule="auto"/>
              <w:rPr>
                <w:rFonts w:ascii="Arial"/>
                <w:sz w:val="21"/>
              </w:rPr>
            </w:pPr>
          </w:p>
          <w:p w14:paraId="48E4B779">
            <w:pPr>
              <w:spacing w:line="248" w:lineRule="auto"/>
              <w:rPr>
                <w:rFonts w:ascii="Arial"/>
                <w:sz w:val="21"/>
              </w:rPr>
            </w:pPr>
          </w:p>
          <w:p w14:paraId="2049F943">
            <w:pPr>
              <w:spacing w:line="248" w:lineRule="auto"/>
              <w:rPr>
                <w:rFonts w:ascii="Arial"/>
                <w:sz w:val="21"/>
              </w:rPr>
            </w:pPr>
          </w:p>
          <w:p w14:paraId="59FFD675">
            <w:pPr>
              <w:spacing w:line="248" w:lineRule="auto"/>
              <w:rPr>
                <w:rFonts w:ascii="Arial"/>
                <w:sz w:val="21"/>
              </w:rPr>
            </w:pPr>
          </w:p>
          <w:p w14:paraId="324756B8">
            <w:pPr>
              <w:pStyle w:val="12"/>
              <w:spacing w:before="58" w:line="277" w:lineRule="auto"/>
              <w:ind w:left="106" w:right="112" w:firstLine="109"/>
              <w:jc w:val="both"/>
            </w:pPr>
            <w:r>
              <w:rPr>
                <w:spacing w:val="-15"/>
              </w:rPr>
              <w:t>电磁</w:t>
            </w:r>
            <w:r>
              <w:rPr>
                <w:spacing w:val="-3"/>
              </w:rPr>
              <w:t>单元绝缘水平</w:t>
            </w:r>
          </w:p>
        </w:tc>
        <w:tc>
          <w:tcPr>
            <w:tcW w:w="2548" w:type="dxa"/>
            <w:vAlign w:val="top"/>
          </w:tcPr>
          <w:p w14:paraId="11BDD38A">
            <w:pPr>
              <w:pStyle w:val="12"/>
              <w:spacing w:before="107"/>
              <w:ind w:left="107" w:right="60" w:firstLine="182"/>
              <w:jc w:val="both"/>
            </w:pPr>
            <w:r>
              <w:rPr>
                <w:spacing w:val="-2"/>
              </w:rPr>
              <w:t>雷电冲击耐受电压（如果与</w:t>
            </w:r>
            <w:r>
              <w:rPr>
                <w:spacing w:val="-4"/>
              </w:rPr>
              <w:t>分压器分别试验时</w:t>
            </w:r>
            <w:r>
              <w:rPr>
                <w:spacing w:val="-42"/>
                <w:w w:val="81"/>
              </w:rPr>
              <w:t>）（</w:t>
            </w:r>
            <w:r>
              <w:rPr>
                <w:spacing w:val="-4"/>
              </w:rPr>
              <w:t>kV</w:t>
            </w:r>
            <w:r>
              <w:rPr>
                <w:spacing w:val="-32"/>
              </w:rPr>
              <w:t xml:space="preserve"> </w:t>
            </w:r>
            <w:r>
              <w:rPr>
                <w:spacing w:val="-4"/>
              </w:rPr>
              <w:t>峰值，</w:t>
            </w:r>
            <w:r>
              <w:rPr>
                <w:spacing w:val="-2"/>
              </w:rPr>
              <w:t>按分压比计算）</w:t>
            </w:r>
          </w:p>
        </w:tc>
        <w:tc>
          <w:tcPr>
            <w:tcW w:w="2790" w:type="dxa"/>
            <w:vAlign w:val="top"/>
          </w:tcPr>
          <w:p w14:paraId="68127F98">
            <w:pPr>
              <w:spacing w:line="279" w:lineRule="auto"/>
              <w:rPr>
                <w:rFonts w:ascii="Arial"/>
                <w:sz w:val="21"/>
              </w:rPr>
            </w:pPr>
          </w:p>
          <w:p w14:paraId="6417D3C2">
            <w:pPr>
              <w:pStyle w:val="12"/>
              <w:spacing w:before="58" w:line="219" w:lineRule="auto"/>
              <w:ind w:left="781"/>
            </w:pPr>
            <w:r>
              <w:rPr>
                <w:spacing w:val="-3"/>
              </w:rPr>
              <w:t>（投标人提供）</w:t>
            </w:r>
          </w:p>
        </w:tc>
        <w:tc>
          <w:tcPr>
            <w:tcW w:w="2027" w:type="dxa"/>
            <w:tcBorders>
              <w:right w:val="single" w:color="000000" w:sz="6" w:space="0"/>
            </w:tcBorders>
            <w:vAlign w:val="top"/>
          </w:tcPr>
          <w:p w14:paraId="19DA9E0D">
            <w:pPr>
              <w:pStyle w:val="12"/>
              <w:spacing w:before="58" w:line="239" w:lineRule="auto"/>
              <w:ind w:left="807"/>
            </w:pPr>
          </w:p>
        </w:tc>
      </w:tr>
      <w:tr w14:paraId="05048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405" w:type="dxa"/>
            <w:vMerge w:val="continue"/>
            <w:tcBorders>
              <w:top w:val="nil"/>
              <w:left w:val="single" w:color="000000" w:sz="6" w:space="0"/>
              <w:bottom w:val="nil"/>
            </w:tcBorders>
            <w:vAlign w:val="top"/>
          </w:tcPr>
          <w:p w14:paraId="263E5CFD">
            <w:pPr>
              <w:rPr>
                <w:rFonts w:ascii="Arial"/>
                <w:sz w:val="21"/>
              </w:rPr>
            </w:pPr>
          </w:p>
        </w:tc>
        <w:tc>
          <w:tcPr>
            <w:tcW w:w="756" w:type="dxa"/>
            <w:vMerge w:val="continue"/>
            <w:tcBorders>
              <w:top w:val="nil"/>
              <w:bottom w:val="nil"/>
            </w:tcBorders>
            <w:vAlign w:val="top"/>
          </w:tcPr>
          <w:p w14:paraId="58E20F1C">
            <w:pPr>
              <w:rPr>
                <w:rFonts w:ascii="Arial"/>
                <w:sz w:val="21"/>
              </w:rPr>
            </w:pPr>
          </w:p>
        </w:tc>
        <w:tc>
          <w:tcPr>
            <w:tcW w:w="2548" w:type="dxa"/>
            <w:vAlign w:val="top"/>
          </w:tcPr>
          <w:p w14:paraId="69C8829A">
            <w:pPr>
              <w:pStyle w:val="12"/>
              <w:spacing w:before="109" w:line="241" w:lineRule="auto"/>
              <w:ind w:left="107" w:right="60" w:firstLine="177"/>
              <w:jc w:val="both"/>
            </w:pPr>
            <w:r>
              <w:rPr>
                <w:spacing w:val="-1"/>
              </w:rPr>
              <w:t>截波冲击耐受电压（如果与</w:t>
            </w:r>
            <w:r>
              <w:rPr>
                <w:spacing w:val="-4"/>
              </w:rPr>
              <w:t>分压器分别试验时</w:t>
            </w:r>
            <w:r>
              <w:rPr>
                <w:spacing w:val="-42"/>
                <w:w w:val="81"/>
              </w:rPr>
              <w:t>）（</w:t>
            </w:r>
            <w:r>
              <w:rPr>
                <w:spacing w:val="-4"/>
              </w:rPr>
              <w:t>kV</w:t>
            </w:r>
            <w:r>
              <w:rPr>
                <w:spacing w:val="-32"/>
              </w:rPr>
              <w:t xml:space="preserve"> </w:t>
            </w:r>
            <w:r>
              <w:rPr>
                <w:spacing w:val="-4"/>
              </w:rPr>
              <w:t>峰值，</w:t>
            </w:r>
            <w:r>
              <w:rPr>
                <w:spacing w:val="-2"/>
              </w:rPr>
              <w:t>按分压比计算）</w:t>
            </w:r>
          </w:p>
        </w:tc>
        <w:tc>
          <w:tcPr>
            <w:tcW w:w="2790" w:type="dxa"/>
            <w:vAlign w:val="top"/>
          </w:tcPr>
          <w:p w14:paraId="165020F5">
            <w:pPr>
              <w:spacing w:line="280" w:lineRule="auto"/>
              <w:rPr>
                <w:rFonts w:ascii="Arial"/>
                <w:sz w:val="21"/>
              </w:rPr>
            </w:pPr>
          </w:p>
          <w:p w14:paraId="161554B9">
            <w:pPr>
              <w:pStyle w:val="12"/>
              <w:spacing w:before="59" w:line="219" w:lineRule="auto"/>
              <w:ind w:left="781"/>
            </w:pPr>
            <w:r>
              <w:rPr>
                <w:spacing w:val="-3"/>
              </w:rPr>
              <w:t>（投标人提供）</w:t>
            </w:r>
          </w:p>
        </w:tc>
        <w:tc>
          <w:tcPr>
            <w:tcW w:w="2027" w:type="dxa"/>
            <w:tcBorders>
              <w:right w:val="single" w:color="000000" w:sz="6" w:space="0"/>
            </w:tcBorders>
            <w:vAlign w:val="top"/>
          </w:tcPr>
          <w:p w14:paraId="7B5DCD8A">
            <w:pPr>
              <w:pStyle w:val="12"/>
              <w:spacing w:before="59" w:line="239" w:lineRule="auto"/>
              <w:ind w:left="807"/>
            </w:pPr>
          </w:p>
        </w:tc>
      </w:tr>
      <w:tr w14:paraId="69B2A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5" w:type="dxa"/>
            <w:vMerge w:val="continue"/>
            <w:tcBorders>
              <w:top w:val="nil"/>
              <w:left w:val="single" w:color="000000" w:sz="6" w:space="0"/>
              <w:bottom w:val="nil"/>
            </w:tcBorders>
            <w:vAlign w:val="top"/>
          </w:tcPr>
          <w:p w14:paraId="459289C8">
            <w:pPr>
              <w:rPr>
                <w:rFonts w:ascii="Arial"/>
                <w:sz w:val="21"/>
              </w:rPr>
            </w:pPr>
          </w:p>
        </w:tc>
        <w:tc>
          <w:tcPr>
            <w:tcW w:w="756" w:type="dxa"/>
            <w:vMerge w:val="continue"/>
            <w:tcBorders>
              <w:top w:val="nil"/>
              <w:bottom w:val="nil"/>
            </w:tcBorders>
            <w:vAlign w:val="top"/>
          </w:tcPr>
          <w:p w14:paraId="11BA48B0">
            <w:pPr>
              <w:rPr>
                <w:rFonts w:ascii="Arial"/>
                <w:sz w:val="21"/>
              </w:rPr>
            </w:pPr>
          </w:p>
        </w:tc>
        <w:tc>
          <w:tcPr>
            <w:tcW w:w="2548" w:type="dxa"/>
            <w:vAlign w:val="top"/>
          </w:tcPr>
          <w:p w14:paraId="47E719DD">
            <w:pPr>
              <w:pStyle w:val="12"/>
              <w:spacing w:before="108" w:line="241" w:lineRule="auto"/>
              <w:ind w:left="115" w:right="106" w:firstLine="187"/>
            </w:pPr>
            <w:r>
              <w:rPr>
                <w:spacing w:val="13"/>
              </w:rPr>
              <w:t>中间变压器交流耐受电压</w:t>
            </w:r>
            <w:r>
              <w:rPr>
                <w:spacing w:val="-2"/>
              </w:rPr>
              <w:t>（kV，方均根值）</w:t>
            </w:r>
          </w:p>
        </w:tc>
        <w:tc>
          <w:tcPr>
            <w:tcW w:w="2790" w:type="dxa"/>
            <w:vAlign w:val="top"/>
          </w:tcPr>
          <w:p w14:paraId="74E2E92D">
            <w:pPr>
              <w:pStyle w:val="12"/>
              <w:spacing w:before="226" w:line="219" w:lineRule="auto"/>
              <w:ind w:left="781"/>
            </w:pPr>
            <w:r>
              <w:rPr>
                <w:spacing w:val="-3"/>
              </w:rPr>
              <w:t>（投标人提供）</w:t>
            </w:r>
          </w:p>
        </w:tc>
        <w:tc>
          <w:tcPr>
            <w:tcW w:w="2027" w:type="dxa"/>
            <w:tcBorders>
              <w:right w:val="single" w:color="000000" w:sz="6" w:space="0"/>
            </w:tcBorders>
            <w:vAlign w:val="top"/>
          </w:tcPr>
          <w:p w14:paraId="3A53FF8A">
            <w:pPr>
              <w:pStyle w:val="12"/>
              <w:spacing w:before="226" w:line="239" w:lineRule="auto"/>
              <w:ind w:left="838"/>
            </w:pPr>
          </w:p>
        </w:tc>
      </w:tr>
      <w:tr w14:paraId="519E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73BB334D">
            <w:pPr>
              <w:rPr>
                <w:rFonts w:ascii="Arial"/>
                <w:sz w:val="21"/>
              </w:rPr>
            </w:pPr>
          </w:p>
        </w:tc>
        <w:tc>
          <w:tcPr>
            <w:tcW w:w="756" w:type="dxa"/>
            <w:vMerge w:val="continue"/>
            <w:tcBorders>
              <w:top w:val="nil"/>
              <w:bottom w:val="nil"/>
            </w:tcBorders>
            <w:vAlign w:val="top"/>
          </w:tcPr>
          <w:p w14:paraId="30702A0B">
            <w:pPr>
              <w:rPr>
                <w:rFonts w:ascii="Arial"/>
                <w:sz w:val="21"/>
              </w:rPr>
            </w:pPr>
          </w:p>
        </w:tc>
        <w:tc>
          <w:tcPr>
            <w:tcW w:w="2548" w:type="dxa"/>
            <w:vAlign w:val="top"/>
          </w:tcPr>
          <w:p w14:paraId="6EED2993">
            <w:pPr>
              <w:pStyle w:val="12"/>
              <w:spacing w:before="111" w:line="241" w:lineRule="auto"/>
              <w:ind w:left="115" w:right="106" w:firstLine="170"/>
            </w:pPr>
            <w:r>
              <w:rPr>
                <w:spacing w:val="11"/>
              </w:rPr>
              <w:t>补偿</w:t>
            </w:r>
            <w:r>
              <w:rPr>
                <w:spacing w:val="-42"/>
              </w:rPr>
              <w:t xml:space="preserve"> </w:t>
            </w:r>
            <w:r>
              <w:rPr>
                <w:spacing w:val="11"/>
              </w:rPr>
              <w:t>电抗器交流耐受电压</w:t>
            </w:r>
            <w:r>
              <w:rPr>
                <w:spacing w:val="-2"/>
              </w:rPr>
              <w:t>（kV，方均根值）</w:t>
            </w:r>
          </w:p>
        </w:tc>
        <w:tc>
          <w:tcPr>
            <w:tcW w:w="2790" w:type="dxa"/>
            <w:vAlign w:val="top"/>
          </w:tcPr>
          <w:p w14:paraId="4745F742">
            <w:pPr>
              <w:pStyle w:val="12"/>
              <w:spacing w:before="226" w:line="219" w:lineRule="auto"/>
              <w:ind w:left="781"/>
            </w:pPr>
            <w:r>
              <w:rPr>
                <w:spacing w:val="-3"/>
              </w:rPr>
              <w:t>（投标人提供）</w:t>
            </w:r>
          </w:p>
        </w:tc>
        <w:tc>
          <w:tcPr>
            <w:tcW w:w="2027" w:type="dxa"/>
            <w:tcBorders>
              <w:right w:val="single" w:color="000000" w:sz="6" w:space="0"/>
            </w:tcBorders>
            <w:vAlign w:val="top"/>
          </w:tcPr>
          <w:p w14:paraId="28F1539F">
            <w:pPr>
              <w:pStyle w:val="12"/>
              <w:spacing w:before="226"/>
              <w:ind w:left="941"/>
            </w:pPr>
          </w:p>
        </w:tc>
      </w:tr>
      <w:tr w14:paraId="0D87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47A388F0">
            <w:pPr>
              <w:rPr>
                <w:rFonts w:ascii="Arial"/>
                <w:sz w:val="21"/>
              </w:rPr>
            </w:pPr>
          </w:p>
        </w:tc>
        <w:tc>
          <w:tcPr>
            <w:tcW w:w="756" w:type="dxa"/>
            <w:vMerge w:val="continue"/>
            <w:tcBorders>
              <w:top w:val="nil"/>
              <w:bottom w:val="nil"/>
            </w:tcBorders>
            <w:vAlign w:val="top"/>
          </w:tcPr>
          <w:p w14:paraId="3953D997">
            <w:pPr>
              <w:rPr>
                <w:rFonts w:ascii="Arial"/>
                <w:sz w:val="21"/>
              </w:rPr>
            </w:pPr>
          </w:p>
        </w:tc>
        <w:tc>
          <w:tcPr>
            <w:tcW w:w="2548" w:type="dxa"/>
            <w:vAlign w:val="top"/>
          </w:tcPr>
          <w:p w14:paraId="77A6DB7E">
            <w:pPr>
              <w:pStyle w:val="12"/>
              <w:spacing w:before="112" w:line="241" w:lineRule="auto"/>
              <w:ind w:left="107" w:right="106" w:firstLine="194"/>
            </w:pPr>
            <w:r>
              <w:t>中压回路接地端 1min</w:t>
            </w:r>
            <w:r>
              <w:rPr>
                <w:spacing w:val="-27"/>
              </w:rPr>
              <w:t xml:space="preserve"> </w:t>
            </w:r>
            <w:r>
              <w:t>工频</w:t>
            </w:r>
            <w:r>
              <w:rPr>
                <w:spacing w:val="-1"/>
              </w:rPr>
              <w:t>耐受电压（kV，方均根值）</w:t>
            </w:r>
          </w:p>
        </w:tc>
        <w:tc>
          <w:tcPr>
            <w:tcW w:w="2790" w:type="dxa"/>
            <w:vAlign w:val="top"/>
          </w:tcPr>
          <w:p w14:paraId="64650C59">
            <w:pPr>
              <w:pStyle w:val="12"/>
              <w:spacing w:before="227"/>
              <w:ind w:left="1358"/>
            </w:pPr>
            <w:r>
              <w:t>3</w:t>
            </w:r>
          </w:p>
        </w:tc>
        <w:tc>
          <w:tcPr>
            <w:tcW w:w="2027" w:type="dxa"/>
            <w:tcBorders>
              <w:right w:val="single" w:color="000000" w:sz="6" w:space="0"/>
            </w:tcBorders>
            <w:vAlign w:val="top"/>
          </w:tcPr>
          <w:p w14:paraId="221EE5D1">
            <w:pPr>
              <w:pStyle w:val="12"/>
              <w:spacing w:before="227"/>
              <w:ind w:left="977"/>
            </w:pPr>
          </w:p>
        </w:tc>
      </w:tr>
      <w:tr w14:paraId="21E0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5" w:type="dxa"/>
            <w:vMerge w:val="continue"/>
            <w:tcBorders>
              <w:top w:val="nil"/>
              <w:left w:val="single" w:color="000000" w:sz="6" w:space="0"/>
              <w:bottom w:val="nil"/>
            </w:tcBorders>
            <w:vAlign w:val="top"/>
          </w:tcPr>
          <w:p w14:paraId="6AA3FF31">
            <w:pPr>
              <w:rPr>
                <w:rFonts w:ascii="Arial"/>
                <w:sz w:val="21"/>
              </w:rPr>
            </w:pPr>
          </w:p>
        </w:tc>
        <w:tc>
          <w:tcPr>
            <w:tcW w:w="756" w:type="dxa"/>
            <w:vMerge w:val="continue"/>
            <w:tcBorders>
              <w:top w:val="nil"/>
              <w:bottom w:val="nil"/>
            </w:tcBorders>
            <w:vAlign w:val="top"/>
          </w:tcPr>
          <w:p w14:paraId="3406778D">
            <w:pPr>
              <w:rPr>
                <w:rFonts w:ascii="Arial"/>
                <w:sz w:val="21"/>
              </w:rPr>
            </w:pPr>
          </w:p>
        </w:tc>
        <w:tc>
          <w:tcPr>
            <w:tcW w:w="2548" w:type="dxa"/>
            <w:vAlign w:val="top"/>
          </w:tcPr>
          <w:p w14:paraId="5DD3AC3C">
            <w:pPr>
              <w:pStyle w:val="12"/>
              <w:spacing w:before="112" w:line="243" w:lineRule="auto"/>
              <w:ind w:left="109" w:right="106" w:firstLine="177"/>
            </w:pPr>
            <w:r>
              <w:rPr>
                <w:spacing w:val="3"/>
              </w:rPr>
              <w:t>载波通信端子</w:t>
            </w:r>
            <w:r>
              <w:rPr>
                <w:spacing w:val="-15"/>
              </w:rPr>
              <w:t xml:space="preserve"> </w:t>
            </w:r>
            <w:r>
              <w:rPr>
                <w:spacing w:val="3"/>
              </w:rPr>
              <w:t>1</w:t>
            </w:r>
            <w:r>
              <w:t>min</w:t>
            </w:r>
            <w:r>
              <w:rPr>
                <w:spacing w:val="-27"/>
              </w:rPr>
              <w:t xml:space="preserve"> </w:t>
            </w:r>
            <w:r>
              <w:rPr>
                <w:spacing w:val="3"/>
              </w:rPr>
              <w:t>工频耐</w:t>
            </w:r>
            <w:r>
              <w:rPr>
                <w:spacing w:val="-1"/>
              </w:rPr>
              <w:t>受电压（kV，方均根值）</w:t>
            </w:r>
          </w:p>
        </w:tc>
        <w:tc>
          <w:tcPr>
            <w:tcW w:w="2790" w:type="dxa"/>
            <w:vAlign w:val="top"/>
          </w:tcPr>
          <w:p w14:paraId="65AA42B2">
            <w:pPr>
              <w:pStyle w:val="12"/>
              <w:spacing w:before="229"/>
              <w:ind w:left="1358"/>
            </w:pPr>
            <w:r>
              <w:t>5</w:t>
            </w:r>
          </w:p>
        </w:tc>
        <w:tc>
          <w:tcPr>
            <w:tcW w:w="2027" w:type="dxa"/>
            <w:tcBorders>
              <w:right w:val="single" w:color="000000" w:sz="6" w:space="0"/>
            </w:tcBorders>
            <w:vAlign w:val="top"/>
          </w:tcPr>
          <w:p w14:paraId="39125A1D">
            <w:pPr>
              <w:pStyle w:val="12"/>
              <w:spacing w:before="229"/>
              <w:ind w:left="977"/>
            </w:pPr>
          </w:p>
        </w:tc>
      </w:tr>
      <w:tr w14:paraId="4F929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05" w:type="dxa"/>
            <w:vMerge w:val="continue"/>
            <w:tcBorders>
              <w:top w:val="nil"/>
              <w:left w:val="single" w:color="000000" w:sz="6" w:space="0"/>
              <w:bottom w:val="single" w:color="000000" w:sz="6" w:space="0"/>
            </w:tcBorders>
            <w:vAlign w:val="top"/>
          </w:tcPr>
          <w:p w14:paraId="27656773">
            <w:pPr>
              <w:rPr>
                <w:rFonts w:ascii="Arial"/>
                <w:sz w:val="21"/>
              </w:rPr>
            </w:pPr>
          </w:p>
        </w:tc>
        <w:tc>
          <w:tcPr>
            <w:tcW w:w="756" w:type="dxa"/>
            <w:vMerge w:val="continue"/>
            <w:tcBorders>
              <w:top w:val="nil"/>
              <w:bottom w:val="single" w:color="000000" w:sz="6" w:space="0"/>
            </w:tcBorders>
            <w:vAlign w:val="top"/>
          </w:tcPr>
          <w:p w14:paraId="72BF8FAC">
            <w:pPr>
              <w:rPr>
                <w:rFonts w:ascii="Arial"/>
                <w:sz w:val="21"/>
              </w:rPr>
            </w:pPr>
          </w:p>
        </w:tc>
        <w:tc>
          <w:tcPr>
            <w:tcW w:w="2548" w:type="dxa"/>
            <w:tcBorders>
              <w:bottom w:val="single" w:color="000000" w:sz="6" w:space="0"/>
            </w:tcBorders>
            <w:vAlign w:val="top"/>
          </w:tcPr>
          <w:p w14:paraId="2868F2E2">
            <w:pPr>
              <w:pStyle w:val="12"/>
              <w:spacing w:before="113" w:line="241" w:lineRule="auto"/>
              <w:ind w:left="107" w:right="32" w:firstLine="180"/>
            </w:pPr>
            <w:r>
              <w:rPr>
                <w:spacing w:val="6"/>
              </w:rPr>
              <w:t>二次绕组之间及对地 1</w:t>
            </w:r>
            <w:r>
              <w:t>min</w:t>
            </w:r>
            <w:r>
              <w:rPr>
                <w:spacing w:val="-8"/>
              </w:rPr>
              <w:t>工频耐受电压（kV，方均根值）</w:t>
            </w:r>
          </w:p>
        </w:tc>
        <w:tc>
          <w:tcPr>
            <w:tcW w:w="2790" w:type="dxa"/>
            <w:tcBorders>
              <w:bottom w:val="single" w:color="000000" w:sz="6" w:space="0"/>
            </w:tcBorders>
            <w:vAlign w:val="top"/>
          </w:tcPr>
          <w:p w14:paraId="545FC6A2">
            <w:pPr>
              <w:pStyle w:val="12"/>
              <w:spacing w:before="230"/>
              <w:ind w:left="1358"/>
            </w:pPr>
            <w:r>
              <w:t>3</w:t>
            </w:r>
          </w:p>
        </w:tc>
        <w:tc>
          <w:tcPr>
            <w:tcW w:w="2027" w:type="dxa"/>
            <w:tcBorders>
              <w:bottom w:val="single" w:color="000000" w:sz="6" w:space="0"/>
              <w:right w:val="single" w:color="000000" w:sz="6" w:space="0"/>
            </w:tcBorders>
            <w:vAlign w:val="top"/>
          </w:tcPr>
          <w:p w14:paraId="0F39925C">
            <w:pPr>
              <w:pStyle w:val="12"/>
              <w:spacing w:before="230"/>
              <w:ind w:left="977"/>
            </w:pPr>
          </w:p>
        </w:tc>
      </w:tr>
    </w:tbl>
    <w:p w14:paraId="7975D94F">
      <w:pPr>
        <w:rPr>
          <w:rFonts w:ascii="Arial"/>
          <w:sz w:val="21"/>
        </w:rPr>
      </w:pPr>
    </w:p>
    <w:p w14:paraId="2F60D95A">
      <w:pPr>
        <w:rPr>
          <w:rFonts w:ascii="Arial" w:hAnsi="Arial" w:eastAsia="Arial" w:cs="Arial"/>
          <w:sz w:val="21"/>
          <w:szCs w:val="21"/>
        </w:rPr>
        <w:sectPr>
          <w:headerReference r:id="rId14" w:type="default"/>
          <w:footerReference r:id="rId15" w:type="default"/>
          <w:pgSz w:w="11906" w:h="16839"/>
          <w:pgMar w:top="1164" w:right="1440" w:bottom="1360" w:left="1440" w:header="831" w:footer="1200" w:gutter="0"/>
          <w:cols w:space="720" w:num="1"/>
        </w:sectPr>
      </w:pPr>
    </w:p>
    <w:p w14:paraId="7F0D4944">
      <w:pPr>
        <w:spacing w:before="34"/>
      </w:pP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
        <w:gridCol w:w="667"/>
        <w:gridCol w:w="89"/>
        <w:gridCol w:w="2063"/>
        <w:gridCol w:w="485"/>
        <w:gridCol w:w="2790"/>
        <w:gridCol w:w="2027"/>
      </w:tblGrid>
      <w:tr w14:paraId="0067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05" w:type="dxa"/>
            <w:tcBorders>
              <w:top w:val="single" w:color="000000" w:sz="6" w:space="0"/>
              <w:left w:val="single" w:color="000000" w:sz="6" w:space="0"/>
            </w:tcBorders>
            <w:vAlign w:val="top"/>
          </w:tcPr>
          <w:p w14:paraId="3A6A96AB">
            <w:pPr>
              <w:rPr>
                <w:rFonts w:ascii="Arial"/>
                <w:sz w:val="21"/>
              </w:rPr>
            </w:pPr>
          </w:p>
        </w:tc>
        <w:tc>
          <w:tcPr>
            <w:tcW w:w="756" w:type="dxa"/>
            <w:gridSpan w:val="2"/>
            <w:tcBorders>
              <w:top w:val="single" w:color="000000" w:sz="6" w:space="0"/>
            </w:tcBorders>
            <w:vAlign w:val="top"/>
          </w:tcPr>
          <w:p w14:paraId="1089BEAE">
            <w:pPr>
              <w:rPr>
                <w:rFonts w:ascii="Arial"/>
                <w:sz w:val="21"/>
              </w:rPr>
            </w:pPr>
          </w:p>
        </w:tc>
        <w:tc>
          <w:tcPr>
            <w:tcW w:w="2548" w:type="dxa"/>
            <w:gridSpan w:val="2"/>
            <w:tcBorders>
              <w:top w:val="single" w:color="000000" w:sz="6" w:space="0"/>
            </w:tcBorders>
            <w:vAlign w:val="top"/>
          </w:tcPr>
          <w:p w14:paraId="44E70269">
            <w:pPr>
              <w:pStyle w:val="12"/>
              <w:spacing w:before="105" w:line="219" w:lineRule="auto"/>
              <w:ind w:left="297"/>
            </w:pPr>
            <w:r>
              <w:rPr>
                <w:spacing w:val="-3"/>
              </w:rPr>
              <w:t>阻尼器绝缘水平</w:t>
            </w:r>
          </w:p>
        </w:tc>
        <w:tc>
          <w:tcPr>
            <w:tcW w:w="2790" w:type="dxa"/>
            <w:tcBorders>
              <w:top w:val="single" w:color="000000" w:sz="6" w:space="0"/>
            </w:tcBorders>
            <w:vAlign w:val="top"/>
          </w:tcPr>
          <w:p w14:paraId="0F5EC799">
            <w:pPr>
              <w:pStyle w:val="12"/>
              <w:spacing w:before="104" w:line="219" w:lineRule="auto"/>
              <w:ind w:left="781"/>
            </w:pPr>
            <w:r>
              <w:rPr>
                <w:spacing w:val="-3"/>
              </w:rPr>
              <w:t>（投标人提供）</w:t>
            </w:r>
          </w:p>
        </w:tc>
        <w:tc>
          <w:tcPr>
            <w:tcW w:w="2027" w:type="dxa"/>
            <w:tcBorders>
              <w:top w:val="single" w:color="000000" w:sz="6" w:space="0"/>
              <w:right w:val="single" w:color="000000" w:sz="6" w:space="0"/>
            </w:tcBorders>
            <w:vAlign w:val="top"/>
          </w:tcPr>
          <w:p w14:paraId="0239E779">
            <w:pPr>
              <w:pStyle w:val="12"/>
              <w:spacing w:before="104"/>
              <w:ind w:left="977"/>
            </w:pPr>
          </w:p>
        </w:tc>
      </w:tr>
      <w:tr w14:paraId="4AAB3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05" w:type="dxa"/>
            <w:vMerge w:val="restart"/>
            <w:tcBorders>
              <w:left w:val="single" w:color="000000" w:sz="6" w:space="0"/>
              <w:bottom w:val="nil"/>
            </w:tcBorders>
            <w:vAlign w:val="top"/>
          </w:tcPr>
          <w:p w14:paraId="7E493ED2">
            <w:pPr>
              <w:spacing w:line="319" w:lineRule="auto"/>
              <w:rPr>
                <w:rFonts w:ascii="Arial"/>
                <w:sz w:val="21"/>
              </w:rPr>
            </w:pPr>
          </w:p>
          <w:p w14:paraId="7A4CC2F6">
            <w:pPr>
              <w:spacing w:line="320" w:lineRule="auto"/>
              <w:rPr>
                <w:rFonts w:ascii="Arial"/>
                <w:sz w:val="21"/>
              </w:rPr>
            </w:pPr>
          </w:p>
          <w:p w14:paraId="40D25009">
            <w:pPr>
              <w:pStyle w:val="12"/>
              <w:spacing w:before="59"/>
              <w:ind w:left="122"/>
            </w:pPr>
            <w:r>
              <w:rPr>
                <w:spacing w:val="-10"/>
              </w:rPr>
              <w:t>19</w:t>
            </w:r>
          </w:p>
        </w:tc>
        <w:tc>
          <w:tcPr>
            <w:tcW w:w="756" w:type="dxa"/>
            <w:gridSpan w:val="2"/>
            <w:vMerge w:val="restart"/>
            <w:tcBorders>
              <w:bottom w:val="nil"/>
            </w:tcBorders>
            <w:vAlign w:val="top"/>
          </w:tcPr>
          <w:p w14:paraId="262180F9">
            <w:pPr>
              <w:pStyle w:val="12"/>
              <w:spacing w:before="105" w:line="220" w:lineRule="auto"/>
              <w:ind w:left="126"/>
            </w:pPr>
            <w:r>
              <w:rPr>
                <w:spacing w:val="-10"/>
              </w:rPr>
              <w:t>电容分</w:t>
            </w:r>
          </w:p>
          <w:p w14:paraId="44D34236">
            <w:pPr>
              <w:pStyle w:val="12"/>
              <w:spacing w:before="25" w:line="219" w:lineRule="auto"/>
              <w:ind w:left="106"/>
            </w:pPr>
            <w:r>
              <w:rPr>
                <w:spacing w:val="-3"/>
              </w:rPr>
              <w:t>压器介</w:t>
            </w:r>
          </w:p>
          <w:p w14:paraId="00E095A0">
            <w:pPr>
              <w:pStyle w:val="12"/>
              <w:spacing w:before="27" w:line="250" w:lineRule="auto"/>
              <w:ind w:left="155" w:right="112" w:hanging="49"/>
              <w:jc w:val="right"/>
            </w:pPr>
            <w:r>
              <w:rPr>
                <w:spacing w:val="-3"/>
              </w:rPr>
              <w:t>质损耗</w:t>
            </w:r>
            <w:r>
              <w:rPr>
                <w:spacing w:val="15"/>
              </w:rPr>
              <w:t>因数</w:t>
            </w:r>
            <w:r>
              <w:t xml:space="preserve"> </w:t>
            </w:r>
            <w:r>
              <w:rPr>
                <w:spacing w:val="-16"/>
              </w:rPr>
              <w:t>tan</w:t>
            </w:r>
            <w:r>
              <w:rPr>
                <w:spacing w:val="-17"/>
              </w:rPr>
              <w:t xml:space="preserve"> </w:t>
            </w:r>
            <w:r>
              <w:rPr>
                <w:i/>
                <w:iCs/>
                <w:spacing w:val="-16"/>
              </w:rPr>
              <w:t>δ</w:t>
            </w:r>
            <w:r>
              <w:t xml:space="preserve"> </w:t>
            </w:r>
            <w:r>
              <w:rPr>
                <w:spacing w:val="-10"/>
              </w:rPr>
              <w:t>（%）</w:t>
            </w:r>
          </w:p>
        </w:tc>
        <w:tc>
          <w:tcPr>
            <w:tcW w:w="2548" w:type="dxa"/>
            <w:gridSpan w:val="2"/>
            <w:vAlign w:val="top"/>
          </w:tcPr>
          <w:p w14:paraId="76FF1B8A">
            <w:pPr>
              <w:pStyle w:val="12"/>
              <w:spacing w:before="100" w:line="221" w:lineRule="auto"/>
              <w:ind w:left="284"/>
            </w:pPr>
            <w:r>
              <w:rPr>
                <w:spacing w:val="-7"/>
              </w:rPr>
              <w:t>在</w:t>
            </w:r>
            <w:r>
              <w:rPr>
                <w:spacing w:val="-23"/>
              </w:rPr>
              <w:t xml:space="preserve"> </w:t>
            </w:r>
            <w:r>
              <w:rPr>
                <w:spacing w:val="-7"/>
              </w:rPr>
              <w:t>10kV</w:t>
            </w:r>
            <w:r>
              <w:rPr>
                <w:spacing w:val="-18"/>
              </w:rPr>
              <w:t xml:space="preserve"> </w:t>
            </w:r>
            <w:r>
              <w:rPr>
                <w:spacing w:val="-7"/>
              </w:rPr>
              <w:t>电压下</w:t>
            </w:r>
          </w:p>
        </w:tc>
        <w:tc>
          <w:tcPr>
            <w:tcW w:w="2790" w:type="dxa"/>
            <w:vAlign w:val="top"/>
          </w:tcPr>
          <w:p w14:paraId="53306112">
            <w:pPr>
              <w:pStyle w:val="12"/>
              <w:spacing w:before="100" w:line="236" w:lineRule="auto"/>
              <w:ind w:left="1143"/>
            </w:pPr>
            <w:r>
              <w:rPr>
                <w:spacing w:val="-4"/>
              </w:rPr>
              <w:t>≤0.15</w:t>
            </w:r>
          </w:p>
        </w:tc>
        <w:tc>
          <w:tcPr>
            <w:tcW w:w="2027" w:type="dxa"/>
            <w:tcBorders>
              <w:right w:val="single" w:color="000000" w:sz="6" w:space="0"/>
            </w:tcBorders>
            <w:vAlign w:val="top"/>
          </w:tcPr>
          <w:p w14:paraId="3E89BF5F">
            <w:pPr>
              <w:pStyle w:val="12"/>
              <w:spacing w:before="100" w:line="236" w:lineRule="auto"/>
              <w:ind w:left="761"/>
            </w:pPr>
          </w:p>
        </w:tc>
      </w:tr>
      <w:tr w14:paraId="7892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405" w:type="dxa"/>
            <w:vMerge w:val="continue"/>
            <w:tcBorders>
              <w:top w:val="nil"/>
              <w:left w:val="single" w:color="000000" w:sz="6" w:space="0"/>
            </w:tcBorders>
            <w:vAlign w:val="top"/>
          </w:tcPr>
          <w:p w14:paraId="3431101E">
            <w:pPr>
              <w:rPr>
                <w:rFonts w:ascii="Arial"/>
                <w:sz w:val="21"/>
              </w:rPr>
            </w:pPr>
          </w:p>
        </w:tc>
        <w:tc>
          <w:tcPr>
            <w:tcW w:w="756" w:type="dxa"/>
            <w:gridSpan w:val="2"/>
            <w:vMerge w:val="continue"/>
            <w:tcBorders>
              <w:top w:val="nil"/>
            </w:tcBorders>
            <w:vAlign w:val="top"/>
          </w:tcPr>
          <w:p w14:paraId="31282704">
            <w:pPr>
              <w:rPr>
                <w:rFonts w:ascii="Arial"/>
                <w:sz w:val="21"/>
              </w:rPr>
            </w:pPr>
          </w:p>
        </w:tc>
        <w:tc>
          <w:tcPr>
            <w:tcW w:w="2548" w:type="dxa"/>
            <w:gridSpan w:val="2"/>
            <w:vAlign w:val="top"/>
          </w:tcPr>
          <w:p w14:paraId="610EAE2C">
            <w:pPr>
              <w:spacing w:line="449" w:lineRule="auto"/>
              <w:rPr>
                <w:rFonts w:ascii="Arial"/>
                <w:sz w:val="21"/>
              </w:rPr>
            </w:pPr>
          </w:p>
          <w:p w14:paraId="6B0614B2">
            <w:pPr>
              <w:pStyle w:val="12"/>
              <w:spacing w:before="58" w:line="219" w:lineRule="auto"/>
              <w:ind w:left="284"/>
            </w:pPr>
            <w:r>
              <w:rPr>
                <w:spacing w:val="-1"/>
              </w:rPr>
              <w:t>在（0.9～1.1）额定电压下</w:t>
            </w:r>
          </w:p>
        </w:tc>
        <w:tc>
          <w:tcPr>
            <w:tcW w:w="2790" w:type="dxa"/>
            <w:vAlign w:val="top"/>
          </w:tcPr>
          <w:p w14:paraId="711EBF0B">
            <w:pPr>
              <w:spacing w:line="448" w:lineRule="auto"/>
              <w:rPr>
                <w:rFonts w:ascii="Arial"/>
                <w:sz w:val="21"/>
              </w:rPr>
            </w:pPr>
          </w:p>
          <w:p w14:paraId="432277DF">
            <w:pPr>
              <w:pStyle w:val="12"/>
              <w:spacing w:before="59" w:line="236" w:lineRule="auto"/>
              <w:ind w:left="1143"/>
            </w:pPr>
            <w:r>
              <w:rPr>
                <w:spacing w:val="-4"/>
              </w:rPr>
              <w:t>≤0.15</w:t>
            </w:r>
          </w:p>
        </w:tc>
        <w:tc>
          <w:tcPr>
            <w:tcW w:w="2027" w:type="dxa"/>
            <w:tcBorders>
              <w:right w:val="single" w:color="000000" w:sz="6" w:space="0"/>
            </w:tcBorders>
            <w:vAlign w:val="top"/>
          </w:tcPr>
          <w:p w14:paraId="4423D290">
            <w:pPr>
              <w:pStyle w:val="12"/>
              <w:spacing w:before="59" w:line="236" w:lineRule="auto"/>
              <w:ind w:left="761"/>
            </w:pPr>
          </w:p>
        </w:tc>
      </w:tr>
      <w:tr w14:paraId="22BE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05" w:type="dxa"/>
            <w:vMerge w:val="restart"/>
            <w:tcBorders>
              <w:left w:val="single" w:color="000000" w:sz="6" w:space="0"/>
              <w:bottom w:val="nil"/>
            </w:tcBorders>
            <w:vAlign w:val="top"/>
          </w:tcPr>
          <w:p w14:paraId="1FC48AC1">
            <w:pPr>
              <w:spacing w:line="261" w:lineRule="auto"/>
              <w:rPr>
                <w:rFonts w:ascii="Arial"/>
                <w:sz w:val="21"/>
              </w:rPr>
            </w:pPr>
          </w:p>
          <w:p w14:paraId="3FC63113">
            <w:pPr>
              <w:spacing w:line="261" w:lineRule="auto"/>
              <w:rPr>
                <w:rFonts w:ascii="Arial"/>
                <w:sz w:val="21"/>
              </w:rPr>
            </w:pPr>
          </w:p>
          <w:p w14:paraId="386945A5">
            <w:pPr>
              <w:pStyle w:val="12"/>
              <w:spacing w:before="58"/>
              <w:ind w:left="111"/>
            </w:pPr>
            <w:r>
              <w:rPr>
                <w:spacing w:val="-4"/>
              </w:rPr>
              <w:t>20</w:t>
            </w:r>
          </w:p>
        </w:tc>
        <w:tc>
          <w:tcPr>
            <w:tcW w:w="756" w:type="dxa"/>
            <w:gridSpan w:val="2"/>
            <w:vMerge w:val="restart"/>
            <w:tcBorders>
              <w:bottom w:val="nil"/>
            </w:tcBorders>
            <w:vAlign w:val="top"/>
          </w:tcPr>
          <w:p w14:paraId="0AFC0874">
            <w:pPr>
              <w:pStyle w:val="12"/>
              <w:spacing w:before="109" w:line="220" w:lineRule="auto"/>
              <w:ind w:left="126"/>
            </w:pPr>
            <w:r>
              <w:rPr>
                <w:spacing w:val="-10"/>
              </w:rPr>
              <w:t>电容分</w:t>
            </w:r>
          </w:p>
          <w:p w14:paraId="482CF670">
            <w:pPr>
              <w:pStyle w:val="12"/>
              <w:spacing w:before="25" w:line="221" w:lineRule="auto"/>
              <w:ind w:left="106"/>
            </w:pPr>
            <w:r>
              <w:rPr>
                <w:spacing w:val="-3"/>
              </w:rPr>
              <w:t>压器局</w:t>
            </w:r>
          </w:p>
          <w:p w14:paraId="385B7807">
            <w:pPr>
              <w:pStyle w:val="12"/>
              <w:spacing w:before="24" w:line="246" w:lineRule="auto"/>
              <w:ind w:left="114" w:right="112" w:hanging="7"/>
              <w:jc w:val="both"/>
            </w:pPr>
            <w:r>
              <w:rPr>
                <w:spacing w:val="-4"/>
              </w:rPr>
              <w:t>部放电</w:t>
            </w:r>
            <w:r>
              <w:rPr>
                <w:spacing w:val="35"/>
              </w:rPr>
              <w:t>水平</w:t>
            </w:r>
            <w:r>
              <w:rPr>
                <w:spacing w:val="-4"/>
              </w:rPr>
              <w:t>（pC）</w:t>
            </w:r>
          </w:p>
        </w:tc>
        <w:tc>
          <w:tcPr>
            <w:tcW w:w="2548" w:type="dxa"/>
            <w:gridSpan w:val="2"/>
            <w:vAlign w:val="top"/>
          </w:tcPr>
          <w:p w14:paraId="604CF43D">
            <w:pPr>
              <w:pStyle w:val="12"/>
              <w:spacing w:before="101" w:line="233" w:lineRule="auto"/>
              <w:ind w:left="284"/>
            </w:pPr>
            <w:r>
              <w:rPr>
                <w:spacing w:val="-9"/>
              </w:rPr>
              <w:t>在</w:t>
            </w:r>
            <w:r>
              <w:rPr>
                <w:spacing w:val="-21"/>
              </w:rPr>
              <w:t xml:space="preserve"> </w:t>
            </w:r>
            <w:r>
              <w:rPr>
                <w:i/>
                <w:iCs/>
                <w:spacing w:val="-9"/>
              </w:rPr>
              <w:t>U</w:t>
            </w:r>
            <w:r>
              <w:rPr>
                <w:spacing w:val="-9"/>
                <w:position w:val="-2"/>
                <w:sz w:val="8"/>
                <w:szCs w:val="8"/>
              </w:rPr>
              <w:t>m</w:t>
            </w:r>
            <w:r>
              <w:rPr>
                <w:spacing w:val="11"/>
                <w:w w:val="101"/>
                <w:position w:val="-2"/>
                <w:sz w:val="8"/>
                <w:szCs w:val="8"/>
              </w:rPr>
              <w:t xml:space="preserve"> </w:t>
            </w:r>
            <w:r>
              <w:rPr>
                <w:spacing w:val="-9"/>
              </w:rPr>
              <w:t>电压下</w:t>
            </w:r>
          </w:p>
        </w:tc>
        <w:tc>
          <w:tcPr>
            <w:tcW w:w="2790" w:type="dxa"/>
            <w:vAlign w:val="top"/>
          </w:tcPr>
          <w:p w14:paraId="2D472EB6">
            <w:pPr>
              <w:pStyle w:val="12"/>
              <w:spacing w:before="101" w:line="236" w:lineRule="auto"/>
              <w:ind w:left="1232"/>
            </w:pPr>
            <w:r>
              <w:rPr>
                <w:spacing w:val="-7"/>
              </w:rPr>
              <w:t>≤10</w:t>
            </w:r>
          </w:p>
        </w:tc>
        <w:tc>
          <w:tcPr>
            <w:tcW w:w="2027" w:type="dxa"/>
            <w:tcBorders>
              <w:right w:val="single" w:color="000000" w:sz="6" w:space="0"/>
            </w:tcBorders>
            <w:vAlign w:val="top"/>
          </w:tcPr>
          <w:p w14:paraId="54B84E0C">
            <w:pPr>
              <w:pStyle w:val="12"/>
              <w:spacing w:before="101" w:line="236" w:lineRule="auto"/>
              <w:ind w:left="852"/>
            </w:pPr>
          </w:p>
        </w:tc>
      </w:tr>
      <w:tr w14:paraId="14E78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405" w:type="dxa"/>
            <w:vMerge w:val="continue"/>
            <w:tcBorders>
              <w:top w:val="nil"/>
              <w:left w:val="single" w:color="000000" w:sz="6" w:space="0"/>
            </w:tcBorders>
            <w:vAlign w:val="top"/>
          </w:tcPr>
          <w:p w14:paraId="2EA25485">
            <w:pPr>
              <w:rPr>
                <w:rFonts w:ascii="Arial"/>
                <w:sz w:val="21"/>
              </w:rPr>
            </w:pPr>
          </w:p>
        </w:tc>
        <w:tc>
          <w:tcPr>
            <w:tcW w:w="756" w:type="dxa"/>
            <w:gridSpan w:val="2"/>
            <w:vMerge w:val="continue"/>
            <w:tcBorders>
              <w:top w:val="nil"/>
            </w:tcBorders>
            <w:vAlign w:val="top"/>
          </w:tcPr>
          <w:p w14:paraId="33A56770">
            <w:pPr>
              <w:rPr>
                <w:rFonts w:ascii="Arial"/>
                <w:sz w:val="21"/>
              </w:rPr>
            </w:pPr>
          </w:p>
        </w:tc>
        <w:tc>
          <w:tcPr>
            <w:tcW w:w="2548" w:type="dxa"/>
            <w:gridSpan w:val="2"/>
            <w:vAlign w:val="top"/>
          </w:tcPr>
          <w:p w14:paraId="1B75CE86">
            <w:pPr>
              <w:spacing w:line="328" w:lineRule="auto"/>
              <w:rPr>
                <w:rFonts w:ascii="Arial"/>
                <w:sz w:val="21"/>
              </w:rPr>
            </w:pPr>
            <w:r>
              <w:pict>
                <v:shape id="_x0000_s1040" o:spid="_x0000_s1040" style="position:absolute;left:0pt;margin-left:57.65pt;margin-top:19.65pt;height:0pt;width:4.7pt;mso-position-horizontal-relative:page;mso-position-vertical-relative:page;z-index:251667456;mso-width-relative:page;mso-height-relative:page;" filled="f" stroked="t" coordsize="93,0" path="m0,0l93,0e">
                  <v:fill on="f" focussize="0,0"/>
                  <v:stroke weight="0pt" color="#000000" miterlimit="0" endcap="round"/>
                  <v:imagedata o:title=""/>
                  <o:lock v:ext="edit"/>
                </v:shape>
              </w:pict>
            </w:r>
          </w:p>
          <w:p w14:paraId="5AFCBE15">
            <w:pPr>
              <w:pStyle w:val="12"/>
              <w:spacing w:before="58" w:line="245" w:lineRule="exact"/>
              <w:ind w:left="284"/>
            </w:pPr>
            <w:r>
              <w:rPr>
                <w:spacing w:val="-4"/>
                <w:position w:val="-1"/>
              </w:rPr>
              <w:t>在</w:t>
            </w:r>
            <w:r>
              <w:rPr>
                <w:spacing w:val="-15"/>
                <w:position w:val="-1"/>
              </w:rPr>
              <w:t xml:space="preserve"> </w:t>
            </w:r>
            <w:r>
              <w:rPr>
                <w:spacing w:val="-4"/>
                <w:position w:val="-1"/>
              </w:rPr>
              <w:t>1.2</w:t>
            </w:r>
            <w:r>
              <w:rPr>
                <w:i/>
                <w:iCs/>
                <w:spacing w:val="-4"/>
                <w:position w:val="-1"/>
              </w:rPr>
              <w:t>U</w:t>
            </w:r>
            <w:r>
              <w:rPr>
                <w:spacing w:val="-4"/>
                <w:position w:val="-3"/>
                <w:sz w:val="8"/>
                <w:szCs w:val="8"/>
              </w:rPr>
              <w:t>m</w:t>
            </w:r>
            <w:r>
              <w:rPr>
                <w:spacing w:val="-4"/>
                <w:position w:val="-1"/>
              </w:rPr>
              <w:t>/</w:t>
            </w:r>
            <w:r>
              <w:rPr>
                <w:spacing w:val="-50"/>
                <w:position w:val="-1"/>
              </w:rPr>
              <w:t xml:space="preserve"> </w:t>
            </w:r>
            <w:r>
              <w:rPr>
                <w:position w:val="4"/>
              </w:rPr>
              <w:drawing>
                <wp:inline distT="0" distB="0" distL="0" distR="0">
                  <wp:extent cx="11430" cy="635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0"/>
                          <a:stretch>
                            <a:fillRect/>
                          </a:stretch>
                        </pic:blipFill>
                        <pic:spPr>
                          <a:xfrm>
                            <a:off x="0" y="0"/>
                            <a:ext cx="11518" cy="6718"/>
                          </a:xfrm>
                          <a:prstGeom prst="rect">
                            <a:avLst/>
                          </a:prstGeom>
                        </pic:spPr>
                      </pic:pic>
                    </a:graphicData>
                  </a:graphic>
                </wp:inline>
              </w:drawing>
            </w:r>
            <w:r>
              <w:rPr>
                <w:rFonts w:ascii="Arial" w:hAnsi="Arial" w:eastAsia="Arial" w:cs="Arial"/>
                <w:spacing w:val="-4"/>
                <w:position w:val="-1"/>
                <w:sz w:val="17"/>
                <w:szCs w:val="17"/>
              </w:rPr>
              <w:t>\</w:t>
            </w:r>
            <w:r>
              <w:rPr>
                <w:position w:val="-1"/>
                <w:sz w:val="17"/>
                <w:szCs w:val="17"/>
              </w:rPr>
              <w:drawing>
                <wp:inline distT="0" distB="0" distL="0" distR="0">
                  <wp:extent cx="29845" cy="11938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1"/>
                          <a:stretch>
                            <a:fillRect/>
                          </a:stretch>
                        </pic:blipFill>
                        <pic:spPr>
                          <a:xfrm>
                            <a:off x="0" y="0"/>
                            <a:ext cx="30162" cy="119418"/>
                          </a:xfrm>
                          <a:prstGeom prst="rect">
                            <a:avLst/>
                          </a:prstGeom>
                        </pic:spPr>
                      </pic:pic>
                    </a:graphicData>
                  </a:graphic>
                </wp:inline>
              </w:drawing>
            </w:r>
            <w:r>
              <w:rPr>
                <w:rFonts w:ascii="Times New Roman" w:hAnsi="Times New Roman" w:eastAsia="Times New Roman" w:cs="Times New Roman"/>
                <w:spacing w:val="-4"/>
                <w:position w:val="-1"/>
                <w:sz w:val="17"/>
                <w:szCs w:val="17"/>
              </w:rPr>
              <w:t xml:space="preserve">3  </w:t>
            </w:r>
            <w:r>
              <w:rPr>
                <w:spacing w:val="-4"/>
                <w:position w:val="-1"/>
              </w:rPr>
              <w:t>电压下</w:t>
            </w:r>
          </w:p>
        </w:tc>
        <w:tc>
          <w:tcPr>
            <w:tcW w:w="2790" w:type="dxa"/>
            <w:vAlign w:val="top"/>
          </w:tcPr>
          <w:p w14:paraId="7CD2F777">
            <w:pPr>
              <w:spacing w:line="331" w:lineRule="auto"/>
              <w:rPr>
                <w:rFonts w:ascii="Arial"/>
                <w:sz w:val="21"/>
              </w:rPr>
            </w:pPr>
          </w:p>
          <w:p w14:paraId="0FA56E88">
            <w:pPr>
              <w:pStyle w:val="12"/>
              <w:spacing w:before="58" w:line="236" w:lineRule="auto"/>
              <w:ind w:left="1278"/>
            </w:pPr>
            <w:r>
              <w:rPr>
                <w:spacing w:val="-10"/>
              </w:rPr>
              <w:t>≤5</w:t>
            </w:r>
          </w:p>
        </w:tc>
        <w:tc>
          <w:tcPr>
            <w:tcW w:w="2027" w:type="dxa"/>
            <w:tcBorders>
              <w:right w:val="single" w:color="000000" w:sz="6" w:space="0"/>
            </w:tcBorders>
            <w:vAlign w:val="top"/>
          </w:tcPr>
          <w:p w14:paraId="56230410">
            <w:pPr>
              <w:spacing w:line="331" w:lineRule="auto"/>
              <w:rPr>
                <w:rFonts w:ascii="Arial"/>
                <w:sz w:val="21"/>
              </w:rPr>
            </w:pPr>
          </w:p>
          <w:p w14:paraId="26FE80C9">
            <w:pPr>
              <w:pStyle w:val="12"/>
              <w:spacing w:before="58" w:line="236" w:lineRule="auto"/>
              <w:ind w:left="895"/>
            </w:pPr>
          </w:p>
        </w:tc>
      </w:tr>
      <w:tr w14:paraId="5982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405" w:type="dxa"/>
            <w:vMerge w:val="restart"/>
            <w:tcBorders>
              <w:left w:val="single" w:color="000000" w:sz="6" w:space="0"/>
              <w:bottom w:val="nil"/>
            </w:tcBorders>
            <w:vAlign w:val="top"/>
          </w:tcPr>
          <w:p w14:paraId="2BFAFA5A">
            <w:pPr>
              <w:spacing w:line="257" w:lineRule="auto"/>
              <w:rPr>
                <w:rFonts w:ascii="Arial"/>
                <w:sz w:val="21"/>
              </w:rPr>
            </w:pPr>
          </w:p>
          <w:p w14:paraId="7C93368F">
            <w:pPr>
              <w:spacing w:line="257" w:lineRule="auto"/>
              <w:rPr>
                <w:rFonts w:ascii="Arial"/>
                <w:sz w:val="21"/>
              </w:rPr>
            </w:pPr>
          </w:p>
          <w:p w14:paraId="6F7C6ED1">
            <w:pPr>
              <w:pStyle w:val="12"/>
              <w:spacing w:before="59" w:line="241" w:lineRule="auto"/>
              <w:ind w:left="111"/>
            </w:pPr>
            <w:r>
              <w:rPr>
                <w:spacing w:val="-4"/>
              </w:rPr>
              <w:t>21</w:t>
            </w:r>
          </w:p>
        </w:tc>
        <w:tc>
          <w:tcPr>
            <w:tcW w:w="3304" w:type="dxa"/>
            <w:gridSpan w:val="4"/>
            <w:vAlign w:val="top"/>
          </w:tcPr>
          <w:p w14:paraId="5F372F50">
            <w:pPr>
              <w:pStyle w:val="12"/>
              <w:spacing w:before="124" w:line="244" w:lineRule="exact"/>
              <w:ind w:left="104"/>
            </w:pPr>
            <w:r>
              <w:pict>
                <v:shape id="_x0000_s1041" o:spid="_x0000_s1041" style="position:absolute;left:0pt;margin-left:48.65pt;margin-top:6.45pt;height:0pt;width:4.7pt;mso-position-horizontal-relative:page;mso-position-vertical-relative:page;z-index:251668480;mso-width-relative:page;mso-height-relative:page;" filled="f" stroked="t" coordsize="93,0" path="m0,0l93,0e">
                  <v:fill on="f" focussize="0,0"/>
                  <v:stroke weight="0pt" color="#000000" miterlimit="0" endcap="round"/>
                  <v:imagedata o:title=""/>
                  <o:lock v:ext="edit"/>
                </v:shape>
              </w:pict>
            </w:r>
            <w:r>
              <w:rPr>
                <w:spacing w:val="-4"/>
                <w:position w:val="-1"/>
              </w:rPr>
              <w:t>在</w:t>
            </w:r>
            <w:r>
              <w:rPr>
                <w:spacing w:val="-15"/>
                <w:position w:val="-1"/>
              </w:rPr>
              <w:t xml:space="preserve"> </w:t>
            </w:r>
            <w:r>
              <w:rPr>
                <w:spacing w:val="-4"/>
                <w:position w:val="-1"/>
              </w:rPr>
              <w:t>1.1</w:t>
            </w:r>
            <w:r>
              <w:rPr>
                <w:i/>
                <w:iCs/>
                <w:spacing w:val="-4"/>
                <w:position w:val="-1"/>
              </w:rPr>
              <w:t>U</w:t>
            </w:r>
            <w:r>
              <w:rPr>
                <w:spacing w:val="-4"/>
                <w:position w:val="-3"/>
                <w:sz w:val="8"/>
                <w:szCs w:val="8"/>
              </w:rPr>
              <w:t>m</w:t>
            </w:r>
            <w:r>
              <w:rPr>
                <w:spacing w:val="-4"/>
                <w:position w:val="-1"/>
              </w:rPr>
              <w:t>/</w:t>
            </w:r>
            <w:r>
              <w:rPr>
                <w:spacing w:val="-48"/>
                <w:position w:val="-1"/>
              </w:rPr>
              <w:t xml:space="preserve"> </w:t>
            </w:r>
            <w:r>
              <w:rPr>
                <w:position w:val="4"/>
              </w:rPr>
              <w:drawing>
                <wp:inline distT="0" distB="0" distL="0" distR="0">
                  <wp:extent cx="11430" cy="63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52"/>
                          <a:stretch>
                            <a:fillRect/>
                          </a:stretch>
                        </pic:blipFill>
                        <pic:spPr>
                          <a:xfrm>
                            <a:off x="0" y="0"/>
                            <a:ext cx="11506" cy="6717"/>
                          </a:xfrm>
                          <a:prstGeom prst="rect">
                            <a:avLst/>
                          </a:prstGeom>
                        </pic:spPr>
                      </pic:pic>
                    </a:graphicData>
                  </a:graphic>
                </wp:inline>
              </w:drawing>
            </w:r>
            <w:r>
              <w:rPr>
                <w:rFonts w:ascii="Arial" w:hAnsi="Arial" w:eastAsia="Arial" w:cs="Arial"/>
                <w:spacing w:val="-4"/>
                <w:position w:val="-1"/>
              </w:rPr>
              <w:t>\</w:t>
            </w:r>
            <w:r>
              <w:rPr>
                <w:position w:val="-1"/>
              </w:rPr>
              <w:drawing>
                <wp:inline distT="0" distB="0" distL="0" distR="0">
                  <wp:extent cx="29845" cy="11938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53"/>
                          <a:stretch>
                            <a:fillRect/>
                          </a:stretch>
                        </pic:blipFill>
                        <pic:spPr>
                          <a:xfrm>
                            <a:off x="0" y="0"/>
                            <a:ext cx="30162" cy="119418"/>
                          </a:xfrm>
                          <a:prstGeom prst="rect">
                            <a:avLst/>
                          </a:prstGeom>
                        </pic:spPr>
                      </pic:pic>
                    </a:graphicData>
                  </a:graphic>
                </wp:inline>
              </w:drawing>
            </w:r>
            <w:r>
              <w:rPr>
                <w:rFonts w:ascii="Times New Roman" w:hAnsi="Times New Roman" w:eastAsia="Times New Roman" w:cs="Times New Roman"/>
                <w:spacing w:val="-4"/>
                <w:position w:val="-1"/>
                <w:sz w:val="17"/>
                <w:szCs w:val="17"/>
              </w:rPr>
              <w:t xml:space="preserve">3  </w:t>
            </w:r>
            <w:r>
              <w:rPr>
                <w:spacing w:val="-4"/>
                <w:position w:val="-1"/>
              </w:rPr>
              <w:t>电压下无线电干扰电压( μ</w:t>
            </w:r>
          </w:p>
          <w:p w14:paraId="0452A086">
            <w:pPr>
              <w:pStyle w:val="12"/>
              <w:spacing w:before="15" w:line="232" w:lineRule="auto"/>
              <w:ind w:left="1512"/>
            </w:pPr>
            <w:r>
              <w:rPr>
                <w:spacing w:val="-2"/>
              </w:rPr>
              <w:t>V）</w:t>
            </w:r>
          </w:p>
        </w:tc>
        <w:tc>
          <w:tcPr>
            <w:tcW w:w="2790" w:type="dxa"/>
            <w:vAlign w:val="top"/>
          </w:tcPr>
          <w:p w14:paraId="5023F0A2">
            <w:pPr>
              <w:pStyle w:val="12"/>
              <w:spacing w:before="242" w:line="236" w:lineRule="auto"/>
              <w:ind w:left="1187"/>
            </w:pPr>
            <w:r>
              <w:rPr>
                <w:spacing w:val="-5"/>
              </w:rPr>
              <w:t>≤500</w:t>
            </w:r>
          </w:p>
        </w:tc>
        <w:tc>
          <w:tcPr>
            <w:tcW w:w="2027" w:type="dxa"/>
            <w:tcBorders>
              <w:right w:val="single" w:color="000000" w:sz="6" w:space="0"/>
            </w:tcBorders>
            <w:vAlign w:val="top"/>
          </w:tcPr>
          <w:p w14:paraId="2D96087D">
            <w:pPr>
              <w:pStyle w:val="12"/>
              <w:spacing w:before="242" w:line="236" w:lineRule="auto"/>
              <w:ind w:left="806"/>
            </w:pPr>
          </w:p>
        </w:tc>
      </w:tr>
      <w:tr w14:paraId="2B6D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405" w:type="dxa"/>
            <w:vMerge w:val="continue"/>
            <w:tcBorders>
              <w:top w:val="nil"/>
              <w:left w:val="single" w:color="000000" w:sz="6" w:space="0"/>
            </w:tcBorders>
            <w:vAlign w:val="top"/>
          </w:tcPr>
          <w:p w14:paraId="5A55F814">
            <w:pPr>
              <w:rPr>
                <w:rFonts w:ascii="Arial"/>
                <w:sz w:val="21"/>
              </w:rPr>
            </w:pPr>
          </w:p>
        </w:tc>
        <w:tc>
          <w:tcPr>
            <w:tcW w:w="3304" w:type="dxa"/>
            <w:gridSpan w:val="4"/>
            <w:vAlign w:val="top"/>
          </w:tcPr>
          <w:p w14:paraId="6F49F9CE">
            <w:pPr>
              <w:pStyle w:val="12"/>
              <w:spacing w:before="123" w:line="244" w:lineRule="exact"/>
              <w:ind w:left="152"/>
            </w:pPr>
            <w:r>
              <w:pict>
                <v:shape id="_x0000_s1042" o:spid="_x0000_s1042" style="position:absolute;left:0pt;margin-left:51.05pt;margin-top:6.4pt;height:0pt;width:4.7pt;mso-position-horizontal-relative:page;mso-position-vertical-relative:page;z-index:251669504;mso-width-relative:page;mso-height-relative:page;" filled="f" stroked="t" coordsize="93,0" path="m0,0l93,0e">
                  <v:fill on="f" focussize="0,0"/>
                  <v:stroke weight="0pt" color="#000000" miterlimit="0" endcap="round"/>
                  <v:imagedata o:title=""/>
                  <o:lock v:ext="edit"/>
                </v:shape>
              </w:pict>
            </w:r>
            <w:r>
              <w:rPr>
                <w:spacing w:val="-3"/>
                <w:position w:val="1"/>
              </w:rPr>
              <w:t>在</w:t>
            </w:r>
            <w:r>
              <w:rPr>
                <w:spacing w:val="-9"/>
                <w:position w:val="1"/>
              </w:rPr>
              <w:t xml:space="preserve"> </w:t>
            </w:r>
            <w:r>
              <w:rPr>
                <w:spacing w:val="-3"/>
                <w:position w:val="1"/>
              </w:rPr>
              <w:t>1.1</w:t>
            </w:r>
            <w:r>
              <w:rPr>
                <w:i/>
                <w:iCs/>
                <w:spacing w:val="-3"/>
                <w:position w:val="1"/>
              </w:rPr>
              <w:t>U</w:t>
            </w:r>
            <w:r>
              <w:rPr>
                <w:spacing w:val="-3"/>
                <w:position w:val="-1"/>
                <w:sz w:val="8"/>
                <w:szCs w:val="8"/>
              </w:rPr>
              <w:t>m</w:t>
            </w:r>
            <w:r>
              <w:rPr>
                <w:spacing w:val="-3"/>
                <w:position w:val="1"/>
              </w:rPr>
              <w:t>/</w:t>
            </w:r>
            <w:r>
              <w:rPr>
                <w:spacing w:val="-48"/>
                <w:position w:val="1"/>
              </w:rPr>
              <w:t xml:space="preserve"> </w:t>
            </w:r>
            <w:r>
              <w:rPr>
                <w:position w:val="5"/>
              </w:rPr>
              <w:drawing>
                <wp:inline distT="0" distB="0" distL="0" distR="0">
                  <wp:extent cx="11430" cy="635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54"/>
                          <a:stretch>
                            <a:fillRect/>
                          </a:stretch>
                        </pic:blipFill>
                        <pic:spPr>
                          <a:xfrm>
                            <a:off x="0" y="0"/>
                            <a:ext cx="11519" cy="6705"/>
                          </a:xfrm>
                          <a:prstGeom prst="rect">
                            <a:avLst/>
                          </a:prstGeom>
                        </pic:spPr>
                      </pic:pic>
                    </a:graphicData>
                  </a:graphic>
                </wp:inline>
              </w:drawing>
            </w:r>
            <w:r>
              <w:rPr>
                <w:rFonts w:ascii="Arial" w:hAnsi="Arial" w:eastAsia="Arial" w:cs="Arial"/>
                <w:spacing w:val="-3"/>
                <w:position w:val="3"/>
              </w:rPr>
              <w:t>\/</w:t>
            </w:r>
            <w:r>
              <w:rPr>
                <w:rFonts w:ascii="Times New Roman" w:hAnsi="Times New Roman" w:eastAsia="Times New Roman" w:cs="Times New Roman"/>
                <w:spacing w:val="-3"/>
                <w:position w:val="1"/>
                <w:sz w:val="17"/>
                <w:szCs w:val="17"/>
              </w:rPr>
              <w:t xml:space="preserve">3  </w:t>
            </w:r>
            <w:r>
              <w:rPr>
                <w:spacing w:val="-3"/>
                <w:position w:val="1"/>
              </w:rPr>
              <w:t>电压下户外晴天夜晚无可</w:t>
            </w:r>
          </w:p>
          <w:p w14:paraId="11B74FED">
            <w:pPr>
              <w:pStyle w:val="12"/>
              <w:spacing w:before="15" w:line="219" w:lineRule="auto"/>
              <w:ind w:left="1385"/>
            </w:pPr>
            <w:r>
              <w:rPr>
                <w:spacing w:val="-4"/>
              </w:rPr>
              <w:t>见电晕</w:t>
            </w:r>
          </w:p>
        </w:tc>
        <w:tc>
          <w:tcPr>
            <w:tcW w:w="2790" w:type="dxa"/>
            <w:vAlign w:val="top"/>
          </w:tcPr>
          <w:p w14:paraId="3226D155">
            <w:pPr>
              <w:pStyle w:val="12"/>
              <w:spacing w:before="244" w:line="219" w:lineRule="auto"/>
              <w:ind w:left="952"/>
            </w:pPr>
            <w:r>
              <w:rPr>
                <w:spacing w:val="-2"/>
              </w:rPr>
              <w:t>无可见电晕</w:t>
            </w:r>
          </w:p>
        </w:tc>
        <w:tc>
          <w:tcPr>
            <w:tcW w:w="2027" w:type="dxa"/>
            <w:tcBorders>
              <w:right w:val="single" w:color="000000" w:sz="6" w:space="0"/>
            </w:tcBorders>
            <w:vAlign w:val="top"/>
          </w:tcPr>
          <w:p w14:paraId="44670615">
            <w:pPr>
              <w:pStyle w:val="12"/>
              <w:spacing w:before="244" w:line="219" w:lineRule="auto"/>
              <w:ind w:left="569"/>
            </w:pPr>
          </w:p>
        </w:tc>
      </w:tr>
      <w:tr w14:paraId="37B9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05" w:type="dxa"/>
            <w:tcBorders>
              <w:left w:val="single" w:color="000000" w:sz="6" w:space="0"/>
            </w:tcBorders>
            <w:vAlign w:val="top"/>
          </w:tcPr>
          <w:p w14:paraId="73FC4818">
            <w:pPr>
              <w:pStyle w:val="12"/>
              <w:spacing w:before="106" w:line="241" w:lineRule="auto"/>
              <w:ind w:left="111"/>
            </w:pPr>
            <w:r>
              <w:rPr>
                <w:spacing w:val="-4"/>
              </w:rPr>
              <w:t>22</w:t>
            </w:r>
          </w:p>
        </w:tc>
        <w:tc>
          <w:tcPr>
            <w:tcW w:w="3304" w:type="dxa"/>
            <w:gridSpan w:val="4"/>
            <w:vAlign w:val="top"/>
          </w:tcPr>
          <w:p w14:paraId="4E20F254">
            <w:pPr>
              <w:pStyle w:val="12"/>
              <w:spacing w:before="106" w:line="219" w:lineRule="auto"/>
              <w:ind w:left="572"/>
            </w:pPr>
            <w:r>
              <w:rPr>
                <w:spacing w:val="-1"/>
              </w:rPr>
              <w:t>传递过电压峰值限值（kV）</w:t>
            </w:r>
          </w:p>
        </w:tc>
        <w:tc>
          <w:tcPr>
            <w:tcW w:w="2790" w:type="dxa"/>
            <w:vAlign w:val="top"/>
          </w:tcPr>
          <w:p w14:paraId="42A19E1E">
            <w:pPr>
              <w:pStyle w:val="12"/>
              <w:spacing w:before="106" w:line="236" w:lineRule="auto"/>
              <w:ind w:left="1187"/>
            </w:pPr>
            <w:r>
              <w:rPr>
                <w:spacing w:val="-5"/>
              </w:rPr>
              <w:t>≤1.6</w:t>
            </w:r>
          </w:p>
        </w:tc>
        <w:tc>
          <w:tcPr>
            <w:tcW w:w="2027" w:type="dxa"/>
            <w:tcBorders>
              <w:right w:val="single" w:color="000000" w:sz="6" w:space="0"/>
            </w:tcBorders>
            <w:vAlign w:val="top"/>
          </w:tcPr>
          <w:p w14:paraId="26E0FEC2">
            <w:pPr>
              <w:pStyle w:val="12"/>
              <w:spacing w:before="106" w:line="236" w:lineRule="auto"/>
              <w:ind w:left="806"/>
            </w:pPr>
          </w:p>
        </w:tc>
      </w:tr>
      <w:tr w14:paraId="41510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405" w:type="dxa"/>
            <w:vMerge w:val="restart"/>
            <w:tcBorders>
              <w:left w:val="single" w:color="000000" w:sz="6" w:space="0"/>
              <w:bottom w:val="nil"/>
            </w:tcBorders>
            <w:vAlign w:val="top"/>
          </w:tcPr>
          <w:p w14:paraId="78D42620">
            <w:pPr>
              <w:spacing w:line="291" w:lineRule="auto"/>
              <w:rPr>
                <w:rFonts w:ascii="Arial"/>
                <w:sz w:val="21"/>
              </w:rPr>
            </w:pPr>
          </w:p>
          <w:p w14:paraId="7648DAD6">
            <w:pPr>
              <w:spacing w:line="292" w:lineRule="auto"/>
              <w:rPr>
                <w:rFonts w:ascii="Arial"/>
                <w:sz w:val="21"/>
              </w:rPr>
            </w:pPr>
          </w:p>
          <w:p w14:paraId="0CF8C1AB">
            <w:pPr>
              <w:pStyle w:val="12"/>
              <w:spacing w:before="59"/>
              <w:ind w:left="111"/>
            </w:pPr>
            <w:r>
              <w:rPr>
                <w:spacing w:val="-4"/>
              </w:rPr>
              <w:t>23</w:t>
            </w:r>
          </w:p>
        </w:tc>
        <w:tc>
          <w:tcPr>
            <w:tcW w:w="756" w:type="dxa"/>
            <w:gridSpan w:val="2"/>
            <w:vMerge w:val="restart"/>
            <w:tcBorders>
              <w:bottom w:val="nil"/>
            </w:tcBorders>
            <w:vAlign w:val="top"/>
          </w:tcPr>
          <w:p w14:paraId="373E472A">
            <w:pPr>
              <w:spacing w:line="279" w:lineRule="auto"/>
              <w:rPr>
                <w:rFonts w:ascii="Arial"/>
                <w:sz w:val="21"/>
              </w:rPr>
            </w:pPr>
          </w:p>
          <w:p w14:paraId="200348DA">
            <w:pPr>
              <w:pStyle w:val="12"/>
              <w:spacing w:before="59" w:line="315" w:lineRule="auto"/>
              <w:ind w:left="107" w:right="112" w:firstLine="108"/>
              <w:jc w:val="both"/>
            </w:pPr>
            <w:r>
              <w:rPr>
                <w:spacing w:val="-15"/>
              </w:rPr>
              <w:t>电磁</w:t>
            </w:r>
            <w:r>
              <w:rPr>
                <w:spacing w:val="-3"/>
              </w:rPr>
              <w:t>单元温升限值</w:t>
            </w:r>
          </w:p>
        </w:tc>
        <w:tc>
          <w:tcPr>
            <w:tcW w:w="2548" w:type="dxa"/>
            <w:gridSpan w:val="2"/>
            <w:vAlign w:val="top"/>
          </w:tcPr>
          <w:p w14:paraId="78768E31">
            <w:pPr>
              <w:pStyle w:val="12"/>
              <w:spacing w:before="106" w:line="219" w:lineRule="auto"/>
              <w:ind w:left="780"/>
            </w:pPr>
            <w:r>
              <w:rPr>
                <w:spacing w:val="-2"/>
              </w:rPr>
              <w:t>顶层油（K）</w:t>
            </w:r>
          </w:p>
        </w:tc>
        <w:tc>
          <w:tcPr>
            <w:tcW w:w="2790" w:type="dxa"/>
            <w:vAlign w:val="top"/>
          </w:tcPr>
          <w:p w14:paraId="07B056A2">
            <w:pPr>
              <w:pStyle w:val="12"/>
              <w:spacing w:before="105"/>
              <w:ind w:left="1314"/>
            </w:pPr>
            <w:r>
              <w:rPr>
                <w:spacing w:val="-5"/>
              </w:rPr>
              <w:t>55</w:t>
            </w:r>
          </w:p>
        </w:tc>
        <w:tc>
          <w:tcPr>
            <w:tcW w:w="2027" w:type="dxa"/>
            <w:tcBorders>
              <w:right w:val="single" w:color="000000" w:sz="6" w:space="0"/>
            </w:tcBorders>
            <w:vAlign w:val="top"/>
          </w:tcPr>
          <w:p w14:paraId="7317689C">
            <w:pPr>
              <w:pStyle w:val="12"/>
              <w:spacing w:before="105"/>
              <w:ind w:left="932"/>
            </w:pPr>
          </w:p>
        </w:tc>
      </w:tr>
      <w:tr w14:paraId="09DA6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05" w:type="dxa"/>
            <w:vMerge w:val="continue"/>
            <w:tcBorders>
              <w:top w:val="nil"/>
              <w:left w:val="single" w:color="000000" w:sz="6" w:space="0"/>
              <w:bottom w:val="nil"/>
            </w:tcBorders>
            <w:vAlign w:val="top"/>
          </w:tcPr>
          <w:p w14:paraId="0F9D6146">
            <w:pPr>
              <w:rPr>
                <w:rFonts w:ascii="Arial"/>
                <w:sz w:val="21"/>
              </w:rPr>
            </w:pPr>
          </w:p>
        </w:tc>
        <w:tc>
          <w:tcPr>
            <w:tcW w:w="756" w:type="dxa"/>
            <w:gridSpan w:val="2"/>
            <w:vMerge w:val="continue"/>
            <w:tcBorders>
              <w:top w:val="nil"/>
              <w:bottom w:val="nil"/>
            </w:tcBorders>
            <w:vAlign w:val="top"/>
          </w:tcPr>
          <w:p w14:paraId="00E08F23">
            <w:pPr>
              <w:rPr>
                <w:rFonts w:ascii="Arial"/>
                <w:sz w:val="21"/>
              </w:rPr>
            </w:pPr>
          </w:p>
        </w:tc>
        <w:tc>
          <w:tcPr>
            <w:tcW w:w="2548" w:type="dxa"/>
            <w:gridSpan w:val="2"/>
            <w:vAlign w:val="top"/>
          </w:tcPr>
          <w:p w14:paraId="379D032E">
            <w:pPr>
              <w:pStyle w:val="12"/>
              <w:spacing w:before="109" w:line="220" w:lineRule="auto"/>
              <w:ind w:left="870"/>
            </w:pPr>
            <w:r>
              <w:rPr>
                <w:spacing w:val="-2"/>
              </w:rPr>
              <w:t>绕组（K）</w:t>
            </w:r>
          </w:p>
        </w:tc>
        <w:tc>
          <w:tcPr>
            <w:tcW w:w="2790" w:type="dxa"/>
            <w:vAlign w:val="top"/>
          </w:tcPr>
          <w:p w14:paraId="362BBAE4">
            <w:pPr>
              <w:pStyle w:val="12"/>
              <w:spacing w:before="108"/>
              <w:ind w:left="1312"/>
            </w:pPr>
            <w:r>
              <w:rPr>
                <w:spacing w:val="-4"/>
              </w:rPr>
              <w:t>65</w:t>
            </w:r>
          </w:p>
        </w:tc>
        <w:tc>
          <w:tcPr>
            <w:tcW w:w="2027" w:type="dxa"/>
            <w:tcBorders>
              <w:right w:val="single" w:color="000000" w:sz="6" w:space="0"/>
            </w:tcBorders>
            <w:vAlign w:val="top"/>
          </w:tcPr>
          <w:p w14:paraId="3DED55D7">
            <w:pPr>
              <w:pStyle w:val="12"/>
              <w:spacing w:before="108"/>
              <w:ind w:left="929"/>
            </w:pPr>
          </w:p>
        </w:tc>
      </w:tr>
      <w:tr w14:paraId="58D9C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405" w:type="dxa"/>
            <w:vMerge w:val="continue"/>
            <w:tcBorders>
              <w:top w:val="nil"/>
              <w:left w:val="single" w:color="000000" w:sz="6" w:space="0"/>
            </w:tcBorders>
            <w:vAlign w:val="top"/>
          </w:tcPr>
          <w:p w14:paraId="444131E1">
            <w:pPr>
              <w:rPr>
                <w:rFonts w:ascii="Arial"/>
                <w:sz w:val="21"/>
              </w:rPr>
            </w:pPr>
          </w:p>
        </w:tc>
        <w:tc>
          <w:tcPr>
            <w:tcW w:w="756" w:type="dxa"/>
            <w:gridSpan w:val="2"/>
            <w:vMerge w:val="continue"/>
            <w:tcBorders>
              <w:top w:val="nil"/>
            </w:tcBorders>
            <w:vAlign w:val="top"/>
          </w:tcPr>
          <w:p w14:paraId="41EFC972">
            <w:pPr>
              <w:rPr>
                <w:rFonts w:ascii="Arial"/>
                <w:sz w:val="21"/>
              </w:rPr>
            </w:pPr>
          </w:p>
        </w:tc>
        <w:tc>
          <w:tcPr>
            <w:tcW w:w="2548" w:type="dxa"/>
            <w:gridSpan w:val="2"/>
            <w:vAlign w:val="top"/>
          </w:tcPr>
          <w:p w14:paraId="1AA41A44">
            <w:pPr>
              <w:pStyle w:val="12"/>
              <w:spacing w:before="259" w:line="219" w:lineRule="auto"/>
              <w:ind w:left="148"/>
            </w:pPr>
            <w:r>
              <w:rPr>
                <w:spacing w:val="-1"/>
              </w:rPr>
              <w:t>铁心及其他金属件表面（K）</w:t>
            </w:r>
          </w:p>
        </w:tc>
        <w:tc>
          <w:tcPr>
            <w:tcW w:w="2790" w:type="dxa"/>
            <w:vAlign w:val="top"/>
          </w:tcPr>
          <w:p w14:paraId="684B56E6">
            <w:pPr>
              <w:pStyle w:val="12"/>
              <w:spacing w:before="107" w:line="292" w:lineRule="auto"/>
              <w:ind w:left="1039" w:right="760" w:hanging="265"/>
            </w:pPr>
            <w:r>
              <w:rPr>
                <w:spacing w:val="-2"/>
              </w:rPr>
              <w:t>不超过所靠近的材料限值</w:t>
            </w:r>
          </w:p>
        </w:tc>
        <w:tc>
          <w:tcPr>
            <w:tcW w:w="2027" w:type="dxa"/>
            <w:tcBorders>
              <w:right w:val="single" w:color="000000" w:sz="6" w:space="0"/>
            </w:tcBorders>
            <w:vAlign w:val="top"/>
          </w:tcPr>
          <w:p w14:paraId="7FF2ED6F">
            <w:pPr>
              <w:pStyle w:val="12"/>
              <w:spacing w:before="107" w:line="292" w:lineRule="auto"/>
              <w:ind w:left="659" w:right="375" w:hanging="268"/>
            </w:pPr>
          </w:p>
        </w:tc>
      </w:tr>
      <w:tr w14:paraId="12DF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05" w:type="dxa"/>
            <w:vMerge w:val="restart"/>
            <w:tcBorders>
              <w:left w:val="single" w:color="000000" w:sz="6" w:space="0"/>
              <w:bottom w:val="nil"/>
            </w:tcBorders>
            <w:vAlign w:val="top"/>
          </w:tcPr>
          <w:p w14:paraId="400E86EE">
            <w:pPr>
              <w:spacing w:line="434" w:lineRule="auto"/>
              <w:rPr>
                <w:rFonts w:ascii="Arial"/>
                <w:sz w:val="21"/>
              </w:rPr>
            </w:pPr>
          </w:p>
          <w:p w14:paraId="71BAA1FC">
            <w:pPr>
              <w:pStyle w:val="12"/>
              <w:spacing w:before="58" w:line="241" w:lineRule="auto"/>
              <w:ind w:left="111"/>
            </w:pPr>
            <w:r>
              <w:rPr>
                <w:spacing w:val="-4"/>
              </w:rPr>
              <w:t>24</w:t>
            </w:r>
          </w:p>
        </w:tc>
        <w:tc>
          <w:tcPr>
            <w:tcW w:w="756" w:type="dxa"/>
            <w:gridSpan w:val="2"/>
            <w:vMerge w:val="restart"/>
            <w:tcBorders>
              <w:bottom w:val="nil"/>
            </w:tcBorders>
            <w:vAlign w:val="top"/>
          </w:tcPr>
          <w:p w14:paraId="21BA1323">
            <w:pPr>
              <w:pStyle w:val="12"/>
              <w:spacing w:before="186" w:line="225" w:lineRule="auto"/>
              <w:ind w:left="215"/>
            </w:pPr>
            <w:r>
              <w:rPr>
                <w:spacing w:val="-15"/>
              </w:rPr>
              <w:t>电磁</w:t>
            </w:r>
          </w:p>
          <w:p w14:paraId="0E3918BD">
            <w:pPr>
              <w:pStyle w:val="12"/>
              <w:spacing w:before="92" w:line="323" w:lineRule="auto"/>
              <w:ind w:left="107" w:right="112" w:firstLine="88"/>
            </w:pPr>
            <w:r>
              <w:rPr>
                <w:spacing w:val="-5"/>
              </w:rPr>
              <w:t>单元</w:t>
            </w:r>
            <w:r>
              <w:rPr>
                <w:spacing w:val="-3"/>
              </w:rPr>
              <w:t>绝缘油</w:t>
            </w:r>
          </w:p>
        </w:tc>
        <w:tc>
          <w:tcPr>
            <w:tcW w:w="2548" w:type="dxa"/>
            <w:gridSpan w:val="2"/>
            <w:vAlign w:val="top"/>
          </w:tcPr>
          <w:p w14:paraId="68B850A4">
            <w:pPr>
              <w:pStyle w:val="12"/>
              <w:spacing w:before="109" w:line="220" w:lineRule="auto"/>
              <w:ind w:left="734"/>
            </w:pPr>
            <w:r>
              <w:rPr>
                <w:spacing w:val="-2"/>
              </w:rPr>
              <w:t>变压器油标号</w:t>
            </w:r>
          </w:p>
        </w:tc>
        <w:tc>
          <w:tcPr>
            <w:tcW w:w="2790" w:type="dxa"/>
            <w:vAlign w:val="top"/>
          </w:tcPr>
          <w:p w14:paraId="32EC4C15">
            <w:pPr>
              <w:pStyle w:val="12"/>
              <w:spacing w:before="108"/>
              <w:ind w:left="1264"/>
            </w:pPr>
            <w:r>
              <w:rPr>
                <w:spacing w:val="-2"/>
              </w:rPr>
              <w:t>45#</w:t>
            </w:r>
          </w:p>
        </w:tc>
        <w:tc>
          <w:tcPr>
            <w:tcW w:w="2027" w:type="dxa"/>
            <w:tcBorders>
              <w:right w:val="single" w:color="000000" w:sz="6" w:space="0"/>
            </w:tcBorders>
            <w:vAlign w:val="top"/>
          </w:tcPr>
          <w:p w14:paraId="0983B18C">
            <w:pPr>
              <w:pStyle w:val="12"/>
              <w:spacing w:before="108"/>
              <w:ind w:left="882"/>
            </w:pPr>
          </w:p>
        </w:tc>
      </w:tr>
      <w:tr w14:paraId="00DF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05" w:type="dxa"/>
            <w:vMerge w:val="continue"/>
            <w:tcBorders>
              <w:top w:val="nil"/>
              <w:left w:val="single" w:color="000000" w:sz="6" w:space="0"/>
              <w:bottom w:val="nil"/>
            </w:tcBorders>
            <w:vAlign w:val="top"/>
          </w:tcPr>
          <w:p w14:paraId="5DEA9369">
            <w:pPr>
              <w:rPr>
                <w:rFonts w:ascii="Arial"/>
                <w:sz w:val="21"/>
              </w:rPr>
            </w:pPr>
          </w:p>
        </w:tc>
        <w:tc>
          <w:tcPr>
            <w:tcW w:w="756" w:type="dxa"/>
            <w:gridSpan w:val="2"/>
            <w:vMerge w:val="continue"/>
            <w:tcBorders>
              <w:top w:val="nil"/>
              <w:bottom w:val="nil"/>
            </w:tcBorders>
            <w:vAlign w:val="top"/>
          </w:tcPr>
          <w:p w14:paraId="6480DCED">
            <w:pPr>
              <w:rPr>
                <w:rFonts w:ascii="Arial"/>
                <w:sz w:val="21"/>
              </w:rPr>
            </w:pPr>
          </w:p>
        </w:tc>
        <w:tc>
          <w:tcPr>
            <w:tcW w:w="2548" w:type="dxa"/>
            <w:gridSpan w:val="2"/>
            <w:vAlign w:val="top"/>
          </w:tcPr>
          <w:p w14:paraId="1BCDBF93">
            <w:pPr>
              <w:pStyle w:val="12"/>
              <w:spacing w:before="108" w:line="221" w:lineRule="auto"/>
              <w:ind w:left="373"/>
            </w:pPr>
            <w:r>
              <w:rPr>
                <w:spacing w:val="-1"/>
              </w:rPr>
              <w:t>击穿电压不小于（kV）</w:t>
            </w:r>
          </w:p>
        </w:tc>
        <w:tc>
          <w:tcPr>
            <w:tcW w:w="2790" w:type="dxa"/>
            <w:vAlign w:val="top"/>
          </w:tcPr>
          <w:p w14:paraId="450F2916">
            <w:pPr>
              <w:pStyle w:val="12"/>
              <w:spacing w:before="108" w:line="237" w:lineRule="auto"/>
              <w:ind w:left="1237"/>
            </w:pPr>
            <w:r>
              <w:rPr>
                <w:spacing w:val="-8"/>
              </w:rPr>
              <w:t>≥40</w:t>
            </w:r>
          </w:p>
        </w:tc>
        <w:tc>
          <w:tcPr>
            <w:tcW w:w="2027" w:type="dxa"/>
            <w:tcBorders>
              <w:right w:val="single" w:color="000000" w:sz="6" w:space="0"/>
            </w:tcBorders>
            <w:vAlign w:val="top"/>
          </w:tcPr>
          <w:p w14:paraId="0B9B05BC">
            <w:pPr>
              <w:pStyle w:val="12"/>
              <w:spacing w:before="108" w:line="237" w:lineRule="auto"/>
              <w:ind w:left="857"/>
            </w:pPr>
          </w:p>
        </w:tc>
      </w:tr>
      <w:tr w14:paraId="4BF0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05" w:type="dxa"/>
            <w:vMerge w:val="continue"/>
            <w:tcBorders>
              <w:top w:val="nil"/>
              <w:left w:val="single" w:color="000000" w:sz="6" w:space="0"/>
            </w:tcBorders>
            <w:vAlign w:val="top"/>
          </w:tcPr>
          <w:p w14:paraId="34B109F6">
            <w:pPr>
              <w:rPr>
                <w:rFonts w:ascii="Arial"/>
                <w:sz w:val="21"/>
              </w:rPr>
            </w:pPr>
          </w:p>
        </w:tc>
        <w:tc>
          <w:tcPr>
            <w:tcW w:w="756" w:type="dxa"/>
            <w:gridSpan w:val="2"/>
            <w:vMerge w:val="continue"/>
            <w:tcBorders>
              <w:top w:val="nil"/>
            </w:tcBorders>
            <w:vAlign w:val="top"/>
          </w:tcPr>
          <w:p w14:paraId="09EF8E36">
            <w:pPr>
              <w:rPr>
                <w:rFonts w:ascii="Arial"/>
                <w:sz w:val="21"/>
              </w:rPr>
            </w:pPr>
          </w:p>
        </w:tc>
        <w:tc>
          <w:tcPr>
            <w:tcW w:w="2548" w:type="dxa"/>
            <w:gridSpan w:val="2"/>
            <w:vAlign w:val="top"/>
          </w:tcPr>
          <w:p w14:paraId="785411C6">
            <w:pPr>
              <w:pStyle w:val="12"/>
              <w:spacing w:before="110" w:line="220" w:lineRule="auto"/>
              <w:ind w:left="198"/>
            </w:pPr>
            <w:r>
              <w:rPr>
                <w:spacing w:val="-8"/>
              </w:rPr>
              <w:t xml:space="preserve">tan </w:t>
            </w:r>
            <w:r>
              <w:rPr>
                <w:i/>
                <w:iCs/>
                <w:spacing w:val="-8"/>
              </w:rPr>
              <w:t>δ</w:t>
            </w:r>
            <w:r>
              <w:rPr>
                <w:spacing w:val="-8"/>
              </w:rPr>
              <w:t>（90℃)</w:t>
            </w:r>
            <w:r>
              <w:rPr>
                <w:spacing w:val="26"/>
              </w:rPr>
              <w:t xml:space="preserve"> </w:t>
            </w:r>
            <w:r>
              <w:rPr>
                <w:spacing w:val="-8"/>
              </w:rPr>
              <w:t>不大于（%）</w:t>
            </w:r>
          </w:p>
        </w:tc>
        <w:tc>
          <w:tcPr>
            <w:tcW w:w="2790" w:type="dxa"/>
            <w:vAlign w:val="top"/>
          </w:tcPr>
          <w:p w14:paraId="37008870">
            <w:pPr>
              <w:pStyle w:val="12"/>
              <w:spacing w:before="110" w:line="236" w:lineRule="auto"/>
              <w:ind w:left="1187"/>
            </w:pPr>
            <w:r>
              <w:rPr>
                <w:spacing w:val="-5"/>
              </w:rPr>
              <w:t>≤0.5</w:t>
            </w:r>
          </w:p>
        </w:tc>
        <w:tc>
          <w:tcPr>
            <w:tcW w:w="2027" w:type="dxa"/>
            <w:tcBorders>
              <w:right w:val="single" w:color="000000" w:sz="6" w:space="0"/>
            </w:tcBorders>
            <w:vAlign w:val="top"/>
          </w:tcPr>
          <w:p w14:paraId="7526450C">
            <w:pPr>
              <w:pStyle w:val="12"/>
              <w:spacing w:before="110" w:line="236" w:lineRule="auto"/>
              <w:ind w:left="806"/>
            </w:pPr>
          </w:p>
        </w:tc>
      </w:tr>
      <w:tr w14:paraId="4B97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405" w:type="dxa"/>
            <w:tcBorders>
              <w:left w:val="single" w:color="000000" w:sz="6" w:space="0"/>
            </w:tcBorders>
            <w:vAlign w:val="top"/>
          </w:tcPr>
          <w:p w14:paraId="190D9DF5">
            <w:pPr>
              <w:spacing w:line="389" w:lineRule="auto"/>
              <w:rPr>
                <w:rFonts w:ascii="Arial"/>
                <w:sz w:val="21"/>
              </w:rPr>
            </w:pPr>
          </w:p>
          <w:p w14:paraId="3429B3E1">
            <w:pPr>
              <w:pStyle w:val="12"/>
              <w:spacing w:before="58"/>
              <w:ind w:left="111"/>
            </w:pPr>
            <w:r>
              <w:rPr>
                <w:spacing w:val="-4"/>
              </w:rPr>
              <w:t>25</w:t>
            </w:r>
          </w:p>
        </w:tc>
        <w:tc>
          <w:tcPr>
            <w:tcW w:w="3304" w:type="dxa"/>
            <w:gridSpan w:val="4"/>
            <w:vAlign w:val="top"/>
          </w:tcPr>
          <w:p w14:paraId="579C4854">
            <w:pPr>
              <w:pStyle w:val="12"/>
              <w:spacing w:before="98" w:line="241" w:lineRule="auto"/>
              <w:ind w:left="106" w:right="106" w:firstLine="185"/>
              <w:jc w:val="both"/>
            </w:pPr>
            <w:r>
              <w:rPr>
                <w:spacing w:val="1"/>
              </w:rPr>
              <w:t>瞬变响应：在额定电压下互感器的高压端子对接地端子发生短路后，二次输出电压应在额定频率的一个周期内衰减</w:t>
            </w:r>
            <w:r>
              <w:rPr>
                <w:spacing w:val="-1"/>
              </w:rPr>
              <w:t>到短路前电压峰值的百分数（%）</w:t>
            </w:r>
          </w:p>
        </w:tc>
        <w:tc>
          <w:tcPr>
            <w:tcW w:w="2790" w:type="dxa"/>
            <w:vAlign w:val="top"/>
          </w:tcPr>
          <w:p w14:paraId="00ABC15C">
            <w:pPr>
              <w:spacing w:line="389" w:lineRule="auto"/>
              <w:rPr>
                <w:rFonts w:ascii="Arial"/>
                <w:sz w:val="21"/>
              </w:rPr>
            </w:pPr>
          </w:p>
          <w:p w14:paraId="5238B869">
            <w:pPr>
              <w:pStyle w:val="12"/>
              <w:spacing w:before="59" w:line="236" w:lineRule="auto"/>
              <w:ind w:left="1232"/>
            </w:pPr>
            <w:r>
              <w:rPr>
                <w:spacing w:val="-7"/>
              </w:rPr>
              <w:t>≤10</w:t>
            </w:r>
          </w:p>
        </w:tc>
        <w:tc>
          <w:tcPr>
            <w:tcW w:w="2027" w:type="dxa"/>
            <w:tcBorders>
              <w:right w:val="single" w:color="000000" w:sz="6" w:space="0"/>
            </w:tcBorders>
            <w:vAlign w:val="top"/>
          </w:tcPr>
          <w:p w14:paraId="7BFED92A">
            <w:pPr>
              <w:pStyle w:val="12"/>
              <w:spacing w:before="59" w:line="236" w:lineRule="auto"/>
              <w:ind w:left="852"/>
            </w:pPr>
          </w:p>
        </w:tc>
      </w:tr>
      <w:tr w14:paraId="0741A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restart"/>
            <w:tcBorders>
              <w:left w:val="single" w:color="000000" w:sz="6" w:space="0"/>
              <w:bottom w:val="nil"/>
            </w:tcBorders>
            <w:vAlign w:val="top"/>
          </w:tcPr>
          <w:p w14:paraId="002D3E8E">
            <w:pPr>
              <w:spacing w:line="277" w:lineRule="auto"/>
              <w:rPr>
                <w:rFonts w:ascii="Arial"/>
                <w:sz w:val="21"/>
              </w:rPr>
            </w:pPr>
          </w:p>
          <w:p w14:paraId="5A1FE152">
            <w:pPr>
              <w:spacing w:line="277" w:lineRule="auto"/>
              <w:rPr>
                <w:rFonts w:ascii="Arial"/>
                <w:sz w:val="21"/>
              </w:rPr>
            </w:pPr>
          </w:p>
          <w:p w14:paraId="1D66F452">
            <w:pPr>
              <w:spacing w:line="277" w:lineRule="auto"/>
              <w:rPr>
                <w:rFonts w:ascii="Arial"/>
                <w:sz w:val="21"/>
              </w:rPr>
            </w:pPr>
          </w:p>
          <w:p w14:paraId="0D445AB6">
            <w:pPr>
              <w:spacing w:line="277" w:lineRule="auto"/>
              <w:rPr>
                <w:rFonts w:ascii="Arial"/>
                <w:sz w:val="21"/>
              </w:rPr>
            </w:pPr>
          </w:p>
          <w:p w14:paraId="37200C08">
            <w:pPr>
              <w:spacing w:line="277" w:lineRule="auto"/>
              <w:rPr>
                <w:rFonts w:ascii="Arial"/>
                <w:sz w:val="21"/>
              </w:rPr>
            </w:pPr>
          </w:p>
          <w:p w14:paraId="1E2973C7">
            <w:pPr>
              <w:pStyle w:val="12"/>
              <w:spacing w:before="59"/>
              <w:ind w:left="111"/>
            </w:pPr>
            <w:r>
              <w:rPr>
                <w:spacing w:val="-4"/>
              </w:rPr>
              <w:t>26</w:t>
            </w:r>
          </w:p>
        </w:tc>
        <w:tc>
          <w:tcPr>
            <w:tcW w:w="667" w:type="dxa"/>
            <w:vMerge w:val="restart"/>
            <w:tcBorders>
              <w:bottom w:val="nil"/>
            </w:tcBorders>
            <w:vAlign w:val="top"/>
          </w:tcPr>
          <w:p w14:paraId="29DD896B">
            <w:pPr>
              <w:spacing w:line="254" w:lineRule="auto"/>
              <w:rPr>
                <w:rFonts w:ascii="Arial"/>
                <w:sz w:val="21"/>
              </w:rPr>
            </w:pPr>
          </w:p>
          <w:p w14:paraId="514D7E94">
            <w:pPr>
              <w:spacing w:line="254" w:lineRule="auto"/>
              <w:rPr>
                <w:rFonts w:ascii="Arial"/>
                <w:sz w:val="21"/>
              </w:rPr>
            </w:pPr>
          </w:p>
          <w:p w14:paraId="4FE0CAF3">
            <w:pPr>
              <w:spacing w:line="254" w:lineRule="auto"/>
              <w:rPr>
                <w:rFonts w:ascii="Arial"/>
                <w:sz w:val="21"/>
              </w:rPr>
            </w:pPr>
          </w:p>
          <w:p w14:paraId="20DD3DCA">
            <w:pPr>
              <w:spacing w:line="254" w:lineRule="auto"/>
              <w:rPr>
                <w:rFonts w:ascii="Arial"/>
                <w:sz w:val="21"/>
              </w:rPr>
            </w:pPr>
          </w:p>
          <w:p w14:paraId="388B3445">
            <w:pPr>
              <w:spacing w:line="255" w:lineRule="auto"/>
              <w:rPr>
                <w:rFonts w:ascii="Arial"/>
                <w:sz w:val="21"/>
              </w:rPr>
            </w:pPr>
          </w:p>
          <w:p w14:paraId="170535A1">
            <w:pPr>
              <w:pStyle w:val="12"/>
              <w:spacing w:before="58" w:line="241" w:lineRule="auto"/>
              <w:ind w:left="150" w:right="157"/>
            </w:pPr>
            <w:r>
              <w:rPr>
                <w:spacing w:val="-4"/>
              </w:rPr>
              <w:t>励磁特性</w:t>
            </w:r>
          </w:p>
        </w:tc>
        <w:tc>
          <w:tcPr>
            <w:tcW w:w="2152" w:type="dxa"/>
            <w:gridSpan w:val="2"/>
            <w:vMerge w:val="restart"/>
            <w:tcBorders>
              <w:bottom w:val="nil"/>
            </w:tcBorders>
            <w:vAlign w:val="top"/>
          </w:tcPr>
          <w:p w14:paraId="0F2997B1">
            <w:pPr>
              <w:pStyle w:val="12"/>
              <w:spacing w:before="100"/>
              <w:ind w:left="105" w:right="67" w:firstLine="180"/>
              <w:jc w:val="both"/>
            </w:pPr>
            <w:r>
              <w:rPr>
                <w:spacing w:val="-8"/>
              </w:rPr>
              <w:t>在</w:t>
            </w:r>
            <w:r>
              <w:rPr>
                <w:spacing w:val="-28"/>
              </w:rPr>
              <w:t xml:space="preserve"> </w:t>
            </w:r>
            <w:r>
              <w:rPr>
                <w:spacing w:val="-8"/>
              </w:rPr>
              <w:t>0.8、1.0、1.2</w:t>
            </w:r>
            <w:r>
              <w:rPr>
                <w:spacing w:val="-38"/>
              </w:rPr>
              <w:t xml:space="preserve"> </w:t>
            </w:r>
            <w:r>
              <w:rPr>
                <w:spacing w:val="-8"/>
              </w:rPr>
              <w:t>倍</w:t>
            </w:r>
            <w:r>
              <w:rPr>
                <w:spacing w:val="-23"/>
              </w:rPr>
              <w:t xml:space="preserve"> </w:t>
            </w:r>
            <w:r>
              <w:rPr>
                <w:i/>
                <w:iCs/>
                <w:spacing w:val="-8"/>
              </w:rPr>
              <w:t>U</w:t>
            </w:r>
            <w:r>
              <w:rPr>
                <w:spacing w:val="-8"/>
                <w:position w:val="-2"/>
                <w:sz w:val="8"/>
                <w:szCs w:val="8"/>
              </w:rPr>
              <w:t>1n</w:t>
            </w:r>
            <w:r>
              <w:rPr>
                <w:spacing w:val="-4"/>
              </w:rPr>
              <w:t>下</w:t>
            </w:r>
            <w:r>
              <w:rPr>
                <w:spacing w:val="-33"/>
              </w:rPr>
              <w:t xml:space="preserve"> </w:t>
            </w:r>
            <w:r>
              <w:rPr>
                <w:spacing w:val="-4"/>
              </w:rPr>
              <w:t>二</w:t>
            </w:r>
            <w:r>
              <w:rPr>
                <w:spacing w:val="-40"/>
              </w:rPr>
              <w:t xml:space="preserve"> </w:t>
            </w:r>
            <w:r>
              <w:rPr>
                <w:spacing w:val="-4"/>
              </w:rPr>
              <w:t>次</w:t>
            </w:r>
            <w:r>
              <w:rPr>
                <w:spacing w:val="-43"/>
              </w:rPr>
              <w:t xml:space="preserve"> </w:t>
            </w:r>
            <w:r>
              <w:rPr>
                <w:spacing w:val="-4"/>
              </w:rPr>
              <w:t>侧</w:t>
            </w:r>
            <w:r>
              <w:rPr>
                <w:spacing w:val="-40"/>
              </w:rPr>
              <w:t xml:space="preserve"> </w:t>
            </w:r>
            <w:r>
              <w:rPr>
                <w:spacing w:val="-4"/>
              </w:rPr>
              <w:t>短</w:t>
            </w:r>
            <w:r>
              <w:rPr>
                <w:spacing w:val="-43"/>
              </w:rPr>
              <w:t xml:space="preserve"> </w:t>
            </w:r>
            <w:r>
              <w:rPr>
                <w:spacing w:val="-4"/>
              </w:rPr>
              <w:t>路</w:t>
            </w:r>
            <w:r>
              <w:rPr>
                <w:spacing w:val="-40"/>
              </w:rPr>
              <w:t xml:space="preserve"> </w:t>
            </w:r>
            <w:r>
              <w:rPr>
                <w:spacing w:val="-4"/>
              </w:rPr>
              <w:t>不</w:t>
            </w:r>
            <w:r>
              <w:rPr>
                <w:spacing w:val="-41"/>
              </w:rPr>
              <w:t xml:space="preserve"> </w:t>
            </w:r>
            <w:r>
              <w:rPr>
                <w:spacing w:val="-4"/>
              </w:rPr>
              <w:t>少于</w:t>
            </w:r>
            <w:r>
              <w:rPr>
                <w:spacing w:val="-5"/>
              </w:rPr>
              <w:t>0.1s</w:t>
            </w:r>
            <w:r>
              <w:rPr>
                <w:spacing w:val="-32"/>
              </w:rPr>
              <w:t xml:space="preserve"> </w:t>
            </w:r>
            <w:r>
              <w:rPr>
                <w:spacing w:val="-5"/>
              </w:rPr>
              <w:t>后又突然消除短路，</w:t>
            </w:r>
            <w:r>
              <w:rPr>
                <w:spacing w:val="13"/>
              </w:rPr>
              <w:t>其二次电压峰值恢复到</w:t>
            </w:r>
            <w:r>
              <w:rPr>
                <w:spacing w:val="-2"/>
              </w:rPr>
              <w:t>与正常值相差不大于</w:t>
            </w:r>
            <w:r>
              <w:rPr>
                <w:spacing w:val="-23"/>
              </w:rPr>
              <w:t xml:space="preserve"> </w:t>
            </w:r>
            <w:r>
              <w:rPr>
                <w:spacing w:val="-2"/>
              </w:rPr>
              <w:t>10%</w:t>
            </w:r>
            <w:r>
              <w:rPr>
                <w:spacing w:val="13"/>
              </w:rPr>
              <w:t>的额定频率周波数及试</w:t>
            </w:r>
            <w:r>
              <w:rPr>
                <w:spacing w:val="-3"/>
              </w:rPr>
              <w:t>验次数</w:t>
            </w:r>
          </w:p>
        </w:tc>
        <w:tc>
          <w:tcPr>
            <w:tcW w:w="485" w:type="dxa"/>
            <w:vAlign w:val="top"/>
          </w:tcPr>
          <w:p w14:paraId="69559493">
            <w:pPr>
              <w:pStyle w:val="12"/>
              <w:spacing w:before="101" w:line="239" w:lineRule="auto"/>
              <w:ind w:left="112"/>
            </w:pPr>
            <w:r>
              <w:rPr>
                <w:spacing w:val="-3"/>
              </w:rPr>
              <w:t>0.8</w:t>
            </w:r>
          </w:p>
        </w:tc>
        <w:tc>
          <w:tcPr>
            <w:tcW w:w="2790" w:type="dxa"/>
            <w:vAlign w:val="top"/>
          </w:tcPr>
          <w:p w14:paraId="76C35843">
            <w:pPr>
              <w:pStyle w:val="12"/>
              <w:spacing w:before="102" w:line="219" w:lineRule="auto"/>
              <w:ind w:left="738"/>
            </w:pPr>
            <w:r>
              <w:rPr>
                <w:spacing w:val="-3"/>
              </w:rPr>
              <w:t>≤25</w:t>
            </w:r>
            <w:r>
              <w:rPr>
                <w:spacing w:val="-37"/>
              </w:rPr>
              <w:t xml:space="preserve"> </w:t>
            </w:r>
            <w:r>
              <w:rPr>
                <w:spacing w:val="-3"/>
              </w:rPr>
              <w:t>周波，10</w:t>
            </w:r>
            <w:r>
              <w:rPr>
                <w:spacing w:val="-36"/>
              </w:rPr>
              <w:t xml:space="preserve"> </w:t>
            </w:r>
            <w:r>
              <w:rPr>
                <w:spacing w:val="-3"/>
              </w:rPr>
              <w:t>次</w:t>
            </w:r>
          </w:p>
        </w:tc>
        <w:tc>
          <w:tcPr>
            <w:tcW w:w="2027" w:type="dxa"/>
            <w:tcBorders>
              <w:right w:val="single" w:color="000000" w:sz="6" w:space="0"/>
            </w:tcBorders>
            <w:vAlign w:val="top"/>
          </w:tcPr>
          <w:p w14:paraId="6962C888">
            <w:pPr>
              <w:pStyle w:val="12"/>
              <w:spacing w:before="102" w:line="219" w:lineRule="auto"/>
              <w:ind w:left="355"/>
            </w:pPr>
          </w:p>
        </w:tc>
      </w:tr>
      <w:tr w14:paraId="70AE3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continue"/>
            <w:tcBorders>
              <w:top w:val="nil"/>
              <w:left w:val="single" w:color="000000" w:sz="6" w:space="0"/>
              <w:bottom w:val="nil"/>
            </w:tcBorders>
            <w:vAlign w:val="top"/>
          </w:tcPr>
          <w:p w14:paraId="2AEF07D3">
            <w:pPr>
              <w:rPr>
                <w:rFonts w:ascii="Arial"/>
                <w:sz w:val="21"/>
              </w:rPr>
            </w:pPr>
          </w:p>
        </w:tc>
        <w:tc>
          <w:tcPr>
            <w:tcW w:w="667" w:type="dxa"/>
            <w:vMerge w:val="continue"/>
            <w:tcBorders>
              <w:top w:val="nil"/>
              <w:bottom w:val="nil"/>
            </w:tcBorders>
            <w:vAlign w:val="top"/>
          </w:tcPr>
          <w:p w14:paraId="44E89A4C">
            <w:pPr>
              <w:rPr>
                <w:rFonts w:ascii="Arial"/>
                <w:sz w:val="21"/>
              </w:rPr>
            </w:pPr>
          </w:p>
        </w:tc>
        <w:tc>
          <w:tcPr>
            <w:tcW w:w="2152" w:type="dxa"/>
            <w:gridSpan w:val="2"/>
            <w:vMerge w:val="continue"/>
            <w:tcBorders>
              <w:top w:val="nil"/>
              <w:bottom w:val="nil"/>
            </w:tcBorders>
            <w:vAlign w:val="top"/>
          </w:tcPr>
          <w:p w14:paraId="6445C9CF">
            <w:pPr>
              <w:rPr>
                <w:rFonts w:ascii="Arial"/>
                <w:sz w:val="21"/>
              </w:rPr>
            </w:pPr>
          </w:p>
        </w:tc>
        <w:tc>
          <w:tcPr>
            <w:tcW w:w="485" w:type="dxa"/>
            <w:vAlign w:val="top"/>
          </w:tcPr>
          <w:p w14:paraId="07632CF4">
            <w:pPr>
              <w:pStyle w:val="12"/>
              <w:spacing w:before="102" w:line="239" w:lineRule="auto"/>
              <w:ind w:left="124"/>
            </w:pPr>
            <w:r>
              <w:rPr>
                <w:spacing w:val="-7"/>
              </w:rPr>
              <w:t>1.0</w:t>
            </w:r>
          </w:p>
        </w:tc>
        <w:tc>
          <w:tcPr>
            <w:tcW w:w="2790" w:type="dxa"/>
            <w:vAlign w:val="top"/>
          </w:tcPr>
          <w:p w14:paraId="00BF95F7">
            <w:pPr>
              <w:pStyle w:val="12"/>
              <w:spacing w:before="103" w:line="219" w:lineRule="auto"/>
              <w:ind w:left="738"/>
            </w:pPr>
            <w:r>
              <w:rPr>
                <w:spacing w:val="-3"/>
              </w:rPr>
              <w:t>≤25</w:t>
            </w:r>
            <w:r>
              <w:rPr>
                <w:spacing w:val="-37"/>
              </w:rPr>
              <w:t xml:space="preserve"> </w:t>
            </w:r>
            <w:r>
              <w:rPr>
                <w:spacing w:val="-3"/>
              </w:rPr>
              <w:t>周波，10</w:t>
            </w:r>
            <w:r>
              <w:rPr>
                <w:spacing w:val="-36"/>
              </w:rPr>
              <w:t xml:space="preserve"> </w:t>
            </w:r>
            <w:r>
              <w:rPr>
                <w:spacing w:val="-3"/>
              </w:rPr>
              <w:t>次</w:t>
            </w:r>
          </w:p>
        </w:tc>
        <w:tc>
          <w:tcPr>
            <w:tcW w:w="2027" w:type="dxa"/>
            <w:tcBorders>
              <w:right w:val="single" w:color="000000" w:sz="6" w:space="0"/>
            </w:tcBorders>
            <w:vAlign w:val="top"/>
          </w:tcPr>
          <w:p w14:paraId="614FE7D9">
            <w:pPr>
              <w:pStyle w:val="12"/>
              <w:spacing w:before="103" w:line="219" w:lineRule="auto"/>
              <w:ind w:left="355"/>
            </w:pPr>
          </w:p>
        </w:tc>
      </w:tr>
      <w:tr w14:paraId="7F8B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05" w:type="dxa"/>
            <w:vMerge w:val="continue"/>
            <w:tcBorders>
              <w:top w:val="nil"/>
              <w:left w:val="single" w:color="000000" w:sz="6" w:space="0"/>
              <w:bottom w:val="nil"/>
            </w:tcBorders>
            <w:vAlign w:val="top"/>
          </w:tcPr>
          <w:p w14:paraId="698D5DBA">
            <w:pPr>
              <w:rPr>
                <w:rFonts w:ascii="Arial"/>
                <w:sz w:val="21"/>
              </w:rPr>
            </w:pPr>
          </w:p>
        </w:tc>
        <w:tc>
          <w:tcPr>
            <w:tcW w:w="667" w:type="dxa"/>
            <w:vMerge w:val="continue"/>
            <w:tcBorders>
              <w:top w:val="nil"/>
              <w:bottom w:val="nil"/>
            </w:tcBorders>
            <w:vAlign w:val="top"/>
          </w:tcPr>
          <w:p w14:paraId="3874D71E">
            <w:pPr>
              <w:rPr>
                <w:rFonts w:ascii="Arial"/>
                <w:sz w:val="21"/>
              </w:rPr>
            </w:pPr>
          </w:p>
        </w:tc>
        <w:tc>
          <w:tcPr>
            <w:tcW w:w="2152" w:type="dxa"/>
            <w:gridSpan w:val="2"/>
            <w:vMerge w:val="continue"/>
            <w:tcBorders>
              <w:top w:val="nil"/>
            </w:tcBorders>
            <w:vAlign w:val="top"/>
          </w:tcPr>
          <w:p w14:paraId="79E6D44B">
            <w:pPr>
              <w:rPr>
                <w:rFonts w:ascii="Arial"/>
                <w:sz w:val="21"/>
              </w:rPr>
            </w:pPr>
          </w:p>
        </w:tc>
        <w:tc>
          <w:tcPr>
            <w:tcW w:w="485" w:type="dxa"/>
            <w:vAlign w:val="top"/>
          </w:tcPr>
          <w:p w14:paraId="2E12B082">
            <w:pPr>
              <w:spacing w:line="369" w:lineRule="auto"/>
              <w:rPr>
                <w:rFonts w:ascii="Arial"/>
                <w:sz w:val="21"/>
              </w:rPr>
            </w:pPr>
          </w:p>
          <w:p w14:paraId="506B78C1">
            <w:pPr>
              <w:pStyle w:val="12"/>
              <w:spacing w:before="58" w:line="239" w:lineRule="auto"/>
              <w:ind w:left="124"/>
            </w:pPr>
            <w:r>
              <w:rPr>
                <w:spacing w:val="-7"/>
              </w:rPr>
              <w:t>1.2</w:t>
            </w:r>
          </w:p>
        </w:tc>
        <w:tc>
          <w:tcPr>
            <w:tcW w:w="2790" w:type="dxa"/>
            <w:vAlign w:val="top"/>
          </w:tcPr>
          <w:p w14:paraId="319C1EC3">
            <w:pPr>
              <w:spacing w:line="369" w:lineRule="auto"/>
              <w:rPr>
                <w:rFonts w:ascii="Arial"/>
                <w:sz w:val="21"/>
              </w:rPr>
            </w:pPr>
          </w:p>
          <w:p w14:paraId="7CBF8BBF">
            <w:pPr>
              <w:pStyle w:val="12"/>
              <w:spacing w:before="59" w:line="219" w:lineRule="auto"/>
              <w:ind w:left="738"/>
            </w:pPr>
            <w:r>
              <w:rPr>
                <w:spacing w:val="-3"/>
              </w:rPr>
              <w:t>≤25</w:t>
            </w:r>
            <w:r>
              <w:rPr>
                <w:spacing w:val="-37"/>
              </w:rPr>
              <w:t xml:space="preserve"> </w:t>
            </w:r>
            <w:r>
              <w:rPr>
                <w:spacing w:val="-3"/>
              </w:rPr>
              <w:t>周波，10</w:t>
            </w:r>
            <w:r>
              <w:rPr>
                <w:spacing w:val="-36"/>
              </w:rPr>
              <w:t xml:space="preserve"> </w:t>
            </w:r>
            <w:r>
              <w:rPr>
                <w:spacing w:val="-3"/>
              </w:rPr>
              <w:t>次</w:t>
            </w:r>
          </w:p>
        </w:tc>
        <w:tc>
          <w:tcPr>
            <w:tcW w:w="2027" w:type="dxa"/>
            <w:tcBorders>
              <w:right w:val="single" w:color="000000" w:sz="6" w:space="0"/>
            </w:tcBorders>
            <w:vAlign w:val="top"/>
          </w:tcPr>
          <w:p w14:paraId="0EA3EA4B">
            <w:pPr>
              <w:pStyle w:val="12"/>
              <w:spacing w:before="59" w:line="219" w:lineRule="auto"/>
              <w:ind w:left="355"/>
            </w:pPr>
          </w:p>
        </w:tc>
      </w:tr>
      <w:tr w14:paraId="33AAF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405" w:type="dxa"/>
            <w:vMerge w:val="continue"/>
            <w:tcBorders>
              <w:top w:val="nil"/>
              <w:left w:val="single" w:color="000000" w:sz="6" w:space="0"/>
            </w:tcBorders>
            <w:vAlign w:val="top"/>
          </w:tcPr>
          <w:p w14:paraId="566B25DE">
            <w:pPr>
              <w:rPr>
                <w:rFonts w:ascii="Arial"/>
                <w:sz w:val="21"/>
              </w:rPr>
            </w:pPr>
          </w:p>
        </w:tc>
        <w:tc>
          <w:tcPr>
            <w:tcW w:w="667" w:type="dxa"/>
            <w:vMerge w:val="continue"/>
            <w:tcBorders>
              <w:top w:val="nil"/>
            </w:tcBorders>
            <w:vAlign w:val="top"/>
          </w:tcPr>
          <w:p w14:paraId="0AF0FABB">
            <w:pPr>
              <w:rPr>
                <w:rFonts w:ascii="Arial"/>
                <w:sz w:val="21"/>
              </w:rPr>
            </w:pPr>
          </w:p>
        </w:tc>
        <w:tc>
          <w:tcPr>
            <w:tcW w:w="2152" w:type="dxa"/>
            <w:gridSpan w:val="2"/>
            <w:vAlign w:val="top"/>
          </w:tcPr>
          <w:p w14:paraId="3E20FAD3">
            <w:pPr>
              <w:pStyle w:val="12"/>
              <w:spacing w:before="101"/>
              <w:ind w:left="105" w:right="104" w:firstLine="180"/>
              <w:jc w:val="both"/>
            </w:pPr>
            <w:r>
              <w:rPr>
                <w:spacing w:val="2"/>
              </w:rPr>
              <w:t>在1.5倍</w:t>
            </w:r>
            <w:r>
              <w:rPr>
                <w:i/>
                <w:iCs/>
                <w:spacing w:val="2"/>
              </w:rPr>
              <w:t>U</w:t>
            </w:r>
            <w:r>
              <w:rPr>
                <w:spacing w:val="2"/>
                <w:position w:val="-2"/>
                <w:sz w:val="8"/>
                <w:szCs w:val="8"/>
              </w:rPr>
              <w:t>1n</w:t>
            </w:r>
            <w:r>
              <w:rPr>
                <w:spacing w:val="-10"/>
                <w:position w:val="-2"/>
                <w:sz w:val="8"/>
                <w:szCs w:val="8"/>
              </w:rPr>
              <w:t xml:space="preserve"> </w:t>
            </w:r>
            <w:r>
              <w:rPr>
                <w:spacing w:val="2"/>
              </w:rPr>
              <w:t>下二次侧短</w:t>
            </w:r>
            <w:r>
              <w:rPr>
                <w:spacing w:val="1"/>
              </w:rPr>
              <w:t>路不少于</w:t>
            </w:r>
            <w:r>
              <w:rPr>
                <w:spacing w:val="-26"/>
              </w:rPr>
              <w:t xml:space="preserve"> </w:t>
            </w:r>
            <w:r>
              <w:rPr>
                <w:spacing w:val="1"/>
              </w:rPr>
              <w:t>0.1s</w:t>
            </w:r>
            <w:r>
              <w:rPr>
                <w:spacing w:val="-30"/>
              </w:rPr>
              <w:t xml:space="preserve"> </w:t>
            </w:r>
            <w:r>
              <w:rPr>
                <w:spacing w:val="1"/>
              </w:rPr>
              <w:t>后又突然</w:t>
            </w:r>
            <w:r>
              <w:rPr>
                <w:spacing w:val="-4"/>
              </w:rPr>
              <w:t>消除短路，其二次电压回路铁磁谐振持续时间及试验次数</w:t>
            </w:r>
          </w:p>
        </w:tc>
        <w:tc>
          <w:tcPr>
            <w:tcW w:w="485" w:type="dxa"/>
            <w:vAlign w:val="top"/>
          </w:tcPr>
          <w:p w14:paraId="568958DC">
            <w:pPr>
              <w:spacing w:line="254" w:lineRule="auto"/>
              <w:rPr>
                <w:rFonts w:ascii="Arial"/>
                <w:sz w:val="21"/>
              </w:rPr>
            </w:pPr>
          </w:p>
          <w:p w14:paraId="0BFE400E">
            <w:pPr>
              <w:spacing w:line="254" w:lineRule="auto"/>
              <w:rPr>
                <w:rFonts w:ascii="Arial"/>
                <w:sz w:val="21"/>
              </w:rPr>
            </w:pPr>
          </w:p>
          <w:p w14:paraId="331799E6">
            <w:pPr>
              <w:pStyle w:val="12"/>
              <w:spacing w:before="58" w:line="239" w:lineRule="auto"/>
              <w:ind w:left="124"/>
            </w:pPr>
            <w:r>
              <w:rPr>
                <w:spacing w:val="-7"/>
              </w:rPr>
              <w:t>1.5</w:t>
            </w:r>
          </w:p>
        </w:tc>
        <w:tc>
          <w:tcPr>
            <w:tcW w:w="2790" w:type="dxa"/>
            <w:vAlign w:val="top"/>
          </w:tcPr>
          <w:p w14:paraId="6B5E76A0">
            <w:pPr>
              <w:spacing w:line="254" w:lineRule="auto"/>
              <w:rPr>
                <w:rFonts w:ascii="Arial"/>
                <w:sz w:val="21"/>
              </w:rPr>
            </w:pPr>
          </w:p>
          <w:p w14:paraId="3B9C43D4">
            <w:pPr>
              <w:spacing w:line="254" w:lineRule="auto"/>
              <w:rPr>
                <w:rFonts w:ascii="Arial"/>
                <w:sz w:val="21"/>
              </w:rPr>
            </w:pPr>
          </w:p>
          <w:p w14:paraId="13380B5A">
            <w:pPr>
              <w:pStyle w:val="12"/>
              <w:spacing w:before="59" w:line="219" w:lineRule="auto"/>
              <w:ind w:left="942"/>
            </w:pPr>
            <w:r>
              <w:rPr>
                <w:spacing w:val="-3"/>
              </w:rPr>
              <w:t>≤2s，10</w:t>
            </w:r>
            <w:r>
              <w:rPr>
                <w:spacing w:val="-35"/>
              </w:rPr>
              <w:t xml:space="preserve"> </w:t>
            </w:r>
            <w:r>
              <w:rPr>
                <w:spacing w:val="-3"/>
              </w:rPr>
              <w:t>次</w:t>
            </w:r>
          </w:p>
        </w:tc>
        <w:tc>
          <w:tcPr>
            <w:tcW w:w="2027" w:type="dxa"/>
            <w:tcBorders>
              <w:right w:val="single" w:color="000000" w:sz="6" w:space="0"/>
            </w:tcBorders>
            <w:vAlign w:val="top"/>
          </w:tcPr>
          <w:p w14:paraId="1E1C7EF4">
            <w:pPr>
              <w:pStyle w:val="12"/>
              <w:spacing w:before="59" w:line="219" w:lineRule="auto"/>
              <w:ind w:left="559"/>
            </w:pPr>
          </w:p>
        </w:tc>
      </w:tr>
      <w:tr w14:paraId="061CD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restart"/>
            <w:tcBorders>
              <w:left w:val="single" w:color="000000" w:sz="6" w:space="0"/>
              <w:bottom w:val="nil"/>
            </w:tcBorders>
            <w:vAlign w:val="top"/>
          </w:tcPr>
          <w:p w14:paraId="1CB0B620">
            <w:pPr>
              <w:spacing w:line="299" w:lineRule="auto"/>
              <w:rPr>
                <w:rFonts w:ascii="Arial"/>
                <w:sz w:val="21"/>
              </w:rPr>
            </w:pPr>
          </w:p>
          <w:p w14:paraId="15807CB3">
            <w:pPr>
              <w:spacing w:line="299" w:lineRule="auto"/>
              <w:rPr>
                <w:rFonts w:ascii="Arial"/>
                <w:sz w:val="21"/>
              </w:rPr>
            </w:pPr>
          </w:p>
          <w:p w14:paraId="5805636F">
            <w:pPr>
              <w:spacing w:line="300" w:lineRule="auto"/>
              <w:rPr>
                <w:rFonts w:ascii="Arial"/>
                <w:sz w:val="21"/>
              </w:rPr>
            </w:pPr>
          </w:p>
          <w:p w14:paraId="07343355">
            <w:pPr>
              <w:pStyle w:val="12"/>
              <w:spacing w:before="58"/>
              <w:ind w:left="111"/>
            </w:pPr>
            <w:r>
              <w:rPr>
                <w:spacing w:val="-4"/>
              </w:rPr>
              <w:t>27</w:t>
            </w:r>
          </w:p>
        </w:tc>
        <w:tc>
          <w:tcPr>
            <w:tcW w:w="667" w:type="dxa"/>
            <w:vMerge w:val="restart"/>
            <w:tcBorders>
              <w:bottom w:val="nil"/>
            </w:tcBorders>
            <w:vAlign w:val="top"/>
          </w:tcPr>
          <w:p w14:paraId="7937B7E0">
            <w:pPr>
              <w:spacing w:line="250" w:lineRule="auto"/>
              <w:rPr>
                <w:rFonts w:ascii="Arial"/>
                <w:sz w:val="21"/>
              </w:rPr>
            </w:pPr>
          </w:p>
          <w:p w14:paraId="66712666">
            <w:pPr>
              <w:spacing w:line="250" w:lineRule="auto"/>
              <w:rPr>
                <w:rFonts w:ascii="Arial"/>
                <w:sz w:val="21"/>
              </w:rPr>
            </w:pPr>
          </w:p>
          <w:p w14:paraId="34B828C7">
            <w:pPr>
              <w:spacing w:line="251" w:lineRule="auto"/>
              <w:rPr>
                <w:rFonts w:ascii="Arial"/>
                <w:sz w:val="21"/>
              </w:rPr>
            </w:pPr>
          </w:p>
          <w:p w14:paraId="517AB808">
            <w:pPr>
              <w:pStyle w:val="12"/>
              <w:spacing w:before="59" w:line="307" w:lineRule="auto"/>
              <w:ind w:left="151" w:right="157" w:firstLine="4"/>
            </w:pPr>
            <w:r>
              <w:rPr>
                <w:spacing w:val="-6"/>
              </w:rPr>
              <w:t>高频</w:t>
            </w:r>
            <w:r>
              <w:rPr>
                <w:spacing w:val="-4"/>
              </w:rPr>
              <w:t>特性</w:t>
            </w:r>
          </w:p>
        </w:tc>
        <w:tc>
          <w:tcPr>
            <w:tcW w:w="2637" w:type="dxa"/>
            <w:gridSpan w:val="3"/>
            <w:vAlign w:val="top"/>
          </w:tcPr>
          <w:p w14:paraId="375A3DC8">
            <w:pPr>
              <w:pStyle w:val="12"/>
              <w:spacing w:before="104" w:line="219" w:lineRule="auto"/>
              <w:ind w:left="286"/>
            </w:pPr>
            <w:r>
              <w:rPr>
                <w:spacing w:val="-1"/>
              </w:rPr>
              <w:t>载波工作频率范围（kHz）</w:t>
            </w:r>
          </w:p>
        </w:tc>
        <w:tc>
          <w:tcPr>
            <w:tcW w:w="2790" w:type="dxa"/>
            <w:vAlign w:val="top"/>
          </w:tcPr>
          <w:p w14:paraId="6FD776E1">
            <w:pPr>
              <w:pStyle w:val="12"/>
              <w:spacing w:before="103"/>
              <w:ind w:left="1089"/>
            </w:pPr>
            <w:r>
              <w:rPr>
                <w:spacing w:val="-2"/>
              </w:rPr>
              <w:t>30～500</w:t>
            </w:r>
          </w:p>
        </w:tc>
        <w:tc>
          <w:tcPr>
            <w:tcW w:w="2027" w:type="dxa"/>
            <w:tcBorders>
              <w:right w:val="single" w:color="000000" w:sz="6" w:space="0"/>
            </w:tcBorders>
            <w:vAlign w:val="top"/>
          </w:tcPr>
          <w:p w14:paraId="12D93D18">
            <w:pPr>
              <w:pStyle w:val="12"/>
              <w:spacing w:before="103"/>
              <w:ind w:left="706"/>
            </w:pPr>
          </w:p>
        </w:tc>
      </w:tr>
      <w:tr w14:paraId="655E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405" w:type="dxa"/>
            <w:vMerge w:val="continue"/>
            <w:tcBorders>
              <w:top w:val="nil"/>
              <w:left w:val="single" w:color="000000" w:sz="6" w:space="0"/>
              <w:bottom w:val="nil"/>
            </w:tcBorders>
            <w:vAlign w:val="top"/>
          </w:tcPr>
          <w:p w14:paraId="58774B18">
            <w:pPr>
              <w:rPr>
                <w:rFonts w:ascii="Arial"/>
                <w:sz w:val="21"/>
              </w:rPr>
            </w:pPr>
          </w:p>
        </w:tc>
        <w:tc>
          <w:tcPr>
            <w:tcW w:w="667" w:type="dxa"/>
            <w:vMerge w:val="continue"/>
            <w:tcBorders>
              <w:top w:val="nil"/>
              <w:bottom w:val="nil"/>
            </w:tcBorders>
            <w:vAlign w:val="top"/>
          </w:tcPr>
          <w:p w14:paraId="6CF85A97">
            <w:pPr>
              <w:rPr>
                <w:rFonts w:ascii="Arial"/>
                <w:sz w:val="21"/>
              </w:rPr>
            </w:pPr>
          </w:p>
        </w:tc>
        <w:tc>
          <w:tcPr>
            <w:tcW w:w="2637" w:type="dxa"/>
            <w:gridSpan w:val="3"/>
            <w:vAlign w:val="top"/>
          </w:tcPr>
          <w:p w14:paraId="5402843C">
            <w:pPr>
              <w:pStyle w:val="12"/>
              <w:spacing w:before="104" w:line="241" w:lineRule="auto"/>
              <w:ind w:left="120" w:right="106" w:firstLine="170"/>
            </w:pPr>
            <w:r>
              <w:rPr>
                <w:spacing w:val="6"/>
              </w:rPr>
              <w:t>高频电容实测值对额定电容</w:t>
            </w:r>
            <w:r>
              <w:rPr>
                <w:spacing w:val="-3"/>
              </w:rPr>
              <w:t>的相对偏差不大于</w:t>
            </w:r>
          </w:p>
        </w:tc>
        <w:tc>
          <w:tcPr>
            <w:tcW w:w="2790" w:type="dxa"/>
            <w:vAlign w:val="top"/>
          </w:tcPr>
          <w:p w14:paraId="05EBD773">
            <w:pPr>
              <w:pStyle w:val="12"/>
              <w:spacing w:before="222" w:line="236" w:lineRule="auto"/>
              <w:ind w:left="1042"/>
            </w:pPr>
            <w:r>
              <w:rPr>
                <w:spacing w:val="2"/>
              </w:rPr>
              <w:t>20%</w:t>
            </w:r>
            <w:r>
              <w:rPr>
                <w:spacing w:val="-10"/>
              </w:rPr>
              <w:t>～＋</w:t>
            </w:r>
            <w:r>
              <w:rPr>
                <w:spacing w:val="2"/>
              </w:rPr>
              <w:t>50%</w:t>
            </w:r>
          </w:p>
        </w:tc>
        <w:tc>
          <w:tcPr>
            <w:tcW w:w="2027" w:type="dxa"/>
            <w:tcBorders>
              <w:right w:val="single" w:color="000000" w:sz="6" w:space="0"/>
            </w:tcBorders>
            <w:vAlign w:val="top"/>
          </w:tcPr>
          <w:p w14:paraId="3ADACF47">
            <w:pPr>
              <w:pStyle w:val="12"/>
              <w:spacing w:before="222" w:line="236" w:lineRule="auto"/>
              <w:ind w:left="661"/>
            </w:pPr>
          </w:p>
        </w:tc>
      </w:tr>
      <w:tr w14:paraId="71AC7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05" w:type="dxa"/>
            <w:vMerge w:val="continue"/>
            <w:tcBorders>
              <w:top w:val="nil"/>
              <w:left w:val="single" w:color="000000" w:sz="6" w:space="0"/>
              <w:bottom w:val="nil"/>
            </w:tcBorders>
            <w:vAlign w:val="top"/>
          </w:tcPr>
          <w:p w14:paraId="1A1C743E">
            <w:pPr>
              <w:rPr>
                <w:rFonts w:ascii="Arial"/>
                <w:sz w:val="21"/>
              </w:rPr>
            </w:pPr>
          </w:p>
        </w:tc>
        <w:tc>
          <w:tcPr>
            <w:tcW w:w="667" w:type="dxa"/>
            <w:vMerge w:val="continue"/>
            <w:tcBorders>
              <w:top w:val="nil"/>
              <w:bottom w:val="nil"/>
            </w:tcBorders>
            <w:vAlign w:val="top"/>
          </w:tcPr>
          <w:p w14:paraId="52161D95">
            <w:pPr>
              <w:rPr>
                <w:rFonts w:ascii="Arial"/>
                <w:sz w:val="21"/>
              </w:rPr>
            </w:pPr>
          </w:p>
        </w:tc>
        <w:tc>
          <w:tcPr>
            <w:tcW w:w="2637" w:type="dxa"/>
            <w:gridSpan w:val="3"/>
            <w:vAlign w:val="top"/>
          </w:tcPr>
          <w:p w14:paraId="528680DA">
            <w:pPr>
              <w:pStyle w:val="12"/>
              <w:spacing w:before="105" w:line="219" w:lineRule="auto"/>
              <w:ind w:left="287"/>
            </w:pPr>
            <w:r>
              <w:rPr>
                <w:spacing w:val="-10"/>
              </w:rPr>
              <w:t>等值串联电阻</w:t>
            </w:r>
            <w:r>
              <w:rPr>
                <w:spacing w:val="11"/>
              </w:rPr>
              <w:t xml:space="preserve"> </w:t>
            </w:r>
            <w:r>
              <w:rPr>
                <w:spacing w:val="-10"/>
              </w:rPr>
              <w:t>(</w:t>
            </w:r>
            <w:r>
              <w:rPr>
                <w:spacing w:val="-21"/>
              </w:rPr>
              <w:t xml:space="preserve"> </w:t>
            </w:r>
            <w:r>
              <w:rPr>
                <w:spacing w:val="-10"/>
              </w:rPr>
              <w:t>Ω</w:t>
            </w:r>
            <w:r>
              <w:rPr>
                <w:spacing w:val="-64"/>
              </w:rPr>
              <w:t xml:space="preserve"> </w:t>
            </w:r>
            <w:r>
              <w:rPr>
                <w:spacing w:val="-10"/>
              </w:rPr>
              <w:t>)</w:t>
            </w:r>
          </w:p>
        </w:tc>
        <w:tc>
          <w:tcPr>
            <w:tcW w:w="2790" w:type="dxa"/>
            <w:vAlign w:val="top"/>
          </w:tcPr>
          <w:p w14:paraId="37520334">
            <w:pPr>
              <w:pStyle w:val="12"/>
              <w:spacing w:before="105"/>
              <w:ind w:left="1310"/>
            </w:pPr>
            <w:r>
              <w:rPr>
                <w:spacing w:val="-3"/>
              </w:rPr>
              <w:t>40</w:t>
            </w:r>
          </w:p>
        </w:tc>
        <w:tc>
          <w:tcPr>
            <w:tcW w:w="2027" w:type="dxa"/>
            <w:tcBorders>
              <w:right w:val="single" w:color="000000" w:sz="6" w:space="0"/>
            </w:tcBorders>
            <w:vAlign w:val="top"/>
          </w:tcPr>
          <w:p w14:paraId="35E206F7">
            <w:pPr>
              <w:pStyle w:val="12"/>
              <w:spacing w:before="105"/>
              <w:ind w:left="927"/>
            </w:pPr>
          </w:p>
        </w:tc>
      </w:tr>
      <w:tr w14:paraId="0FD0F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continue"/>
            <w:tcBorders>
              <w:top w:val="nil"/>
              <w:left w:val="single" w:color="000000" w:sz="6" w:space="0"/>
              <w:bottom w:val="nil"/>
            </w:tcBorders>
            <w:vAlign w:val="top"/>
          </w:tcPr>
          <w:p w14:paraId="464E7C93">
            <w:pPr>
              <w:rPr>
                <w:rFonts w:ascii="Arial"/>
                <w:sz w:val="21"/>
              </w:rPr>
            </w:pPr>
          </w:p>
        </w:tc>
        <w:tc>
          <w:tcPr>
            <w:tcW w:w="667" w:type="dxa"/>
            <w:vMerge w:val="continue"/>
            <w:tcBorders>
              <w:top w:val="nil"/>
              <w:bottom w:val="nil"/>
            </w:tcBorders>
            <w:vAlign w:val="top"/>
          </w:tcPr>
          <w:p w14:paraId="39F5A470">
            <w:pPr>
              <w:rPr>
                <w:rFonts w:ascii="Arial"/>
                <w:sz w:val="21"/>
              </w:rPr>
            </w:pPr>
          </w:p>
        </w:tc>
        <w:tc>
          <w:tcPr>
            <w:tcW w:w="2637" w:type="dxa"/>
            <w:gridSpan w:val="3"/>
            <w:vAlign w:val="top"/>
          </w:tcPr>
          <w:p w14:paraId="2BF082B3">
            <w:pPr>
              <w:pStyle w:val="12"/>
              <w:spacing w:before="105" w:line="214" w:lineRule="auto"/>
              <w:ind w:right="14"/>
              <w:jc w:val="right"/>
            </w:pPr>
            <w:r>
              <w:rPr>
                <w:spacing w:val="-1"/>
              </w:rPr>
              <w:t>低压端对地的杂散电容（pF）</w:t>
            </w:r>
          </w:p>
        </w:tc>
        <w:tc>
          <w:tcPr>
            <w:tcW w:w="2790" w:type="dxa"/>
            <w:vAlign w:val="top"/>
          </w:tcPr>
          <w:p w14:paraId="40C559EE">
            <w:pPr>
              <w:pStyle w:val="12"/>
              <w:spacing w:before="105" w:line="219" w:lineRule="auto"/>
              <w:ind w:left="933"/>
              <w:rPr>
                <w:sz w:val="8"/>
                <w:szCs w:val="8"/>
              </w:rPr>
            </w:pPr>
            <w:r>
              <w:rPr>
                <w:spacing w:val="1"/>
              </w:rPr>
              <w:t>300＋0.05</w:t>
            </w:r>
            <w:r>
              <w:rPr>
                <w:i/>
                <w:iCs/>
              </w:rPr>
              <w:t>C</w:t>
            </w:r>
            <w:r>
              <w:rPr>
                <w:position w:val="-2"/>
                <w:sz w:val="8"/>
                <w:szCs w:val="8"/>
              </w:rPr>
              <w:t>n</w:t>
            </w:r>
          </w:p>
        </w:tc>
        <w:tc>
          <w:tcPr>
            <w:tcW w:w="2027" w:type="dxa"/>
            <w:tcBorders>
              <w:right w:val="single" w:color="000000" w:sz="6" w:space="0"/>
            </w:tcBorders>
            <w:vAlign w:val="top"/>
          </w:tcPr>
          <w:p w14:paraId="24EF2909">
            <w:pPr>
              <w:pStyle w:val="12"/>
              <w:spacing w:before="105" w:line="219" w:lineRule="auto"/>
              <w:ind w:left="550"/>
              <w:rPr>
                <w:sz w:val="8"/>
                <w:szCs w:val="8"/>
              </w:rPr>
            </w:pPr>
          </w:p>
        </w:tc>
      </w:tr>
      <w:tr w14:paraId="3298C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05" w:type="dxa"/>
            <w:vMerge w:val="continue"/>
            <w:tcBorders>
              <w:top w:val="nil"/>
              <w:left w:val="single" w:color="000000" w:sz="6" w:space="0"/>
              <w:bottom w:val="single" w:color="000000" w:sz="6" w:space="0"/>
            </w:tcBorders>
            <w:vAlign w:val="top"/>
          </w:tcPr>
          <w:p w14:paraId="60DDF485">
            <w:pPr>
              <w:rPr>
                <w:rFonts w:ascii="Arial"/>
                <w:sz w:val="21"/>
              </w:rPr>
            </w:pPr>
          </w:p>
        </w:tc>
        <w:tc>
          <w:tcPr>
            <w:tcW w:w="667" w:type="dxa"/>
            <w:vMerge w:val="continue"/>
            <w:tcBorders>
              <w:top w:val="nil"/>
              <w:bottom w:val="single" w:color="000000" w:sz="6" w:space="0"/>
            </w:tcBorders>
            <w:vAlign w:val="top"/>
          </w:tcPr>
          <w:p w14:paraId="7F774189">
            <w:pPr>
              <w:rPr>
                <w:rFonts w:ascii="Arial"/>
                <w:sz w:val="21"/>
              </w:rPr>
            </w:pPr>
          </w:p>
        </w:tc>
        <w:tc>
          <w:tcPr>
            <w:tcW w:w="2637" w:type="dxa"/>
            <w:gridSpan w:val="3"/>
            <w:tcBorders>
              <w:bottom w:val="single" w:color="000000" w:sz="6" w:space="0"/>
            </w:tcBorders>
            <w:vAlign w:val="top"/>
          </w:tcPr>
          <w:p w14:paraId="4B423806">
            <w:pPr>
              <w:pStyle w:val="12"/>
              <w:spacing w:before="106" w:line="213" w:lineRule="auto"/>
              <w:ind w:right="16"/>
              <w:jc w:val="right"/>
            </w:pPr>
            <w:r>
              <w:rPr>
                <w:spacing w:val="-2"/>
              </w:rPr>
              <w:t>低压端对地的杂散电导 (</w:t>
            </w:r>
            <w:r>
              <w:rPr>
                <w:rFonts w:ascii="Arial" w:hAnsi="Arial" w:eastAsia="Arial" w:cs="Arial"/>
                <w:spacing w:val="-2"/>
              </w:rPr>
              <w:t>μ</w:t>
            </w:r>
            <w:r>
              <w:rPr>
                <w:spacing w:val="-2"/>
              </w:rPr>
              <w:t>S）</w:t>
            </w:r>
          </w:p>
        </w:tc>
        <w:tc>
          <w:tcPr>
            <w:tcW w:w="2790" w:type="dxa"/>
            <w:tcBorders>
              <w:bottom w:val="single" w:color="000000" w:sz="6" w:space="0"/>
            </w:tcBorders>
            <w:vAlign w:val="top"/>
          </w:tcPr>
          <w:p w14:paraId="330FDD5E">
            <w:pPr>
              <w:pStyle w:val="12"/>
              <w:spacing w:before="106"/>
              <w:ind w:left="1314"/>
            </w:pPr>
            <w:r>
              <w:rPr>
                <w:spacing w:val="-5"/>
              </w:rPr>
              <w:t>50</w:t>
            </w:r>
          </w:p>
        </w:tc>
        <w:tc>
          <w:tcPr>
            <w:tcW w:w="2027" w:type="dxa"/>
            <w:tcBorders>
              <w:bottom w:val="single" w:color="000000" w:sz="6" w:space="0"/>
              <w:right w:val="single" w:color="000000" w:sz="6" w:space="0"/>
            </w:tcBorders>
            <w:vAlign w:val="top"/>
          </w:tcPr>
          <w:p w14:paraId="1788FA11">
            <w:pPr>
              <w:pStyle w:val="12"/>
              <w:spacing w:before="106"/>
              <w:ind w:left="932"/>
            </w:pPr>
          </w:p>
        </w:tc>
      </w:tr>
    </w:tbl>
    <w:p w14:paraId="611B786B">
      <w:pPr>
        <w:spacing w:line="72" w:lineRule="exact"/>
        <w:rPr>
          <w:rFonts w:ascii="Arial"/>
          <w:sz w:val="6"/>
        </w:rPr>
      </w:pPr>
    </w:p>
    <w:p w14:paraId="4623F262">
      <w:pPr>
        <w:spacing w:line="72" w:lineRule="exact"/>
        <w:rPr>
          <w:rFonts w:ascii="Arial" w:hAnsi="Arial" w:eastAsia="Arial" w:cs="Arial"/>
          <w:sz w:val="6"/>
          <w:szCs w:val="6"/>
        </w:rPr>
        <w:sectPr>
          <w:footerReference r:id="rId16" w:type="default"/>
          <w:pgSz w:w="11906" w:h="16839"/>
          <w:pgMar w:top="1164" w:right="1440" w:bottom="1362" w:left="1440" w:header="831" w:footer="1200" w:gutter="0"/>
          <w:cols w:space="720" w:num="1"/>
        </w:sectPr>
      </w:pPr>
    </w:p>
    <w:p w14:paraId="4B1413EE">
      <w:pPr>
        <w:spacing w:before="34"/>
      </w:pP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
        <w:gridCol w:w="667"/>
        <w:gridCol w:w="89"/>
        <w:gridCol w:w="2549"/>
        <w:gridCol w:w="2796"/>
        <w:gridCol w:w="2020"/>
      </w:tblGrid>
      <w:tr w14:paraId="6272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05" w:type="dxa"/>
            <w:tcBorders>
              <w:top w:val="single" w:color="000000" w:sz="6" w:space="0"/>
              <w:left w:val="single" w:color="000000" w:sz="6" w:space="0"/>
            </w:tcBorders>
            <w:vAlign w:val="top"/>
          </w:tcPr>
          <w:p w14:paraId="426D17D4">
            <w:pPr>
              <w:rPr>
                <w:rFonts w:ascii="Arial"/>
                <w:sz w:val="21"/>
              </w:rPr>
            </w:pPr>
          </w:p>
        </w:tc>
        <w:tc>
          <w:tcPr>
            <w:tcW w:w="667" w:type="dxa"/>
            <w:tcBorders>
              <w:top w:val="single" w:color="000000" w:sz="6" w:space="0"/>
            </w:tcBorders>
            <w:vAlign w:val="top"/>
          </w:tcPr>
          <w:p w14:paraId="6F3AFA07">
            <w:pPr>
              <w:rPr>
                <w:rFonts w:ascii="Arial"/>
                <w:sz w:val="21"/>
              </w:rPr>
            </w:pPr>
          </w:p>
        </w:tc>
        <w:tc>
          <w:tcPr>
            <w:tcW w:w="2638" w:type="dxa"/>
            <w:gridSpan w:val="2"/>
            <w:tcBorders>
              <w:top w:val="single" w:color="000000" w:sz="6" w:space="0"/>
            </w:tcBorders>
            <w:vAlign w:val="top"/>
          </w:tcPr>
          <w:p w14:paraId="75E84FA7">
            <w:pPr>
              <w:pStyle w:val="12"/>
              <w:spacing w:before="95" w:line="241" w:lineRule="auto"/>
              <w:ind w:left="106" w:right="107" w:firstLine="182"/>
            </w:pPr>
            <w:r>
              <w:rPr>
                <w:spacing w:val="6"/>
              </w:rPr>
              <w:t>不发生损坏或性能变化时通</w:t>
            </w:r>
            <w:r>
              <w:rPr>
                <w:spacing w:val="-1"/>
              </w:rPr>
              <w:t>过的稳态高频电流（A）</w:t>
            </w:r>
          </w:p>
        </w:tc>
        <w:tc>
          <w:tcPr>
            <w:tcW w:w="2796" w:type="dxa"/>
            <w:tcBorders>
              <w:top w:val="single" w:color="000000" w:sz="6" w:space="0"/>
            </w:tcBorders>
            <w:vAlign w:val="top"/>
          </w:tcPr>
          <w:p w14:paraId="4529F473">
            <w:pPr>
              <w:pStyle w:val="12"/>
              <w:spacing w:before="212" w:line="241" w:lineRule="auto"/>
              <w:ind w:left="1366"/>
            </w:pPr>
            <w:r>
              <w:t>1</w:t>
            </w:r>
          </w:p>
        </w:tc>
        <w:tc>
          <w:tcPr>
            <w:tcW w:w="2020" w:type="dxa"/>
            <w:tcBorders>
              <w:top w:val="single" w:color="000000" w:sz="6" w:space="0"/>
              <w:right w:val="single" w:color="000000" w:sz="6" w:space="0"/>
            </w:tcBorders>
            <w:vAlign w:val="top"/>
          </w:tcPr>
          <w:p w14:paraId="62AF1927">
            <w:pPr>
              <w:pStyle w:val="12"/>
              <w:spacing w:before="212" w:line="241" w:lineRule="auto"/>
              <w:ind w:left="980"/>
            </w:pPr>
          </w:p>
        </w:tc>
      </w:tr>
      <w:tr w14:paraId="7BBF2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405" w:type="dxa"/>
            <w:tcBorders>
              <w:left w:val="single" w:color="000000" w:sz="6" w:space="0"/>
            </w:tcBorders>
            <w:vAlign w:val="top"/>
          </w:tcPr>
          <w:p w14:paraId="7B7D5204">
            <w:pPr>
              <w:spacing w:line="263" w:lineRule="auto"/>
              <w:rPr>
                <w:rFonts w:ascii="Arial"/>
                <w:sz w:val="21"/>
              </w:rPr>
            </w:pPr>
          </w:p>
          <w:p w14:paraId="1E72BF15">
            <w:pPr>
              <w:pStyle w:val="12"/>
              <w:spacing w:before="58"/>
              <w:ind w:left="111"/>
            </w:pPr>
            <w:r>
              <w:rPr>
                <w:spacing w:val="-4"/>
              </w:rPr>
              <w:t>28</w:t>
            </w:r>
          </w:p>
        </w:tc>
        <w:tc>
          <w:tcPr>
            <w:tcW w:w="3305" w:type="dxa"/>
            <w:gridSpan w:val="3"/>
            <w:vAlign w:val="top"/>
          </w:tcPr>
          <w:p w14:paraId="31EB7E29">
            <w:pPr>
              <w:pStyle w:val="12"/>
              <w:spacing w:before="91"/>
              <w:ind w:left="105" w:right="107" w:firstLine="191"/>
              <w:jc w:val="both"/>
            </w:pPr>
            <w:r>
              <w:t>当一次施加三相平衡电压时，互感器</w:t>
            </w:r>
            <w:r>
              <w:rPr>
                <w:spacing w:val="1"/>
              </w:rPr>
              <w:t>三相组的剩余电压绕组联结成开口三角</w:t>
            </w:r>
            <w:r>
              <w:rPr>
                <w:spacing w:val="-1"/>
              </w:rPr>
              <w:t>后剩余电压不大于（V）</w:t>
            </w:r>
          </w:p>
        </w:tc>
        <w:tc>
          <w:tcPr>
            <w:tcW w:w="2796" w:type="dxa"/>
            <w:vAlign w:val="top"/>
          </w:tcPr>
          <w:p w14:paraId="3C264C35">
            <w:pPr>
              <w:spacing w:line="263" w:lineRule="auto"/>
              <w:rPr>
                <w:rFonts w:ascii="Arial"/>
                <w:sz w:val="21"/>
              </w:rPr>
            </w:pPr>
          </w:p>
          <w:p w14:paraId="7ECC468A">
            <w:pPr>
              <w:pStyle w:val="12"/>
              <w:spacing w:before="59" w:line="241" w:lineRule="auto"/>
              <w:ind w:left="1366"/>
            </w:pPr>
            <w:r>
              <w:t>1</w:t>
            </w:r>
          </w:p>
        </w:tc>
        <w:tc>
          <w:tcPr>
            <w:tcW w:w="2020" w:type="dxa"/>
            <w:tcBorders>
              <w:right w:val="single" w:color="000000" w:sz="6" w:space="0"/>
            </w:tcBorders>
            <w:vAlign w:val="top"/>
          </w:tcPr>
          <w:p w14:paraId="7FFDB345">
            <w:pPr>
              <w:pStyle w:val="12"/>
              <w:spacing w:before="59" w:line="241" w:lineRule="auto"/>
              <w:ind w:left="980"/>
            </w:pPr>
          </w:p>
        </w:tc>
      </w:tr>
      <w:tr w14:paraId="0A03B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tcBorders>
              <w:left w:val="single" w:color="000000" w:sz="6" w:space="0"/>
            </w:tcBorders>
            <w:vAlign w:val="top"/>
          </w:tcPr>
          <w:p w14:paraId="7AF2A7FB">
            <w:pPr>
              <w:pStyle w:val="12"/>
              <w:spacing w:before="93"/>
              <w:ind w:left="111"/>
            </w:pPr>
            <w:r>
              <w:rPr>
                <w:spacing w:val="-4"/>
              </w:rPr>
              <w:t>29</w:t>
            </w:r>
          </w:p>
        </w:tc>
        <w:tc>
          <w:tcPr>
            <w:tcW w:w="3305" w:type="dxa"/>
            <w:gridSpan w:val="3"/>
            <w:vAlign w:val="top"/>
          </w:tcPr>
          <w:p w14:paraId="57711EDE">
            <w:pPr>
              <w:pStyle w:val="12"/>
              <w:spacing w:before="93" w:line="221" w:lineRule="auto"/>
              <w:ind w:left="1305"/>
            </w:pPr>
            <w:r>
              <w:rPr>
                <w:spacing w:val="-5"/>
              </w:rPr>
              <w:t>阻尼方式</w:t>
            </w:r>
          </w:p>
        </w:tc>
        <w:tc>
          <w:tcPr>
            <w:tcW w:w="2796" w:type="dxa"/>
            <w:vAlign w:val="top"/>
          </w:tcPr>
          <w:p w14:paraId="49A6FB19">
            <w:pPr>
              <w:pStyle w:val="12"/>
              <w:spacing w:before="94" w:line="219" w:lineRule="auto"/>
              <w:ind w:left="858"/>
            </w:pPr>
            <w:r>
              <w:rPr>
                <w:spacing w:val="-2"/>
              </w:rPr>
              <w:t>速饱和电抗器</w:t>
            </w:r>
          </w:p>
        </w:tc>
        <w:tc>
          <w:tcPr>
            <w:tcW w:w="2020" w:type="dxa"/>
            <w:tcBorders>
              <w:right w:val="single" w:color="000000" w:sz="6" w:space="0"/>
            </w:tcBorders>
            <w:vAlign w:val="top"/>
          </w:tcPr>
          <w:p w14:paraId="07416E64">
            <w:pPr>
              <w:pStyle w:val="12"/>
              <w:spacing w:before="94" w:line="219" w:lineRule="auto"/>
              <w:ind w:left="471"/>
            </w:pPr>
          </w:p>
        </w:tc>
      </w:tr>
      <w:tr w14:paraId="4E803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restart"/>
            <w:tcBorders>
              <w:left w:val="single" w:color="000000" w:sz="6" w:space="0"/>
              <w:bottom w:val="nil"/>
            </w:tcBorders>
            <w:vAlign w:val="top"/>
          </w:tcPr>
          <w:p w14:paraId="1C308AD0">
            <w:pPr>
              <w:spacing w:line="293" w:lineRule="auto"/>
              <w:rPr>
                <w:rFonts w:ascii="Arial"/>
                <w:sz w:val="21"/>
              </w:rPr>
            </w:pPr>
          </w:p>
          <w:p w14:paraId="2B7493F9">
            <w:pPr>
              <w:spacing w:line="293" w:lineRule="auto"/>
              <w:rPr>
                <w:rFonts w:ascii="Arial"/>
                <w:sz w:val="21"/>
              </w:rPr>
            </w:pPr>
          </w:p>
          <w:p w14:paraId="04609F4D">
            <w:pPr>
              <w:pStyle w:val="12"/>
              <w:spacing w:before="59"/>
              <w:ind w:left="113"/>
            </w:pPr>
            <w:r>
              <w:rPr>
                <w:spacing w:val="-5"/>
              </w:rPr>
              <w:t>30</w:t>
            </w:r>
          </w:p>
        </w:tc>
        <w:tc>
          <w:tcPr>
            <w:tcW w:w="3305" w:type="dxa"/>
            <w:gridSpan w:val="3"/>
            <w:vAlign w:val="top"/>
          </w:tcPr>
          <w:p w14:paraId="200BBDFE">
            <w:pPr>
              <w:pStyle w:val="12"/>
              <w:spacing w:before="93" w:line="219" w:lineRule="auto"/>
              <w:ind w:left="842"/>
            </w:pPr>
            <w:r>
              <w:rPr>
                <w:spacing w:val="-1"/>
              </w:rPr>
              <w:t>补偿电抗器结构型式</w:t>
            </w:r>
          </w:p>
        </w:tc>
        <w:tc>
          <w:tcPr>
            <w:tcW w:w="2796" w:type="dxa"/>
            <w:vAlign w:val="top"/>
          </w:tcPr>
          <w:p w14:paraId="2B15E115">
            <w:pPr>
              <w:pStyle w:val="12"/>
              <w:spacing w:before="92" w:line="219" w:lineRule="auto"/>
              <w:ind w:left="780"/>
            </w:pPr>
            <w:r>
              <w:rPr>
                <w:spacing w:val="-3"/>
              </w:rPr>
              <w:t>（投标人提供）</w:t>
            </w:r>
          </w:p>
        </w:tc>
        <w:tc>
          <w:tcPr>
            <w:tcW w:w="2020" w:type="dxa"/>
            <w:tcBorders>
              <w:right w:val="single" w:color="000000" w:sz="6" w:space="0"/>
            </w:tcBorders>
            <w:vAlign w:val="top"/>
          </w:tcPr>
          <w:p w14:paraId="37F064FC">
            <w:pPr>
              <w:pStyle w:val="12"/>
              <w:spacing w:before="92" w:line="220" w:lineRule="auto"/>
              <w:ind w:left="668"/>
            </w:pPr>
          </w:p>
        </w:tc>
      </w:tr>
      <w:tr w14:paraId="1BD6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05" w:type="dxa"/>
            <w:vMerge w:val="continue"/>
            <w:tcBorders>
              <w:top w:val="nil"/>
              <w:left w:val="single" w:color="000000" w:sz="6" w:space="0"/>
              <w:bottom w:val="nil"/>
            </w:tcBorders>
            <w:vAlign w:val="top"/>
          </w:tcPr>
          <w:p w14:paraId="5A94C7C6">
            <w:pPr>
              <w:rPr>
                <w:rFonts w:ascii="Arial"/>
                <w:sz w:val="21"/>
              </w:rPr>
            </w:pPr>
          </w:p>
        </w:tc>
        <w:tc>
          <w:tcPr>
            <w:tcW w:w="3305" w:type="dxa"/>
            <w:gridSpan w:val="3"/>
            <w:vAlign w:val="top"/>
          </w:tcPr>
          <w:p w14:paraId="40FD6FE9">
            <w:pPr>
              <w:pStyle w:val="12"/>
              <w:spacing w:before="94" w:line="219" w:lineRule="auto"/>
              <w:ind w:left="842"/>
            </w:pPr>
            <w:r>
              <w:rPr>
                <w:spacing w:val="-1"/>
              </w:rPr>
              <w:t>补偿电抗器调感方式</w:t>
            </w:r>
          </w:p>
        </w:tc>
        <w:tc>
          <w:tcPr>
            <w:tcW w:w="2796" w:type="dxa"/>
            <w:vAlign w:val="top"/>
          </w:tcPr>
          <w:p w14:paraId="08D007CF">
            <w:pPr>
              <w:pStyle w:val="12"/>
              <w:spacing w:before="93" w:line="219" w:lineRule="auto"/>
              <w:ind w:left="780"/>
            </w:pPr>
            <w:r>
              <w:rPr>
                <w:spacing w:val="-3"/>
              </w:rPr>
              <w:t>（投标人提供）</w:t>
            </w:r>
          </w:p>
        </w:tc>
        <w:tc>
          <w:tcPr>
            <w:tcW w:w="2020" w:type="dxa"/>
            <w:tcBorders>
              <w:right w:val="single" w:color="000000" w:sz="6" w:space="0"/>
            </w:tcBorders>
            <w:vAlign w:val="top"/>
          </w:tcPr>
          <w:p w14:paraId="663EAB99">
            <w:pPr>
              <w:pStyle w:val="12"/>
              <w:spacing w:before="94" w:line="219" w:lineRule="auto"/>
              <w:ind w:left="651"/>
            </w:pPr>
          </w:p>
        </w:tc>
      </w:tr>
      <w:tr w14:paraId="7CE4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continue"/>
            <w:tcBorders>
              <w:top w:val="nil"/>
              <w:left w:val="single" w:color="000000" w:sz="6" w:space="0"/>
              <w:bottom w:val="nil"/>
            </w:tcBorders>
            <w:vAlign w:val="top"/>
          </w:tcPr>
          <w:p w14:paraId="7A1F8B6B">
            <w:pPr>
              <w:rPr>
                <w:rFonts w:ascii="Arial"/>
                <w:sz w:val="21"/>
              </w:rPr>
            </w:pPr>
          </w:p>
        </w:tc>
        <w:tc>
          <w:tcPr>
            <w:tcW w:w="3305" w:type="dxa"/>
            <w:gridSpan w:val="3"/>
            <w:vAlign w:val="top"/>
          </w:tcPr>
          <w:p w14:paraId="418779C7">
            <w:pPr>
              <w:pStyle w:val="12"/>
              <w:spacing w:before="94" w:line="219" w:lineRule="auto"/>
              <w:ind w:left="662"/>
            </w:pPr>
            <w:r>
              <w:rPr>
                <w:spacing w:val="-1"/>
              </w:rPr>
              <w:t>补偿电抗器限压元件类型</w:t>
            </w:r>
          </w:p>
        </w:tc>
        <w:tc>
          <w:tcPr>
            <w:tcW w:w="2796" w:type="dxa"/>
            <w:vAlign w:val="top"/>
          </w:tcPr>
          <w:p w14:paraId="6E882E5B">
            <w:pPr>
              <w:pStyle w:val="12"/>
              <w:spacing w:before="93" w:line="219" w:lineRule="auto"/>
              <w:ind w:left="780"/>
            </w:pPr>
            <w:r>
              <w:rPr>
                <w:spacing w:val="-3"/>
              </w:rPr>
              <w:t>（投标人提供）</w:t>
            </w:r>
          </w:p>
        </w:tc>
        <w:tc>
          <w:tcPr>
            <w:tcW w:w="2020" w:type="dxa"/>
            <w:tcBorders>
              <w:right w:val="single" w:color="000000" w:sz="6" w:space="0"/>
            </w:tcBorders>
            <w:vAlign w:val="top"/>
          </w:tcPr>
          <w:p w14:paraId="31FB907E">
            <w:pPr>
              <w:pStyle w:val="12"/>
              <w:spacing w:before="94" w:line="224" w:lineRule="auto"/>
              <w:ind w:left="966"/>
            </w:pPr>
          </w:p>
        </w:tc>
      </w:tr>
      <w:tr w14:paraId="66750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continue"/>
            <w:tcBorders>
              <w:top w:val="nil"/>
              <w:left w:val="single" w:color="000000" w:sz="6" w:space="0"/>
            </w:tcBorders>
            <w:vAlign w:val="top"/>
          </w:tcPr>
          <w:p w14:paraId="3B6210A3">
            <w:pPr>
              <w:rPr>
                <w:rFonts w:ascii="Arial"/>
                <w:sz w:val="21"/>
              </w:rPr>
            </w:pPr>
          </w:p>
        </w:tc>
        <w:tc>
          <w:tcPr>
            <w:tcW w:w="3305" w:type="dxa"/>
            <w:gridSpan w:val="3"/>
            <w:vAlign w:val="top"/>
          </w:tcPr>
          <w:p w14:paraId="5075BD36">
            <w:pPr>
              <w:pStyle w:val="12"/>
              <w:spacing w:before="92" w:line="219" w:lineRule="auto"/>
              <w:ind w:left="842"/>
            </w:pPr>
            <w:r>
              <w:rPr>
                <w:spacing w:val="-1"/>
              </w:rPr>
              <w:t>补偿电抗器安装位置</w:t>
            </w:r>
          </w:p>
        </w:tc>
        <w:tc>
          <w:tcPr>
            <w:tcW w:w="2796" w:type="dxa"/>
            <w:vAlign w:val="top"/>
          </w:tcPr>
          <w:p w14:paraId="19A82C4E">
            <w:pPr>
              <w:pStyle w:val="12"/>
              <w:spacing w:before="92" w:line="219" w:lineRule="auto"/>
              <w:ind w:left="780"/>
            </w:pPr>
            <w:r>
              <w:rPr>
                <w:spacing w:val="-3"/>
              </w:rPr>
              <w:t>（投标人提供）</w:t>
            </w:r>
          </w:p>
        </w:tc>
        <w:tc>
          <w:tcPr>
            <w:tcW w:w="2020" w:type="dxa"/>
            <w:tcBorders>
              <w:right w:val="single" w:color="000000" w:sz="6" w:space="0"/>
            </w:tcBorders>
            <w:vAlign w:val="top"/>
          </w:tcPr>
          <w:p w14:paraId="10A4B73E">
            <w:pPr>
              <w:pStyle w:val="12"/>
              <w:spacing w:before="92" w:line="219" w:lineRule="auto"/>
              <w:ind w:left="398"/>
            </w:pPr>
          </w:p>
        </w:tc>
      </w:tr>
      <w:tr w14:paraId="0B76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05" w:type="dxa"/>
            <w:tcBorders>
              <w:left w:val="single" w:color="000000" w:sz="6" w:space="0"/>
            </w:tcBorders>
            <w:vAlign w:val="top"/>
          </w:tcPr>
          <w:p w14:paraId="23605146">
            <w:pPr>
              <w:pStyle w:val="12"/>
              <w:spacing w:before="241"/>
              <w:ind w:left="113"/>
            </w:pPr>
            <w:r>
              <w:rPr>
                <w:spacing w:val="-5"/>
              </w:rPr>
              <w:t>31</w:t>
            </w:r>
          </w:p>
        </w:tc>
        <w:tc>
          <w:tcPr>
            <w:tcW w:w="667" w:type="dxa"/>
            <w:vAlign w:val="top"/>
          </w:tcPr>
          <w:p w14:paraId="7E95D687">
            <w:pPr>
              <w:pStyle w:val="12"/>
              <w:spacing w:before="242" w:line="220" w:lineRule="auto"/>
              <w:ind w:left="155"/>
            </w:pPr>
            <w:r>
              <w:rPr>
                <w:spacing w:val="-6"/>
              </w:rPr>
              <w:t>结构</w:t>
            </w:r>
          </w:p>
        </w:tc>
        <w:tc>
          <w:tcPr>
            <w:tcW w:w="2638" w:type="dxa"/>
            <w:gridSpan w:val="2"/>
            <w:vAlign w:val="top"/>
          </w:tcPr>
          <w:p w14:paraId="3888493B">
            <w:pPr>
              <w:pStyle w:val="12"/>
              <w:spacing w:before="242" w:line="219" w:lineRule="auto"/>
              <w:ind w:left="530"/>
            </w:pPr>
            <w:r>
              <w:rPr>
                <w:spacing w:val="-4"/>
              </w:rPr>
              <w:t>电磁单元输入端对地</w:t>
            </w:r>
          </w:p>
        </w:tc>
        <w:tc>
          <w:tcPr>
            <w:tcW w:w="2796" w:type="dxa"/>
            <w:vAlign w:val="top"/>
          </w:tcPr>
          <w:p w14:paraId="2E742FF9">
            <w:pPr>
              <w:pStyle w:val="12"/>
              <w:spacing w:before="93" w:line="287" w:lineRule="auto"/>
              <w:ind w:left="1128" w:right="767" w:hanging="355"/>
            </w:pPr>
            <w:r>
              <w:rPr>
                <w:spacing w:val="-2"/>
              </w:rPr>
              <w:t>不得安装氧化锌避雷器</w:t>
            </w:r>
          </w:p>
        </w:tc>
        <w:tc>
          <w:tcPr>
            <w:tcW w:w="2020" w:type="dxa"/>
            <w:tcBorders>
              <w:right w:val="single" w:color="000000" w:sz="6" w:space="0"/>
            </w:tcBorders>
            <w:vAlign w:val="top"/>
          </w:tcPr>
          <w:p w14:paraId="7FDDE3D1">
            <w:pPr>
              <w:pStyle w:val="12"/>
              <w:spacing w:before="93" w:line="287" w:lineRule="auto"/>
              <w:ind w:left="739" w:right="375" w:hanging="355"/>
            </w:pPr>
          </w:p>
        </w:tc>
      </w:tr>
      <w:tr w14:paraId="6A33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05" w:type="dxa"/>
            <w:vMerge w:val="restart"/>
            <w:tcBorders>
              <w:left w:val="single" w:color="000000" w:sz="6" w:space="0"/>
              <w:bottom w:val="nil"/>
            </w:tcBorders>
            <w:vAlign w:val="top"/>
          </w:tcPr>
          <w:p w14:paraId="5F2E9022">
            <w:pPr>
              <w:spacing w:line="247" w:lineRule="auto"/>
              <w:rPr>
                <w:rFonts w:ascii="Arial"/>
                <w:sz w:val="21"/>
              </w:rPr>
            </w:pPr>
          </w:p>
          <w:p w14:paraId="4D5F8C8D">
            <w:pPr>
              <w:spacing w:line="247" w:lineRule="auto"/>
              <w:rPr>
                <w:rFonts w:ascii="Arial"/>
                <w:sz w:val="21"/>
              </w:rPr>
            </w:pPr>
          </w:p>
          <w:p w14:paraId="52AAEDD0">
            <w:pPr>
              <w:spacing w:line="248" w:lineRule="auto"/>
              <w:rPr>
                <w:rFonts w:ascii="Arial"/>
                <w:sz w:val="21"/>
              </w:rPr>
            </w:pPr>
          </w:p>
          <w:p w14:paraId="10B0ACE9">
            <w:pPr>
              <w:spacing w:line="248" w:lineRule="auto"/>
              <w:rPr>
                <w:rFonts w:ascii="Arial"/>
                <w:sz w:val="21"/>
              </w:rPr>
            </w:pPr>
          </w:p>
          <w:p w14:paraId="7F841C89">
            <w:pPr>
              <w:spacing w:line="248" w:lineRule="auto"/>
              <w:rPr>
                <w:rFonts w:ascii="Arial"/>
                <w:sz w:val="21"/>
              </w:rPr>
            </w:pPr>
          </w:p>
          <w:p w14:paraId="686C0FE0">
            <w:pPr>
              <w:spacing w:line="248" w:lineRule="auto"/>
              <w:rPr>
                <w:rFonts w:ascii="Arial"/>
                <w:sz w:val="21"/>
              </w:rPr>
            </w:pPr>
          </w:p>
          <w:p w14:paraId="693A1F51">
            <w:pPr>
              <w:pStyle w:val="12"/>
              <w:spacing w:before="58"/>
              <w:ind w:left="113"/>
            </w:pPr>
            <w:r>
              <w:rPr>
                <w:spacing w:val="-5"/>
              </w:rPr>
              <w:t>32</w:t>
            </w:r>
          </w:p>
        </w:tc>
        <w:tc>
          <w:tcPr>
            <w:tcW w:w="3305" w:type="dxa"/>
            <w:gridSpan w:val="3"/>
            <w:vAlign w:val="top"/>
          </w:tcPr>
          <w:p w14:paraId="0C69E0CD">
            <w:pPr>
              <w:pStyle w:val="12"/>
              <w:spacing w:before="94" w:line="219" w:lineRule="auto"/>
              <w:ind w:left="1294"/>
            </w:pPr>
            <w:r>
              <w:rPr>
                <w:spacing w:val="-2"/>
              </w:rPr>
              <w:t>套管材质</w:t>
            </w:r>
          </w:p>
        </w:tc>
        <w:tc>
          <w:tcPr>
            <w:tcW w:w="2796" w:type="dxa"/>
            <w:vAlign w:val="top"/>
          </w:tcPr>
          <w:p w14:paraId="508B3965">
            <w:pPr>
              <w:pStyle w:val="12"/>
              <w:spacing w:before="95" w:line="227" w:lineRule="auto"/>
              <w:ind w:left="1314"/>
            </w:pPr>
            <w:r>
              <w:t>瓷</w:t>
            </w:r>
          </w:p>
        </w:tc>
        <w:tc>
          <w:tcPr>
            <w:tcW w:w="2020" w:type="dxa"/>
            <w:tcBorders>
              <w:right w:val="single" w:color="000000" w:sz="6" w:space="0"/>
            </w:tcBorders>
            <w:vAlign w:val="top"/>
          </w:tcPr>
          <w:p w14:paraId="25AB355B">
            <w:pPr>
              <w:pStyle w:val="12"/>
              <w:spacing w:before="95" w:line="227" w:lineRule="auto"/>
              <w:ind w:left="925"/>
            </w:pPr>
          </w:p>
        </w:tc>
      </w:tr>
      <w:tr w14:paraId="0B047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continue"/>
            <w:tcBorders>
              <w:top w:val="nil"/>
              <w:left w:val="single" w:color="000000" w:sz="6" w:space="0"/>
              <w:bottom w:val="nil"/>
            </w:tcBorders>
            <w:vAlign w:val="top"/>
          </w:tcPr>
          <w:p w14:paraId="2D67D949">
            <w:pPr>
              <w:rPr>
                <w:rFonts w:ascii="Arial"/>
                <w:sz w:val="21"/>
              </w:rPr>
            </w:pPr>
          </w:p>
        </w:tc>
        <w:tc>
          <w:tcPr>
            <w:tcW w:w="3305" w:type="dxa"/>
            <w:gridSpan w:val="3"/>
            <w:vAlign w:val="top"/>
          </w:tcPr>
          <w:p w14:paraId="34CE409E">
            <w:pPr>
              <w:pStyle w:val="12"/>
              <w:spacing w:before="95" w:line="220" w:lineRule="auto"/>
              <w:ind w:left="1292"/>
            </w:pPr>
            <w:r>
              <w:rPr>
                <w:spacing w:val="-2"/>
              </w:rPr>
              <w:t>伞裙结构</w:t>
            </w:r>
          </w:p>
        </w:tc>
        <w:tc>
          <w:tcPr>
            <w:tcW w:w="2796" w:type="dxa"/>
            <w:vAlign w:val="top"/>
          </w:tcPr>
          <w:p w14:paraId="6016595E">
            <w:pPr>
              <w:pStyle w:val="12"/>
              <w:spacing w:before="95" w:line="220" w:lineRule="auto"/>
              <w:ind w:left="1132"/>
            </w:pPr>
            <w:r>
              <w:rPr>
                <w:spacing w:val="-4"/>
              </w:rPr>
              <w:t>大小伞</w:t>
            </w:r>
          </w:p>
        </w:tc>
        <w:tc>
          <w:tcPr>
            <w:tcW w:w="2020" w:type="dxa"/>
            <w:tcBorders>
              <w:right w:val="single" w:color="000000" w:sz="6" w:space="0"/>
            </w:tcBorders>
            <w:vAlign w:val="top"/>
          </w:tcPr>
          <w:p w14:paraId="28BCBA2B">
            <w:pPr>
              <w:pStyle w:val="12"/>
              <w:spacing w:before="95" w:line="220" w:lineRule="auto"/>
              <w:ind w:left="743"/>
            </w:pPr>
          </w:p>
        </w:tc>
      </w:tr>
      <w:tr w14:paraId="4CD6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05" w:type="dxa"/>
            <w:vMerge w:val="continue"/>
            <w:tcBorders>
              <w:top w:val="nil"/>
              <w:left w:val="single" w:color="000000" w:sz="6" w:space="0"/>
              <w:bottom w:val="nil"/>
            </w:tcBorders>
            <w:vAlign w:val="top"/>
          </w:tcPr>
          <w:p w14:paraId="40D89E43">
            <w:pPr>
              <w:rPr>
                <w:rFonts w:ascii="Arial"/>
                <w:sz w:val="21"/>
              </w:rPr>
            </w:pPr>
          </w:p>
        </w:tc>
        <w:tc>
          <w:tcPr>
            <w:tcW w:w="3305" w:type="dxa"/>
            <w:gridSpan w:val="3"/>
            <w:vAlign w:val="top"/>
          </w:tcPr>
          <w:p w14:paraId="59AC3D45">
            <w:pPr>
              <w:pStyle w:val="12"/>
              <w:spacing w:before="96" w:line="219" w:lineRule="auto"/>
              <w:ind w:left="843"/>
            </w:pPr>
            <w:r>
              <w:rPr>
                <w:spacing w:val="-1"/>
              </w:rPr>
              <w:t>套管平均直径（mm）</w:t>
            </w:r>
          </w:p>
        </w:tc>
        <w:tc>
          <w:tcPr>
            <w:tcW w:w="2796" w:type="dxa"/>
            <w:vAlign w:val="top"/>
          </w:tcPr>
          <w:p w14:paraId="3F775410">
            <w:pPr>
              <w:pStyle w:val="12"/>
              <w:spacing w:before="95" w:line="219" w:lineRule="auto"/>
              <w:ind w:left="780"/>
            </w:pPr>
            <w:r>
              <w:rPr>
                <w:spacing w:val="-3"/>
              </w:rPr>
              <w:t>（投标人提供）</w:t>
            </w:r>
          </w:p>
        </w:tc>
        <w:tc>
          <w:tcPr>
            <w:tcW w:w="2020" w:type="dxa"/>
            <w:tcBorders>
              <w:right w:val="single" w:color="000000" w:sz="6" w:space="0"/>
            </w:tcBorders>
            <w:vAlign w:val="top"/>
          </w:tcPr>
          <w:p w14:paraId="0D3979F6">
            <w:pPr>
              <w:pStyle w:val="12"/>
              <w:spacing w:before="95"/>
              <w:ind w:left="877"/>
            </w:pPr>
          </w:p>
        </w:tc>
      </w:tr>
      <w:tr w14:paraId="7012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405" w:type="dxa"/>
            <w:vMerge w:val="continue"/>
            <w:tcBorders>
              <w:top w:val="nil"/>
              <w:left w:val="single" w:color="000000" w:sz="6" w:space="0"/>
              <w:bottom w:val="nil"/>
            </w:tcBorders>
            <w:vAlign w:val="top"/>
          </w:tcPr>
          <w:p w14:paraId="499346C8">
            <w:pPr>
              <w:rPr>
                <w:rFonts w:ascii="Arial"/>
                <w:sz w:val="21"/>
              </w:rPr>
            </w:pPr>
          </w:p>
        </w:tc>
        <w:tc>
          <w:tcPr>
            <w:tcW w:w="3305" w:type="dxa"/>
            <w:gridSpan w:val="3"/>
            <w:vAlign w:val="top"/>
          </w:tcPr>
          <w:p w14:paraId="6080FBA6">
            <w:pPr>
              <w:spacing w:line="281" w:lineRule="auto"/>
              <w:rPr>
                <w:rFonts w:ascii="Arial"/>
                <w:sz w:val="21"/>
              </w:rPr>
            </w:pPr>
          </w:p>
          <w:p w14:paraId="4A2A0F11">
            <w:pPr>
              <w:spacing w:line="281" w:lineRule="auto"/>
              <w:rPr>
                <w:rFonts w:ascii="Arial"/>
                <w:sz w:val="21"/>
              </w:rPr>
            </w:pPr>
          </w:p>
          <w:p w14:paraId="38072E84">
            <w:pPr>
              <w:pStyle w:val="12"/>
              <w:spacing w:before="58" w:line="219" w:lineRule="auto"/>
              <w:ind w:left="577"/>
            </w:pPr>
            <w:r>
              <w:rPr>
                <w:spacing w:val="-1"/>
              </w:rPr>
              <w:t>外绝缘最小爬电距离（mm）</w:t>
            </w:r>
          </w:p>
        </w:tc>
        <w:tc>
          <w:tcPr>
            <w:tcW w:w="2796" w:type="dxa"/>
            <w:vAlign w:val="top"/>
          </w:tcPr>
          <w:p w14:paraId="7AA71109">
            <w:pPr>
              <w:pStyle w:val="12"/>
              <w:spacing w:before="211" w:line="230" w:lineRule="auto"/>
              <w:ind w:left="989"/>
              <w:rPr>
                <w:sz w:val="8"/>
                <w:szCs w:val="8"/>
              </w:rPr>
            </w:pPr>
            <w:r>
              <w:rPr>
                <w:spacing w:val="-1"/>
              </w:rPr>
              <w:t>≥3150×</w:t>
            </w:r>
            <w:r>
              <w:rPr>
                <w:i/>
                <w:iCs/>
                <w:spacing w:val="-1"/>
              </w:rPr>
              <w:t>K</w:t>
            </w:r>
            <w:r>
              <w:rPr>
                <w:spacing w:val="-1"/>
                <w:position w:val="-2"/>
                <w:sz w:val="8"/>
                <w:szCs w:val="8"/>
              </w:rPr>
              <w:t>d</w:t>
            </w:r>
          </w:p>
          <w:p w14:paraId="475D9A0F">
            <w:pPr>
              <w:pStyle w:val="12"/>
              <w:spacing w:before="70" w:line="233" w:lineRule="auto"/>
              <w:ind w:right="17"/>
              <w:jc w:val="right"/>
            </w:pPr>
            <w:r>
              <w:rPr>
                <w:spacing w:val="-7"/>
              </w:rPr>
              <w:t>（</w:t>
            </w:r>
            <w:r>
              <w:rPr>
                <w:i/>
                <w:iCs/>
                <w:spacing w:val="-7"/>
              </w:rPr>
              <w:t>K</w:t>
            </w:r>
            <w:r>
              <w:rPr>
                <w:spacing w:val="-7"/>
                <w:position w:val="-2"/>
                <w:sz w:val="8"/>
                <w:szCs w:val="8"/>
              </w:rPr>
              <w:t>d</w:t>
            </w:r>
            <w:r>
              <w:rPr>
                <w:spacing w:val="-2"/>
                <w:position w:val="-2"/>
                <w:sz w:val="8"/>
                <w:szCs w:val="8"/>
              </w:rPr>
              <w:t xml:space="preserve"> </w:t>
            </w:r>
            <w:r>
              <w:rPr>
                <w:spacing w:val="-7"/>
              </w:rPr>
              <w:t>为直径系数，平均直径≥300，</w:t>
            </w:r>
          </w:p>
          <w:p w14:paraId="3922F47F">
            <w:pPr>
              <w:pStyle w:val="12"/>
              <w:spacing w:before="5" w:line="233" w:lineRule="auto"/>
              <w:ind w:left="358"/>
            </w:pPr>
            <w:r>
              <w:rPr>
                <w:i/>
                <w:iCs/>
                <w:spacing w:val="-1"/>
              </w:rPr>
              <w:t>K</w:t>
            </w:r>
            <w:r>
              <w:rPr>
                <w:spacing w:val="-3"/>
                <w:position w:val="-2"/>
                <w:sz w:val="8"/>
                <w:szCs w:val="8"/>
              </w:rPr>
              <w:t>d</w:t>
            </w:r>
            <w:r>
              <w:rPr>
                <w:spacing w:val="-13"/>
                <w:position w:val="-2"/>
                <w:sz w:val="8"/>
                <w:szCs w:val="8"/>
              </w:rPr>
              <w:t xml:space="preserve"> </w:t>
            </w:r>
            <w:r>
              <w:rPr>
                <w:spacing w:val="-3"/>
              </w:rPr>
              <w:t>＝1.1，平均直径＞500，</w:t>
            </w:r>
          </w:p>
          <w:p w14:paraId="18AC722B">
            <w:pPr>
              <w:pStyle w:val="12"/>
              <w:spacing w:before="73" w:line="230" w:lineRule="auto"/>
              <w:ind w:left="1033"/>
            </w:pPr>
            <w:r>
              <w:rPr>
                <w:i/>
                <w:iCs/>
                <w:spacing w:val="-1"/>
              </w:rPr>
              <w:t>K</w:t>
            </w:r>
            <w:r>
              <w:rPr>
                <w:spacing w:val="-7"/>
                <w:position w:val="-2"/>
                <w:sz w:val="8"/>
                <w:szCs w:val="8"/>
              </w:rPr>
              <w:t>d</w:t>
            </w:r>
            <w:r>
              <w:rPr>
                <w:spacing w:val="-17"/>
                <w:position w:val="-2"/>
                <w:sz w:val="8"/>
                <w:szCs w:val="8"/>
              </w:rPr>
              <w:t xml:space="preserve"> </w:t>
            </w:r>
            <w:r>
              <w:rPr>
                <w:spacing w:val="-7"/>
              </w:rPr>
              <w:t>＝1.2）</w:t>
            </w:r>
          </w:p>
        </w:tc>
        <w:tc>
          <w:tcPr>
            <w:tcW w:w="2020" w:type="dxa"/>
            <w:tcBorders>
              <w:right w:val="single" w:color="000000" w:sz="6" w:space="0"/>
            </w:tcBorders>
            <w:vAlign w:val="top"/>
          </w:tcPr>
          <w:p w14:paraId="72BF57BC">
            <w:pPr>
              <w:pStyle w:val="12"/>
              <w:spacing w:before="80" w:line="233" w:lineRule="auto"/>
              <w:ind w:left="644"/>
            </w:pPr>
          </w:p>
        </w:tc>
      </w:tr>
      <w:tr w14:paraId="4CD68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05" w:type="dxa"/>
            <w:vMerge w:val="continue"/>
            <w:tcBorders>
              <w:top w:val="nil"/>
              <w:left w:val="single" w:color="000000" w:sz="6" w:space="0"/>
              <w:bottom w:val="nil"/>
            </w:tcBorders>
            <w:vAlign w:val="top"/>
          </w:tcPr>
          <w:p w14:paraId="46BFE338">
            <w:pPr>
              <w:rPr>
                <w:rFonts w:ascii="Arial"/>
                <w:sz w:val="21"/>
              </w:rPr>
            </w:pPr>
          </w:p>
        </w:tc>
        <w:tc>
          <w:tcPr>
            <w:tcW w:w="3305" w:type="dxa"/>
            <w:gridSpan w:val="3"/>
            <w:vAlign w:val="top"/>
          </w:tcPr>
          <w:p w14:paraId="5A2B195E">
            <w:pPr>
              <w:pStyle w:val="12"/>
              <w:spacing w:before="95" w:line="219" w:lineRule="auto"/>
              <w:ind w:left="843"/>
            </w:pPr>
            <w:r>
              <w:rPr>
                <w:spacing w:val="-1"/>
              </w:rPr>
              <w:t>套管干弧距离（mm）</w:t>
            </w:r>
          </w:p>
        </w:tc>
        <w:tc>
          <w:tcPr>
            <w:tcW w:w="2796" w:type="dxa"/>
            <w:vAlign w:val="top"/>
          </w:tcPr>
          <w:p w14:paraId="6CF5F436">
            <w:pPr>
              <w:pStyle w:val="12"/>
              <w:spacing w:before="95" w:line="219" w:lineRule="auto"/>
              <w:ind w:left="780"/>
            </w:pPr>
            <w:r>
              <w:rPr>
                <w:spacing w:val="-3"/>
              </w:rPr>
              <w:t>（投标人提供）</w:t>
            </w:r>
          </w:p>
        </w:tc>
        <w:tc>
          <w:tcPr>
            <w:tcW w:w="2020" w:type="dxa"/>
            <w:tcBorders>
              <w:right w:val="single" w:color="000000" w:sz="6" w:space="0"/>
            </w:tcBorders>
            <w:vAlign w:val="top"/>
          </w:tcPr>
          <w:p w14:paraId="29F256FB">
            <w:pPr>
              <w:pStyle w:val="12"/>
              <w:spacing w:before="95" w:line="237" w:lineRule="auto"/>
              <w:ind w:left="804"/>
            </w:pPr>
          </w:p>
        </w:tc>
      </w:tr>
      <w:tr w14:paraId="3B6E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05" w:type="dxa"/>
            <w:vMerge w:val="continue"/>
            <w:tcBorders>
              <w:top w:val="nil"/>
              <w:left w:val="single" w:color="000000" w:sz="6" w:space="0"/>
            </w:tcBorders>
            <w:vAlign w:val="top"/>
          </w:tcPr>
          <w:p w14:paraId="53A54725">
            <w:pPr>
              <w:rPr>
                <w:rFonts w:ascii="Arial"/>
                <w:sz w:val="21"/>
              </w:rPr>
            </w:pPr>
          </w:p>
        </w:tc>
        <w:tc>
          <w:tcPr>
            <w:tcW w:w="3305" w:type="dxa"/>
            <w:gridSpan w:val="3"/>
            <w:vAlign w:val="top"/>
          </w:tcPr>
          <w:p w14:paraId="09E00AD6">
            <w:pPr>
              <w:pStyle w:val="12"/>
              <w:spacing w:before="96" w:line="219" w:lineRule="auto"/>
              <w:ind w:left="887"/>
            </w:pPr>
            <w:r>
              <w:rPr>
                <w:spacing w:val="-1"/>
              </w:rPr>
              <w:t>爬电距离/干弧距离</w:t>
            </w:r>
          </w:p>
        </w:tc>
        <w:tc>
          <w:tcPr>
            <w:tcW w:w="2796" w:type="dxa"/>
            <w:vAlign w:val="top"/>
          </w:tcPr>
          <w:p w14:paraId="3CBE9B54">
            <w:pPr>
              <w:pStyle w:val="12"/>
              <w:spacing w:before="96" w:line="236" w:lineRule="auto"/>
              <w:ind w:left="1186"/>
            </w:pPr>
            <w:r>
              <w:rPr>
                <w:spacing w:val="-5"/>
              </w:rPr>
              <w:t>≤4.0</w:t>
            </w:r>
          </w:p>
        </w:tc>
        <w:tc>
          <w:tcPr>
            <w:tcW w:w="2020" w:type="dxa"/>
            <w:tcBorders>
              <w:right w:val="single" w:color="000000" w:sz="6" w:space="0"/>
            </w:tcBorders>
            <w:vAlign w:val="top"/>
          </w:tcPr>
          <w:p w14:paraId="27B0CEB2">
            <w:pPr>
              <w:pStyle w:val="12"/>
              <w:spacing w:before="96" w:line="236" w:lineRule="auto"/>
              <w:ind w:left="799"/>
            </w:pPr>
          </w:p>
        </w:tc>
      </w:tr>
      <w:tr w14:paraId="351B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405" w:type="dxa"/>
            <w:vMerge w:val="restart"/>
            <w:tcBorders>
              <w:left w:val="single" w:color="000000" w:sz="6" w:space="0"/>
              <w:bottom w:val="nil"/>
            </w:tcBorders>
            <w:vAlign w:val="top"/>
          </w:tcPr>
          <w:p w14:paraId="082CD342">
            <w:pPr>
              <w:spacing w:line="300" w:lineRule="auto"/>
              <w:rPr>
                <w:rFonts w:ascii="Arial"/>
                <w:sz w:val="21"/>
              </w:rPr>
            </w:pPr>
          </w:p>
          <w:p w14:paraId="3EB4C1E5">
            <w:pPr>
              <w:spacing w:line="300" w:lineRule="auto"/>
              <w:rPr>
                <w:rFonts w:ascii="Arial"/>
                <w:sz w:val="21"/>
              </w:rPr>
            </w:pPr>
          </w:p>
          <w:p w14:paraId="5E283A6F">
            <w:pPr>
              <w:spacing w:line="300" w:lineRule="auto"/>
              <w:rPr>
                <w:rFonts w:ascii="Arial"/>
                <w:sz w:val="21"/>
              </w:rPr>
            </w:pPr>
          </w:p>
          <w:p w14:paraId="2B4223EB">
            <w:pPr>
              <w:pStyle w:val="12"/>
              <w:spacing w:before="59"/>
              <w:ind w:left="113"/>
            </w:pPr>
            <w:r>
              <w:rPr>
                <w:spacing w:val="-5"/>
              </w:rPr>
              <w:t>33</w:t>
            </w:r>
          </w:p>
        </w:tc>
        <w:tc>
          <w:tcPr>
            <w:tcW w:w="667" w:type="dxa"/>
            <w:vMerge w:val="restart"/>
            <w:tcBorders>
              <w:bottom w:val="nil"/>
            </w:tcBorders>
            <w:vAlign w:val="top"/>
          </w:tcPr>
          <w:p w14:paraId="3538F9B0">
            <w:pPr>
              <w:spacing w:line="321" w:lineRule="auto"/>
              <w:rPr>
                <w:rFonts w:ascii="Arial"/>
                <w:sz w:val="21"/>
              </w:rPr>
            </w:pPr>
          </w:p>
          <w:p w14:paraId="3BD0B896">
            <w:pPr>
              <w:pStyle w:val="12"/>
              <w:spacing w:before="58" w:line="242" w:lineRule="auto"/>
              <w:ind w:left="115" w:right="129" w:firstLine="38"/>
              <w:jc w:val="both"/>
            </w:pPr>
            <w:r>
              <w:rPr>
                <w:spacing w:val="-5"/>
              </w:rPr>
              <w:t>一次</w:t>
            </w:r>
            <w:r>
              <w:rPr>
                <w:spacing w:val="14"/>
              </w:rPr>
              <w:t>接线端子机械强度</w:t>
            </w:r>
            <w:r>
              <w:rPr>
                <w:spacing w:val="-11"/>
              </w:rPr>
              <w:t>（N）</w:t>
            </w:r>
          </w:p>
        </w:tc>
        <w:tc>
          <w:tcPr>
            <w:tcW w:w="2638" w:type="dxa"/>
            <w:gridSpan w:val="2"/>
            <w:vAlign w:val="top"/>
          </w:tcPr>
          <w:p w14:paraId="3D5D3C03">
            <w:pPr>
              <w:pStyle w:val="12"/>
              <w:spacing w:before="96" w:line="219" w:lineRule="auto"/>
              <w:ind w:left="285"/>
            </w:pPr>
            <w:r>
              <w:rPr>
                <w:spacing w:val="6"/>
              </w:rPr>
              <w:t>任意方向静态承受试验载荷</w:t>
            </w:r>
          </w:p>
          <w:p w14:paraId="4E2E97D6">
            <w:pPr>
              <w:pStyle w:val="12"/>
              <w:spacing w:before="21" w:line="245" w:lineRule="auto"/>
              <w:ind w:left="105" w:right="107" w:firstLine="10"/>
              <w:jc w:val="both"/>
            </w:pPr>
            <w:r>
              <w:rPr>
                <w:spacing w:val="5"/>
              </w:rPr>
              <w:t>（典型方向为水平纵向、水平</w:t>
            </w:r>
            <w:r>
              <w:rPr>
                <w:spacing w:val="14"/>
              </w:rPr>
              <w:t>横向</w:t>
            </w:r>
            <w:r>
              <w:rPr>
                <w:spacing w:val="-45"/>
              </w:rPr>
              <w:t xml:space="preserve"> </w:t>
            </w:r>
            <w:r>
              <w:rPr>
                <w:spacing w:val="14"/>
              </w:rPr>
              <w:t>、垂直方向分别施加</w:t>
            </w:r>
            <w:r>
              <w:rPr>
                <w:spacing w:val="-45"/>
              </w:rPr>
              <w:t xml:space="preserve"> </w:t>
            </w:r>
            <w:r>
              <w:rPr>
                <w:spacing w:val="14"/>
              </w:rPr>
              <w:t>，</w:t>
            </w:r>
            <w:r>
              <w:t xml:space="preserve"> </w:t>
            </w:r>
            <w:r>
              <w:rPr>
                <w:spacing w:val="-2"/>
              </w:rPr>
              <w:t>1min）</w:t>
            </w:r>
          </w:p>
        </w:tc>
        <w:tc>
          <w:tcPr>
            <w:tcW w:w="2796" w:type="dxa"/>
            <w:vAlign w:val="top"/>
          </w:tcPr>
          <w:p w14:paraId="7336885D">
            <w:pPr>
              <w:spacing w:line="383" w:lineRule="auto"/>
              <w:rPr>
                <w:rFonts w:ascii="Arial"/>
                <w:sz w:val="21"/>
              </w:rPr>
            </w:pPr>
          </w:p>
          <w:p w14:paraId="187CEFAC">
            <w:pPr>
              <w:pStyle w:val="12"/>
              <w:spacing w:before="58"/>
              <w:ind w:left="1232"/>
            </w:pPr>
            <w:r>
              <w:rPr>
                <w:spacing w:val="-5"/>
              </w:rPr>
              <w:t>1000</w:t>
            </w:r>
          </w:p>
        </w:tc>
        <w:tc>
          <w:tcPr>
            <w:tcW w:w="2020" w:type="dxa"/>
            <w:tcBorders>
              <w:right w:val="single" w:color="000000" w:sz="6" w:space="0"/>
            </w:tcBorders>
            <w:vAlign w:val="top"/>
          </w:tcPr>
          <w:p w14:paraId="35CFF7B3">
            <w:pPr>
              <w:pStyle w:val="12"/>
              <w:spacing w:before="58"/>
              <w:ind w:left="845"/>
            </w:pPr>
          </w:p>
        </w:tc>
      </w:tr>
      <w:tr w14:paraId="64FBF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05" w:type="dxa"/>
            <w:vMerge w:val="continue"/>
            <w:tcBorders>
              <w:top w:val="nil"/>
              <w:left w:val="single" w:color="000000" w:sz="6" w:space="0"/>
              <w:bottom w:val="nil"/>
            </w:tcBorders>
            <w:vAlign w:val="top"/>
          </w:tcPr>
          <w:p w14:paraId="60E99C7A">
            <w:pPr>
              <w:rPr>
                <w:rFonts w:ascii="Arial"/>
                <w:sz w:val="21"/>
              </w:rPr>
            </w:pPr>
          </w:p>
        </w:tc>
        <w:tc>
          <w:tcPr>
            <w:tcW w:w="667" w:type="dxa"/>
            <w:vMerge w:val="continue"/>
            <w:tcBorders>
              <w:top w:val="nil"/>
              <w:bottom w:val="nil"/>
            </w:tcBorders>
            <w:vAlign w:val="top"/>
          </w:tcPr>
          <w:p w14:paraId="0183E617">
            <w:pPr>
              <w:rPr>
                <w:rFonts w:ascii="Arial"/>
                <w:sz w:val="21"/>
              </w:rPr>
            </w:pPr>
          </w:p>
        </w:tc>
        <w:tc>
          <w:tcPr>
            <w:tcW w:w="2638" w:type="dxa"/>
            <w:gridSpan w:val="2"/>
            <w:vAlign w:val="top"/>
          </w:tcPr>
          <w:p w14:paraId="094E299A">
            <w:pPr>
              <w:pStyle w:val="12"/>
              <w:spacing w:before="245" w:line="219" w:lineRule="auto"/>
              <w:ind w:left="290"/>
            </w:pPr>
            <w:r>
              <w:rPr>
                <w:spacing w:val="-2"/>
              </w:rPr>
              <w:t>实际运行总载荷</w:t>
            </w:r>
          </w:p>
        </w:tc>
        <w:tc>
          <w:tcPr>
            <w:tcW w:w="2796" w:type="dxa"/>
            <w:vAlign w:val="top"/>
          </w:tcPr>
          <w:p w14:paraId="55E000B6">
            <w:pPr>
              <w:pStyle w:val="12"/>
              <w:spacing w:before="99" w:line="284" w:lineRule="auto"/>
              <w:ind w:left="972" w:right="767" w:hanging="199"/>
            </w:pPr>
            <w:r>
              <w:rPr>
                <w:spacing w:val="-2"/>
              </w:rPr>
              <w:t>不超过静态试验</w:t>
            </w:r>
            <w:r>
              <w:rPr>
                <w:spacing w:val="-3"/>
              </w:rPr>
              <w:t>载荷的</w:t>
            </w:r>
            <w:r>
              <w:rPr>
                <w:spacing w:val="-34"/>
              </w:rPr>
              <w:t xml:space="preserve"> </w:t>
            </w:r>
            <w:r>
              <w:rPr>
                <w:spacing w:val="-3"/>
              </w:rPr>
              <w:t>50%</w:t>
            </w:r>
          </w:p>
        </w:tc>
        <w:tc>
          <w:tcPr>
            <w:tcW w:w="2020" w:type="dxa"/>
            <w:tcBorders>
              <w:right w:val="single" w:color="000000" w:sz="6" w:space="0"/>
            </w:tcBorders>
            <w:vAlign w:val="top"/>
          </w:tcPr>
          <w:p w14:paraId="5404534B">
            <w:pPr>
              <w:pStyle w:val="12"/>
              <w:spacing w:before="99" w:line="284" w:lineRule="auto"/>
              <w:ind w:left="585" w:right="375" w:hanging="201"/>
            </w:pPr>
          </w:p>
        </w:tc>
      </w:tr>
      <w:tr w14:paraId="2D3B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05" w:type="dxa"/>
            <w:vMerge w:val="continue"/>
            <w:tcBorders>
              <w:top w:val="nil"/>
              <w:left w:val="single" w:color="000000" w:sz="6" w:space="0"/>
            </w:tcBorders>
            <w:vAlign w:val="top"/>
          </w:tcPr>
          <w:p w14:paraId="6901D176">
            <w:pPr>
              <w:rPr>
                <w:rFonts w:ascii="Arial"/>
                <w:sz w:val="21"/>
              </w:rPr>
            </w:pPr>
          </w:p>
        </w:tc>
        <w:tc>
          <w:tcPr>
            <w:tcW w:w="667" w:type="dxa"/>
            <w:vMerge w:val="continue"/>
            <w:tcBorders>
              <w:top w:val="nil"/>
            </w:tcBorders>
            <w:vAlign w:val="top"/>
          </w:tcPr>
          <w:p w14:paraId="6FF107BA">
            <w:pPr>
              <w:rPr>
                <w:rFonts w:ascii="Arial"/>
                <w:sz w:val="21"/>
              </w:rPr>
            </w:pPr>
          </w:p>
        </w:tc>
        <w:tc>
          <w:tcPr>
            <w:tcW w:w="2638" w:type="dxa"/>
            <w:gridSpan w:val="2"/>
            <w:vAlign w:val="top"/>
          </w:tcPr>
          <w:p w14:paraId="6D94E632">
            <w:pPr>
              <w:pStyle w:val="12"/>
              <w:spacing w:before="98" w:line="219" w:lineRule="auto"/>
              <w:ind w:left="287"/>
            </w:pPr>
            <w:r>
              <w:rPr>
                <w:spacing w:val="-2"/>
              </w:rPr>
              <w:t>极端动力载荷</w:t>
            </w:r>
          </w:p>
        </w:tc>
        <w:tc>
          <w:tcPr>
            <w:tcW w:w="2796" w:type="dxa"/>
            <w:vAlign w:val="top"/>
          </w:tcPr>
          <w:p w14:paraId="7F4D751A">
            <w:pPr>
              <w:pStyle w:val="12"/>
              <w:spacing w:before="98" w:line="219" w:lineRule="auto"/>
              <w:ind w:left="540"/>
            </w:pPr>
            <w:r>
              <w:rPr>
                <w:spacing w:val="-8"/>
              </w:rPr>
              <w:t>静态试验载荷的</w:t>
            </w:r>
            <w:r>
              <w:rPr>
                <w:spacing w:val="-30"/>
              </w:rPr>
              <w:t xml:space="preserve"> </w:t>
            </w:r>
            <w:r>
              <w:rPr>
                <w:spacing w:val="-8"/>
              </w:rPr>
              <w:t>1.4</w:t>
            </w:r>
            <w:r>
              <w:rPr>
                <w:spacing w:val="-46"/>
              </w:rPr>
              <w:t xml:space="preserve"> </w:t>
            </w:r>
            <w:r>
              <w:rPr>
                <w:spacing w:val="-8"/>
              </w:rPr>
              <w:t>倍</w:t>
            </w:r>
          </w:p>
        </w:tc>
        <w:tc>
          <w:tcPr>
            <w:tcW w:w="2020" w:type="dxa"/>
            <w:tcBorders>
              <w:right w:val="single" w:color="000000" w:sz="6" w:space="0"/>
            </w:tcBorders>
            <w:vAlign w:val="top"/>
          </w:tcPr>
          <w:p w14:paraId="60FE9EC0">
            <w:pPr>
              <w:pStyle w:val="12"/>
              <w:spacing w:before="98" w:line="219" w:lineRule="auto"/>
              <w:ind w:left="151"/>
            </w:pPr>
          </w:p>
        </w:tc>
      </w:tr>
      <w:tr w14:paraId="026C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05" w:type="dxa"/>
            <w:tcBorders>
              <w:left w:val="single" w:color="000000" w:sz="6" w:space="0"/>
            </w:tcBorders>
            <w:textDirection w:val="tbRlV"/>
            <w:vAlign w:val="top"/>
          </w:tcPr>
          <w:p w14:paraId="6A1299DC">
            <w:pPr>
              <w:pStyle w:val="12"/>
              <w:spacing w:before="112" w:line="210" w:lineRule="auto"/>
              <w:ind w:left="124"/>
            </w:pPr>
            <w:r>
              <w:rPr>
                <w:spacing w:val="26"/>
              </w:rPr>
              <w:t>序号</w:t>
            </w:r>
          </w:p>
        </w:tc>
        <w:tc>
          <w:tcPr>
            <w:tcW w:w="3305" w:type="dxa"/>
            <w:gridSpan w:val="3"/>
            <w:vAlign w:val="top"/>
          </w:tcPr>
          <w:p w14:paraId="42413697">
            <w:pPr>
              <w:pStyle w:val="12"/>
              <w:spacing w:before="240" w:line="220" w:lineRule="auto"/>
              <w:ind w:left="1205"/>
            </w:pPr>
            <w:r>
              <w:rPr>
                <w:spacing w:val="-5"/>
              </w:rPr>
              <w:t>项</w:t>
            </w:r>
            <w:r>
              <w:rPr>
                <w:spacing w:val="6"/>
              </w:rPr>
              <w:t xml:space="preserve">      </w:t>
            </w:r>
            <w:r>
              <w:rPr>
                <w:spacing w:val="-5"/>
              </w:rPr>
              <w:t>目</w:t>
            </w:r>
          </w:p>
        </w:tc>
        <w:tc>
          <w:tcPr>
            <w:tcW w:w="2796" w:type="dxa"/>
            <w:vAlign w:val="top"/>
          </w:tcPr>
          <w:p w14:paraId="6EA72DC4">
            <w:pPr>
              <w:pStyle w:val="12"/>
              <w:spacing w:before="240" w:line="219" w:lineRule="auto"/>
              <w:ind w:left="960"/>
            </w:pPr>
            <w:r>
              <w:rPr>
                <w:spacing w:val="-2"/>
              </w:rPr>
              <w:t>标准参数值</w:t>
            </w:r>
          </w:p>
        </w:tc>
        <w:tc>
          <w:tcPr>
            <w:tcW w:w="2020" w:type="dxa"/>
            <w:tcBorders>
              <w:right w:val="single" w:color="000000" w:sz="6" w:space="0"/>
            </w:tcBorders>
            <w:vAlign w:val="top"/>
          </w:tcPr>
          <w:p w14:paraId="082D6BBE">
            <w:pPr>
              <w:rPr>
                <w:rFonts w:ascii="Arial"/>
                <w:sz w:val="21"/>
              </w:rPr>
            </w:pPr>
          </w:p>
        </w:tc>
      </w:tr>
      <w:tr w14:paraId="0AF15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05" w:type="dxa"/>
            <w:vMerge w:val="restart"/>
            <w:tcBorders>
              <w:left w:val="single" w:color="000000" w:sz="6" w:space="0"/>
              <w:bottom w:val="nil"/>
            </w:tcBorders>
            <w:vAlign w:val="top"/>
          </w:tcPr>
          <w:p w14:paraId="3846D057">
            <w:pPr>
              <w:spacing w:line="359" w:lineRule="auto"/>
              <w:rPr>
                <w:rFonts w:ascii="Arial"/>
                <w:sz w:val="21"/>
              </w:rPr>
            </w:pPr>
          </w:p>
          <w:p w14:paraId="09403C99">
            <w:pPr>
              <w:spacing w:line="359" w:lineRule="auto"/>
              <w:rPr>
                <w:rFonts w:ascii="Arial"/>
                <w:sz w:val="21"/>
              </w:rPr>
            </w:pPr>
          </w:p>
          <w:p w14:paraId="2EEA24D5">
            <w:pPr>
              <w:pStyle w:val="12"/>
              <w:spacing w:before="58"/>
              <w:ind w:left="113"/>
            </w:pPr>
            <w:r>
              <w:rPr>
                <w:spacing w:val="-5"/>
              </w:rPr>
              <w:t>34</w:t>
            </w:r>
          </w:p>
        </w:tc>
        <w:tc>
          <w:tcPr>
            <w:tcW w:w="756" w:type="dxa"/>
            <w:gridSpan w:val="2"/>
            <w:vMerge w:val="restart"/>
            <w:tcBorders>
              <w:bottom w:val="nil"/>
            </w:tcBorders>
            <w:vAlign w:val="top"/>
          </w:tcPr>
          <w:p w14:paraId="4F79108F">
            <w:pPr>
              <w:spacing w:line="302" w:lineRule="auto"/>
              <w:rPr>
                <w:rFonts w:ascii="Arial"/>
                <w:sz w:val="21"/>
              </w:rPr>
            </w:pPr>
          </w:p>
          <w:p w14:paraId="5319432E">
            <w:pPr>
              <w:spacing w:line="302" w:lineRule="auto"/>
              <w:rPr>
                <w:rFonts w:ascii="Arial"/>
                <w:sz w:val="21"/>
              </w:rPr>
            </w:pPr>
          </w:p>
          <w:p w14:paraId="1D7B4EB8">
            <w:pPr>
              <w:pStyle w:val="12"/>
              <w:spacing w:before="58" w:line="238" w:lineRule="auto"/>
              <w:ind w:left="115" w:right="129" w:firstLine="79"/>
            </w:pPr>
            <w:r>
              <w:rPr>
                <w:spacing w:val="-4"/>
              </w:rPr>
              <w:t>质量</w:t>
            </w:r>
            <w:r>
              <w:rPr>
                <w:spacing w:val="-9"/>
              </w:rPr>
              <w:t>（kg）</w:t>
            </w:r>
          </w:p>
        </w:tc>
        <w:tc>
          <w:tcPr>
            <w:tcW w:w="2549" w:type="dxa"/>
            <w:vAlign w:val="top"/>
          </w:tcPr>
          <w:p w14:paraId="408C5FAA">
            <w:pPr>
              <w:pStyle w:val="12"/>
              <w:spacing w:before="126" w:line="241" w:lineRule="auto"/>
              <w:ind w:left="104" w:right="107" w:firstLine="180"/>
            </w:pPr>
            <w:r>
              <w:rPr>
                <w:spacing w:val="-1"/>
              </w:rPr>
              <w:t>每台互感器总质量（包括附</w:t>
            </w:r>
            <w:r>
              <w:rPr>
                <w:spacing w:val="-4"/>
              </w:rPr>
              <w:t>件）</w:t>
            </w:r>
          </w:p>
        </w:tc>
        <w:tc>
          <w:tcPr>
            <w:tcW w:w="2796" w:type="dxa"/>
            <w:vAlign w:val="top"/>
          </w:tcPr>
          <w:p w14:paraId="26E97B11">
            <w:pPr>
              <w:pStyle w:val="12"/>
              <w:spacing w:before="241" w:line="219" w:lineRule="auto"/>
              <w:ind w:left="789"/>
            </w:pPr>
            <w:r>
              <w:rPr>
                <w:spacing w:val="-3"/>
              </w:rPr>
              <w:t>（投标人提供）</w:t>
            </w:r>
          </w:p>
        </w:tc>
        <w:tc>
          <w:tcPr>
            <w:tcW w:w="2020" w:type="dxa"/>
            <w:tcBorders>
              <w:right w:val="single" w:color="000000" w:sz="6" w:space="0"/>
            </w:tcBorders>
            <w:vAlign w:val="top"/>
          </w:tcPr>
          <w:p w14:paraId="00847A7C">
            <w:pPr>
              <w:pStyle w:val="12"/>
              <w:spacing w:before="241" w:line="219" w:lineRule="auto"/>
              <w:ind w:left="664"/>
            </w:pPr>
          </w:p>
        </w:tc>
      </w:tr>
      <w:tr w14:paraId="74041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05" w:type="dxa"/>
            <w:vMerge w:val="continue"/>
            <w:tcBorders>
              <w:top w:val="nil"/>
              <w:left w:val="single" w:color="000000" w:sz="6" w:space="0"/>
              <w:bottom w:val="nil"/>
            </w:tcBorders>
            <w:vAlign w:val="top"/>
          </w:tcPr>
          <w:p w14:paraId="0EEF1355">
            <w:pPr>
              <w:rPr>
                <w:rFonts w:ascii="Arial"/>
                <w:sz w:val="21"/>
              </w:rPr>
            </w:pPr>
          </w:p>
        </w:tc>
        <w:tc>
          <w:tcPr>
            <w:tcW w:w="756" w:type="dxa"/>
            <w:gridSpan w:val="2"/>
            <w:vMerge w:val="continue"/>
            <w:tcBorders>
              <w:top w:val="nil"/>
              <w:bottom w:val="nil"/>
            </w:tcBorders>
            <w:vAlign w:val="top"/>
          </w:tcPr>
          <w:p w14:paraId="66340647">
            <w:pPr>
              <w:rPr>
                <w:rFonts w:ascii="Arial"/>
                <w:sz w:val="21"/>
              </w:rPr>
            </w:pPr>
          </w:p>
        </w:tc>
        <w:tc>
          <w:tcPr>
            <w:tcW w:w="2549" w:type="dxa"/>
            <w:vAlign w:val="top"/>
          </w:tcPr>
          <w:p w14:paraId="66538296">
            <w:pPr>
              <w:pStyle w:val="12"/>
              <w:spacing w:before="127" w:line="241" w:lineRule="auto"/>
              <w:ind w:left="106" w:right="107" w:firstLine="182"/>
            </w:pPr>
            <w:r>
              <w:rPr>
                <w:spacing w:val="15"/>
              </w:rPr>
              <w:t>不包括附件的每台互感器</w:t>
            </w:r>
            <w:r>
              <w:rPr>
                <w:spacing w:val="-4"/>
              </w:rPr>
              <w:t>质量</w:t>
            </w:r>
          </w:p>
        </w:tc>
        <w:tc>
          <w:tcPr>
            <w:tcW w:w="2796" w:type="dxa"/>
            <w:vAlign w:val="top"/>
          </w:tcPr>
          <w:p w14:paraId="41BD1526">
            <w:pPr>
              <w:pStyle w:val="12"/>
              <w:spacing w:before="243" w:line="219" w:lineRule="auto"/>
              <w:ind w:left="789"/>
            </w:pPr>
            <w:r>
              <w:rPr>
                <w:spacing w:val="-3"/>
              </w:rPr>
              <w:t>（投标人提供）</w:t>
            </w:r>
          </w:p>
        </w:tc>
        <w:tc>
          <w:tcPr>
            <w:tcW w:w="2020" w:type="dxa"/>
            <w:tcBorders>
              <w:right w:val="single" w:color="000000" w:sz="6" w:space="0"/>
            </w:tcBorders>
            <w:vAlign w:val="top"/>
          </w:tcPr>
          <w:p w14:paraId="41152F66">
            <w:pPr>
              <w:pStyle w:val="12"/>
              <w:spacing w:before="244" w:line="219" w:lineRule="auto"/>
              <w:ind w:left="664"/>
            </w:pPr>
          </w:p>
        </w:tc>
      </w:tr>
      <w:tr w14:paraId="7993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05" w:type="dxa"/>
            <w:vMerge w:val="continue"/>
            <w:tcBorders>
              <w:top w:val="nil"/>
              <w:left w:val="single" w:color="000000" w:sz="6" w:space="0"/>
            </w:tcBorders>
            <w:vAlign w:val="top"/>
          </w:tcPr>
          <w:p w14:paraId="05A26CBD">
            <w:pPr>
              <w:rPr>
                <w:rFonts w:ascii="Arial"/>
                <w:sz w:val="21"/>
              </w:rPr>
            </w:pPr>
          </w:p>
        </w:tc>
        <w:tc>
          <w:tcPr>
            <w:tcW w:w="756" w:type="dxa"/>
            <w:gridSpan w:val="2"/>
            <w:vMerge w:val="continue"/>
            <w:tcBorders>
              <w:top w:val="nil"/>
            </w:tcBorders>
            <w:vAlign w:val="top"/>
          </w:tcPr>
          <w:p w14:paraId="300E8A28">
            <w:pPr>
              <w:rPr>
                <w:rFonts w:ascii="Arial"/>
                <w:sz w:val="21"/>
              </w:rPr>
            </w:pPr>
          </w:p>
        </w:tc>
        <w:tc>
          <w:tcPr>
            <w:tcW w:w="2549" w:type="dxa"/>
            <w:vAlign w:val="top"/>
          </w:tcPr>
          <w:p w14:paraId="166A1B24">
            <w:pPr>
              <w:pStyle w:val="12"/>
              <w:spacing w:before="128" w:line="219" w:lineRule="auto"/>
              <w:ind w:left="285"/>
            </w:pPr>
            <w:r>
              <w:rPr>
                <w:spacing w:val="-2"/>
              </w:rPr>
              <w:t>运输质量</w:t>
            </w:r>
          </w:p>
        </w:tc>
        <w:tc>
          <w:tcPr>
            <w:tcW w:w="2796" w:type="dxa"/>
            <w:vAlign w:val="top"/>
          </w:tcPr>
          <w:p w14:paraId="2F330FA3">
            <w:pPr>
              <w:pStyle w:val="12"/>
              <w:spacing w:before="127" w:line="219" w:lineRule="auto"/>
              <w:ind w:left="789"/>
            </w:pPr>
            <w:r>
              <w:rPr>
                <w:spacing w:val="-3"/>
              </w:rPr>
              <w:t>（投标人提供）</w:t>
            </w:r>
          </w:p>
        </w:tc>
        <w:tc>
          <w:tcPr>
            <w:tcW w:w="2020" w:type="dxa"/>
            <w:tcBorders>
              <w:right w:val="single" w:color="000000" w:sz="6" w:space="0"/>
            </w:tcBorders>
            <w:vAlign w:val="top"/>
          </w:tcPr>
          <w:p w14:paraId="35B37832">
            <w:pPr>
              <w:pStyle w:val="12"/>
              <w:spacing w:before="128" w:line="219" w:lineRule="auto"/>
              <w:ind w:left="664"/>
            </w:pPr>
          </w:p>
        </w:tc>
      </w:tr>
      <w:tr w14:paraId="647E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05" w:type="dxa"/>
            <w:vMerge w:val="restart"/>
            <w:tcBorders>
              <w:left w:val="single" w:color="000000" w:sz="6" w:space="0"/>
              <w:bottom w:val="nil"/>
            </w:tcBorders>
            <w:vAlign w:val="top"/>
          </w:tcPr>
          <w:p w14:paraId="3DA990BE">
            <w:pPr>
              <w:spacing w:line="245" w:lineRule="auto"/>
              <w:rPr>
                <w:rFonts w:ascii="Arial"/>
                <w:sz w:val="21"/>
              </w:rPr>
            </w:pPr>
          </w:p>
          <w:p w14:paraId="1F534D0C">
            <w:pPr>
              <w:spacing w:line="245" w:lineRule="auto"/>
              <w:rPr>
                <w:rFonts w:ascii="Arial"/>
                <w:sz w:val="21"/>
              </w:rPr>
            </w:pPr>
          </w:p>
          <w:p w14:paraId="76851D7D">
            <w:pPr>
              <w:pStyle w:val="12"/>
              <w:spacing w:before="58"/>
              <w:ind w:left="113"/>
            </w:pPr>
            <w:r>
              <w:rPr>
                <w:spacing w:val="-5"/>
              </w:rPr>
              <w:t>35</w:t>
            </w:r>
          </w:p>
        </w:tc>
        <w:tc>
          <w:tcPr>
            <w:tcW w:w="756" w:type="dxa"/>
            <w:gridSpan w:val="2"/>
            <w:vMerge w:val="restart"/>
            <w:tcBorders>
              <w:bottom w:val="nil"/>
            </w:tcBorders>
            <w:vAlign w:val="top"/>
          </w:tcPr>
          <w:p w14:paraId="02F5FFEB">
            <w:pPr>
              <w:spacing w:line="373" w:lineRule="auto"/>
              <w:rPr>
                <w:rFonts w:ascii="Arial"/>
                <w:sz w:val="21"/>
              </w:rPr>
            </w:pPr>
          </w:p>
          <w:p w14:paraId="538658F1">
            <w:pPr>
              <w:pStyle w:val="12"/>
              <w:spacing w:before="59" w:line="241" w:lineRule="auto"/>
              <w:ind w:left="108" w:right="38"/>
            </w:pPr>
            <w:r>
              <w:rPr>
                <w:spacing w:val="-4"/>
              </w:rPr>
              <w:t>外形尺</w:t>
            </w:r>
            <w:r>
              <w:rPr>
                <w:spacing w:val="-24"/>
              </w:rPr>
              <w:t>寸（mm）</w:t>
            </w:r>
          </w:p>
        </w:tc>
        <w:tc>
          <w:tcPr>
            <w:tcW w:w="2549" w:type="dxa"/>
            <w:vAlign w:val="top"/>
          </w:tcPr>
          <w:p w14:paraId="7AF6FC9C">
            <w:pPr>
              <w:pStyle w:val="12"/>
              <w:spacing w:before="127" w:line="219" w:lineRule="auto"/>
              <w:ind w:left="287"/>
            </w:pPr>
            <w:r>
              <w:rPr>
                <w:spacing w:val="-1"/>
              </w:rPr>
              <w:t>组装好的互感器总高度</w:t>
            </w:r>
          </w:p>
        </w:tc>
        <w:tc>
          <w:tcPr>
            <w:tcW w:w="2796" w:type="dxa"/>
            <w:vAlign w:val="top"/>
          </w:tcPr>
          <w:p w14:paraId="161172BB">
            <w:pPr>
              <w:pStyle w:val="12"/>
              <w:spacing w:before="127" w:line="219" w:lineRule="auto"/>
              <w:ind w:left="789"/>
            </w:pPr>
            <w:r>
              <w:rPr>
                <w:spacing w:val="-3"/>
              </w:rPr>
              <w:t>（投标人提供）</w:t>
            </w:r>
          </w:p>
        </w:tc>
        <w:tc>
          <w:tcPr>
            <w:tcW w:w="2020" w:type="dxa"/>
            <w:tcBorders>
              <w:right w:val="single" w:color="000000" w:sz="6" w:space="0"/>
            </w:tcBorders>
            <w:vAlign w:val="top"/>
          </w:tcPr>
          <w:p w14:paraId="03AC3A04">
            <w:pPr>
              <w:pStyle w:val="12"/>
              <w:spacing w:before="127" w:line="219" w:lineRule="auto"/>
              <w:ind w:left="664"/>
            </w:pPr>
          </w:p>
        </w:tc>
      </w:tr>
      <w:tr w14:paraId="5397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05" w:type="dxa"/>
            <w:vMerge w:val="continue"/>
            <w:tcBorders>
              <w:top w:val="nil"/>
              <w:left w:val="single" w:color="000000" w:sz="6" w:space="0"/>
              <w:bottom w:val="nil"/>
            </w:tcBorders>
            <w:vAlign w:val="top"/>
          </w:tcPr>
          <w:p w14:paraId="59482E34">
            <w:pPr>
              <w:rPr>
                <w:rFonts w:ascii="Arial"/>
                <w:sz w:val="21"/>
              </w:rPr>
            </w:pPr>
          </w:p>
        </w:tc>
        <w:tc>
          <w:tcPr>
            <w:tcW w:w="756" w:type="dxa"/>
            <w:gridSpan w:val="2"/>
            <w:vMerge w:val="continue"/>
            <w:tcBorders>
              <w:top w:val="nil"/>
              <w:bottom w:val="nil"/>
            </w:tcBorders>
            <w:vAlign w:val="top"/>
          </w:tcPr>
          <w:p w14:paraId="73E7AEAE">
            <w:pPr>
              <w:rPr>
                <w:rFonts w:ascii="Arial"/>
                <w:sz w:val="21"/>
              </w:rPr>
            </w:pPr>
          </w:p>
        </w:tc>
        <w:tc>
          <w:tcPr>
            <w:tcW w:w="2549" w:type="dxa"/>
            <w:vAlign w:val="top"/>
          </w:tcPr>
          <w:p w14:paraId="4F789960">
            <w:pPr>
              <w:pStyle w:val="12"/>
              <w:spacing w:before="130" w:line="219" w:lineRule="auto"/>
              <w:ind w:left="287"/>
            </w:pPr>
            <w:r>
              <w:rPr>
                <w:spacing w:val="-2"/>
              </w:rPr>
              <w:t>组装好的互感器宽度</w:t>
            </w:r>
          </w:p>
        </w:tc>
        <w:tc>
          <w:tcPr>
            <w:tcW w:w="2796" w:type="dxa"/>
            <w:vAlign w:val="top"/>
          </w:tcPr>
          <w:p w14:paraId="6BCB34AC">
            <w:pPr>
              <w:pStyle w:val="12"/>
              <w:spacing w:before="130" w:line="219" w:lineRule="auto"/>
              <w:ind w:left="789"/>
            </w:pPr>
            <w:r>
              <w:rPr>
                <w:spacing w:val="-3"/>
              </w:rPr>
              <w:t>（投标人提供）</w:t>
            </w:r>
          </w:p>
        </w:tc>
        <w:tc>
          <w:tcPr>
            <w:tcW w:w="2020" w:type="dxa"/>
            <w:tcBorders>
              <w:right w:val="single" w:color="000000" w:sz="6" w:space="0"/>
            </w:tcBorders>
            <w:vAlign w:val="top"/>
          </w:tcPr>
          <w:p w14:paraId="45AD3050">
            <w:pPr>
              <w:pStyle w:val="12"/>
              <w:spacing w:before="130" w:line="219" w:lineRule="auto"/>
              <w:ind w:left="664"/>
            </w:pPr>
          </w:p>
        </w:tc>
      </w:tr>
      <w:tr w14:paraId="3B1DC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05" w:type="dxa"/>
            <w:vMerge w:val="continue"/>
            <w:tcBorders>
              <w:top w:val="nil"/>
              <w:left w:val="single" w:color="000000" w:sz="6" w:space="0"/>
            </w:tcBorders>
            <w:vAlign w:val="top"/>
          </w:tcPr>
          <w:p w14:paraId="75226441">
            <w:pPr>
              <w:rPr>
                <w:rFonts w:ascii="Arial"/>
                <w:sz w:val="21"/>
              </w:rPr>
            </w:pPr>
          </w:p>
        </w:tc>
        <w:tc>
          <w:tcPr>
            <w:tcW w:w="756" w:type="dxa"/>
            <w:gridSpan w:val="2"/>
            <w:vMerge w:val="continue"/>
            <w:tcBorders>
              <w:top w:val="nil"/>
            </w:tcBorders>
            <w:vAlign w:val="top"/>
          </w:tcPr>
          <w:p w14:paraId="6C56B7F0">
            <w:pPr>
              <w:rPr>
                <w:rFonts w:ascii="Arial"/>
                <w:sz w:val="21"/>
              </w:rPr>
            </w:pPr>
          </w:p>
        </w:tc>
        <w:tc>
          <w:tcPr>
            <w:tcW w:w="2549" w:type="dxa"/>
            <w:vAlign w:val="top"/>
          </w:tcPr>
          <w:p w14:paraId="5E4A9C1B">
            <w:pPr>
              <w:pStyle w:val="12"/>
              <w:spacing w:before="129" w:line="219" w:lineRule="auto"/>
              <w:ind w:left="285"/>
            </w:pPr>
            <w:r>
              <w:rPr>
                <w:spacing w:val="-1"/>
              </w:rPr>
              <w:t>运输尺寸（长×宽×高）</w:t>
            </w:r>
          </w:p>
        </w:tc>
        <w:tc>
          <w:tcPr>
            <w:tcW w:w="2796" w:type="dxa"/>
            <w:vAlign w:val="top"/>
          </w:tcPr>
          <w:p w14:paraId="64D7E9EB">
            <w:pPr>
              <w:pStyle w:val="12"/>
              <w:spacing w:before="129" w:line="219" w:lineRule="auto"/>
              <w:ind w:left="789"/>
            </w:pPr>
            <w:r>
              <w:rPr>
                <w:spacing w:val="-3"/>
              </w:rPr>
              <w:t>（投标人提供）</w:t>
            </w:r>
          </w:p>
        </w:tc>
        <w:tc>
          <w:tcPr>
            <w:tcW w:w="2020" w:type="dxa"/>
            <w:tcBorders>
              <w:right w:val="single" w:color="000000" w:sz="6" w:space="0"/>
            </w:tcBorders>
            <w:vAlign w:val="top"/>
          </w:tcPr>
          <w:p w14:paraId="27C18835">
            <w:pPr>
              <w:pStyle w:val="12"/>
              <w:spacing w:before="130" w:line="219" w:lineRule="auto"/>
              <w:ind w:left="664"/>
            </w:pPr>
          </w:p>
        </w:tc>
      </w:tr>
      <w:tr w14:paraId="6A153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405" w:type="dxa"/>
            <w:tcBorders>
              <w:left w:val="single" w:color="000000" w:sz="6" w:space="0"/>
              <w:bottom w:val="single" w:color="000000" w:sz="6" w:space="0"/>
            </w:tcBorders>
            <w:vAlign w:val="top"/>
          </w:tcPr>
          <w:p w14:paraId="474424B7">
            <w:pPr>
              <w:pStyle w:val="12"/>
              <w:spacing w:before="132"/>
              <w:ind w:left="113"/>
            </w:pPr>
            <w:r>
              <w:rPr>
                <w:spacing w:val="-5"/>
              </w:rPr>
              <w:t>36</w:t>
            </w:r>
          </w:p>
        </w:tc>
        <w:tc>
          <w:tcPr>
            <w:tcW w:w="3305" w:type="dxa"/>
            <w:gridSpan w:val="3"/>
            <w:tcBorders>
              <w:bottom w:val="single" w:color="000000" w:sz="6" w:space="0"/>
            </w:tcBorders>
            <w:vAlign w:val="top"/>
          </w:tcPr>
          <w:p w14:paraId="2673619B">
            <w:pPr>
              <w:pStyle w:val="12"/>
              <w:spacing w:before="132" w:line="219" w:lineRule="auto"/>
              <w:ind w:left="1024"/>
            </w:pPr>
            <w:r>
              <w:rPr>
                <w:spacing w:val="-2"/>
              </w:rPr>
              <w:t>期望寿命（年）</w:t>
            </w:r>
          </w:p>
        </w:tc>
        <w:tc>
          <w:tcPr>
            <w:tcW w:w="2796" w:type="dxa"/>
            <w:tcBorders>
              <w:bottom w:val="single" w:color="000000" w:sz="6" w:space="0"/>
            </w:tcBorders>
            <w:vAlign w:val="top"/>
          </w:tcPr>
          <w:p w14:paraId="4EE50E1B">
            <w:pPr>
              <w:pStyle w:val="12"/>
              <w:spacing w:before="132"/>
              <w:ind w:left="1323"/>
            </w:pPr>
            <w:r>
              <w:rPr>
                <w:spacing w:val="-5"/>
              </w:rPr>
              <w:t>30</w:t>
            </w:r>
          </w:p>
        </w:tc>
        <w:tc>
          <w:tcPr>
            <w:tcW w:w="2020" w:type="dxa"/>
            <w:tcBorders>
              <w:bottom w:val="single" w:color="000000" w:sz="6" w:space="0"/>
              <w:right w:val="single" w:color="000000" w:sz="6" w:space="0"/>
            </w:tcBorders>
            <w:vAlign w:val="top"/>
          </w:tcPr>
          <w:p w14:paraId="15F6317F">
            <w:pPr>
              <w:pStyle w:val="12"/>
              <w:spacing w:before="132"/>
              <w:ind w:left="934"/>
            </w:pPr>
          </w:p>
        </w:tc>
      </w:tr>
    </w:tbl>
    <w:p w14:paraId="55F0DE7D">
      <w:pPr>
        <w:rPr>
          <w:rFonts w:ascii="Arial"/>
          <w:sz w:val="21"/>
        </w:rPr>
      </w:pPr>
    </w:p>
    <w:p w14:paraId="7E6A69F4">
      <w:pPr>
        <w:rPr>
          <w:rFonts w:ascii="Arial" w:hAnsi="Arial" w:eastAsia="Arial" w:cs="Arial"/>
          <w:sz w:val="21"/>
          <w:szCs w:val="21"/>
        </w:rPr>
        <w:sectPr>
          <w:footerReference r:id="rId17" w:type="default"/>
          <w:pgSz w:w="11906" w:h="16839"/>
          <w:pgMar w:top="1164" w:right="1440" w:bottom="1362" w:left="1440" w:header="831" w:footer="1200" w:gutter="0"/>
          <w:cols w:space="720" w:num="1"/>
        </w:sectPr>
      </w:pPr>
    </w:p>
    <w:p w14:paraId="520DBEEC">
      <w:pPr>
        <w:spacing w:line="345" w:lineRule="auto"/>
        <w:rPr>
          <w:rFonts w:ascii="Arial"/>
          <w:sz w:val="21"/>
        </w:rPr>
      </w:pPr>
    </w:p>
    <w:p w14:paraId="52950865">
      <w:pPr>
        <w:pStyle w:val="4"/>
        <w:spacing w:before="78" w:line="221" w:lineRule="auto"/>
        <w:ind w:left="214"/>
        <w:outlineLvl w:val="1"/>
        <w:rPr>
          <w:sz w:val="24"/>
          <w:szCs w:val="24"/>
        </w:rPr>
      </w:pPr>
      <w:bookmarkStart w:id="14" w:name="_Toc11355"/>
      <w:r>
        <w:rPr>
          <w:b/>
          <w:bCs/>
          <w:spacing w:val="-7"/>
          <w:sz w:val="24"/>
          <w:szCs w:val="24"/>
        </w:rPr>
        <w:t>2.9</w:t>
      </w:r>
      <w:r>
        <w:rPr>
          <w:spacing w:val="11"/>
          <w:sz w:val="24"/>
          <w:szCs w:val="24"/>
        </w:rPr>
        <w:t xml:space="preserve"> </w:t>
      </w:r>
      <w:r>
        <w:rPr>
          <w:b/>
          <w:bCs/>
          <w:spacing w:val="-7"/>
          <w:sz w:val="24"/>
          <w:szCs w:val="24"/>
        </w:rPr>
        <w:t>其它</w:t>
      </w:r>
      <w:bookmarkEnd w:id="14"/>
    </w:p>
    <w:p w14:paraId="551E821E">
      <w:pPr>
        <w:spacing w:line="318" w:lineRule="auto"/>
        <w:rPr>
          <w:rFonts w:ascii="Arial"/>
          <w:sz w:val="21"/>
        </w:rPr>
      </w:pPr>
    </w:p>
    <w:p w14:paraId="28C0C747">
      <w:pPr>
        <w:pStyle w:val="4"/>
        <w:spacing w:before="78" w:line="219" w:lineRule="auto"/>
        <w:ind w:left="635"/>
        <w:rPr>
          <w:sz w:val="24"/>
          <w:szCs w:val="24"/>
        </w:rPr>
      </w:pPr>
      <w:r>
        <w:rPr>
          <w:spacing w:val="-2"/>
          <w:sz w:val="24"/>
          <w:szCs w:val="24"/>
        </w:rPr>
        <w:t>未尽事宜依据相应标准执行。</w:t>
      </w:r>
    </w:p>
    <w:p w14:paraId="6997E08B">
      <w:pPr>
        <w:spacing w:line="306" w:lineRule="auto"/>
        <w:rPr>
          <w:rFonts w:ascii="Arial"/>
          <w:sz w:val="21"/>
        </w:rPr>
      </w:pPr>
    </w:p>
    <w:p w14:paraId="3EC661BF">
      <w:pPr>
        <w:spacing w:line="307" w:lineRule="auto"/>
        <w:rPr>
          <w:rFonts w:ascii="Arial"/>
          <w:sz w:val="21"/>
        </w:rPr>
      </w:pPr>
    </w:p>
    <w:p w14:paraId="75C8D4CC">
      <w:pPr>
        <w:pStyle w:val="4"/>
        <w:spacing w:before="101" w:line="225" w:lineRule="auto"/>
        <w:ind w:left="221"/>
        <w:outlineLvl w:val="0"/>
        <w:rPr>
          <w:sz w:val="31"/>
          <w:szCs w:val="31"/>
        </w:rPr>
      </w:pPr>
      <w:bookmarkStart w:id="15" w:name="_Toc30131"/>
      <w:r>
        <w:rPr>
          <w:b/>
          <w:bCs/>
          <w:spacing w:val="1"/>
          <w:sz w:val="31"/>
          <w:szCs w:val="31"/>
        </w:rPr>
        <w:t>3</w:t>
      </w:r>
      <w:r>
        <w:rPr>
          <w:spacing w:val="26"/>
          <w:sz w:val="31"/>
          <w:szCs w:val="31"/>
        </w:rPr>
        <w:t xml:space="preserve"> </w:t>
      </w:r>
      <w:r>
        <w:rPr>
          <w:b/>
          <w:bCs/>
          <w:spacing w:val="1"/>
          <w:sz w:val="31"/>
          <w:szCs w:val="31"/>
        </w:rPr>
        <w:t>项目需求部分</w:t>
      </w:r>
      <w:bookmarkEnd w:id="15"/>
    </w:p>
    <w:p w14:paraId="08D366D1">
      <w:pPr>
        <w:spacing w:line="420" w:lineRule="auto"/>
        <w:rPr>
          <w:rFonts w:ascii="Arial"/>
          <w:sz w:val="21"/>
        </w:rPr>
      </w:pPr>
    </w:p>
    <w:p w14:paraId="66BFD718">
      <w:pPr>
        <w:pStyle w:val="4"/>
        <w:spacing w:before="78" w:line="219" w:lineRule="auto"/>
        <w:ind w:left="216"/>
        <w:outlineLvl w:val="1"/>
        <w:rPr>
          <w:sz w:val="24"/>
          <w:szCs w:val="24"/>
        </w:rPr>
      </w:pPr>
      <w:bookmarkStart w:id="16" w:name="_Toc3140"/>
      <w:r>
        <w:rPr>
          <w:b/>
          <w:bCs/>
          <w:spacing w:val="-4"/>
          <w:sz w:val="24"/>
          <w:szCs w:val="24"/>
        </w:rPr>
        <w:t>3.1</w:t>
      </w:r>
      <w:r>
        <w:rPr>
          <w:spacing w:val="-4"/>
          <w:sz w:val="24"/>
          <w:szCs w:val="24"/>
        </w:rPr>
        <w:t xml:space="preserve"> </w:t>
      </w:r>
      <w:r>
        <w:rPr>
          <w:b/>
          <w:bCs/>
          <w:spacing w:val="-4"/>
          <w:sz w:val="24"/>
          <w:szCs w:val="24"/>
        </w:rPr>
        <w:t>货物需求及供货范围一览表</w:t>
      </w:r>
      <w:r>
        <w:rPr>
          <w:spacing w:val="-28"/>
          <w:sz w:val="24"/>
          <w:szCs w:val="24"/>
        </w:rPr>
        <w:t xml:space="preserve"> </w:t>
      </w:r>
      <w:r>
        <w:rPr>
          <w:b/>
          <w:bCs/>
          <w:spacing w:val="-4"/>
          <w:sz w:val="24"/>
          <w:szCs w:val="24"/>
        </w:rPr>
        <w:t>3-1</w:t>
      </w:r>
      <w:bookmarkEnd w:id="16"/>
    </w:p>
    <w:p w14:paraId="24FE9FD5">
      <w:pPr>
        <w:spacing w:line="328" w:lineRule="auto"/>
        <w:rPr>
          <w:rFonts w:ascii="Arial"/>
          <w:sz w:val="21"/>
        </w:rPr>
      </w:pPr>
    </w:p>
    <w:p w14:paraId="16828D90">
      <w:pPr>
        <w:pStyle w:val="4"/>
        <w:spacing w:before="78" w:line="219" w:lineRule="auto"/>
        <w:ind w:left="2894"/>
        <w:rPr>
          <w:sz w:val="24"/>
          <w:szCs w:val="24"/>
        </w:rPr>
      </w:pPr>
      <w:r>
        <w:rPr>
          <w:spacing w:val="-2"/>
          <w:sz w:val="24"/>
          <w:szCs w:val="24"/>
        </w:rPr>
        <w:t>表</w:t>
      </w:r>
      <w:r>
        <w:rPr>
          <w:spacing w:val="-36"/>
          <w:sz w:val="24"/>
          <w:szCs w:val="24"/>
        </w:rPr>
        <w:t xml:space="preserve"> </w:t>
      </w:r>
      <w:r>
        <w:rPr>
          <w:spacing w:val="-2"/>
          <w:sz w:val="24"/>
          <w:szCs w:val="24"/>
        </w:rPr>
        <w:t>3-1 货物需求及供货范围一览表</w:t>
      </w:r>
    </w:p>
    <w:p w14:paraId="014E6218">
      <w:pPr>
        <w:spacing w:before="64"/>
      </w:pPr>
    </w:p>
    <w:p w14:paraId="5E55CDA1">
      <w:pPr>
        <w:spacing w:before="63"/>
      </w:pPr>
    </w:p>
    <w:tbl>
      <w:tblPr>
        <w:tblStyle w:val="11"/>
        <w:tblW w:w="8320" w:type="dxa"/>
        <w:tblInd w:w="5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
        <w:gridCol w:w="1918"/>
        <w:gridCol w:w="569"/>
        <w:gridCol w:w="2715"/>
        <w:gridCol w:w="569"/>
        <w:gridCol w:w="1497"/>
        <w:gridCol w:w="517"/>
      </w:tblGrid>
      <w:tr w14:paraId="1E667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35" w:type="dxa"/>
            <w:vMerge w:val="restart"/>
            <w:tcBorders>
              <w:top w:val="single" w:color="000000" w:sz="6" w:space="0"/>
              <w:left w:val="single" w:color="000000" w:sz="6" w:space="0"/>
              <w:bottom w:val="nil"/>
            </w:tcBorders>
            <w:textDirection w:val="tbRlV"/>
            <w:vAlign w:val="top"/>
          </w:tcPr>
          <w:p w14:paraId="2A81F311">
            <w:pPr>
              <w:pStyle w:val="12"/>
              <w:spacing w:before="177" w:line="210" w:lineRule="auto"/>
              <w:ind w:left="260"/>
            </w:pPr>
            <w:r>
              <w:rPr>
                <w:spacing w:val="-1"/>
              </w:rPr>
              <w:t>序</w:t>
            </w:r>
            <w:r>
              <w:rPr>
                <w:spacing w:val="43"/>
              </w:rPr>
              <w:t xml:space="preserve"> </w:t>
            </w:r>
            <w:r>
              <w:rPr>
                <w:spacing w:val="-1"/>
              </w:rPr>
              <w:t>号</w:t>
            </w:r>
          </w:p>
        </w:tc>
        <w:tc>
          <w:tcPr>
            <w:tcW w:w="1918" w:type="dxa"/>
            <w:vMerge w:val="restart"/>
            <w:tcBorders>
              <w:top w:val="single" w:color="000000" w:sz="6" w:space="0"/>
              <w:bottom w:val="nil"/>
            </w:tcBorders>
            <w:vAlign w:val="top"/>
          </w:tcPr>
          <w:p w14:paraId="2E4290CB">
            <w:pPr>
              <w:spacing w:line="355" w:lineRule="auto"/>
              <w:rPr>
                <w:rFonts w:ascii="Arial"/>
                <w:sz w:val="21"/>
              </w:rPr>
            </w:pPr>
          </w:p>
          <w:p w14:paraId="230E7F7E">
            <w:pPr>
              <w:pStyle w:val="12"/>
              <w:spacing w:before="59" w:line="221" w:lineRule="auto"/>
              <w:ind w:left="331"/>
            </w:pPr>
            <w:r>
              <w:rPr>
                <w:spacing w:val="-8"/>
              </w:rPr>
              <w:t>设</w:t>
            </w:r>
            <w:r>
              <w:rPr>
                <w:spacing w:val="5"/>
              </w:rPr>
              <w:t xml:space="preserve">  </w:t>
            </w:r>
            <w:r>
              <w:rPr>
                <w:spacing w:val="-8"/>
              </w:rPr>
              <w:t>备</w:t>
            </w:r>
            <w:r>
              <w:rPr>
                <w:spacing w:val="5"/>
              </w:rPr>
              <w:t xml:space="preserve">  </w:t>
            </w:r>
            <w:r>
              <w:rPr>
                <w:spacing w:val="-8"/>
              </w:rPr>
              <w:t>名</w:t>
            </w:r>
            <w:r>
              <w:rPr>
                <w:spacing w:val="3"/>
              </w:rPr>
              <w:t xml:space="preserve">  </w:t>
            </w:r>
            <w:r>
              <w:rPr>
                <w:spacing w:val="-8"/>
              </w:rPr>
              <w:t>称</w:t>
            </w:r>
          </w:p>
        </w:tc>
        <w:tc>
          <w:tcPr>
            <w:tcW w:w="569" w:type="dxa"/>
            <w:vMerge w:val="restart"/>
            <w:tcBorders>
              <w:top w:val="single" w:color="000000" w:sz="6" w:space="0"/>
              <w:bottom w:val="nil"/>
            </w:tcBorders>
            <w:textDirection w:val="tbRlV"/>
            <w:vAlign w:val="top"/>
          </w:tcPr>
          <w:p w14:paraId="5C44E09E">
            <w:pPr>
              <w:pStyle w:val="12"/>
              <w:spacing w:before="194" w:line="209" w:lineRule="auto"/>
              <w:ind w:left="260"/>
            </w:pPr>
            <w:r>
              <w:rPr>
                <w:spacing w:val="-1"/>
              </w:rPr>
              <w:t>单</w:t>
            </w:r>
            <w:r>
              <w:rPr>
                <w:spacing w:val="43"/>
              </w:rPr>
              <w:t xml:space="preserve"> </w:t>
            </w:r>
            <w:r>
              <w:rPr>
                <w:spacing w:val="-1"/>
              </w:rPr>
              <w:t>位</w:t>
            </w:r>
          </w:p>
        </w:tc>
        <w:tc>
          <w:tcPr>
            <w:tcW w:w="3284" w:type="dxa"/>
            <w:gridSpan w:val="2"/>
            <w:tcBorders>
              <w:top w:val="single" w:color="000000" w:sz="6" w:space="0"/>
            </w:tcBorders>
            <w:vAlign w:val="top"/>
          </w:tcPr>
          <w:p w14:paraId="35272997">
            <w:pPr>
              <w:pStyle w:val="12"/>
              <w:spacing w:before="99" w:line="217" w:lineRule="auto"/>
              <w:ind w:left="1110"/>
            </w:pPr>
            <w:r>
              <w:rPr>
                <w:spacing w:val="-2"/>
              </w:rPr>
              <w:t>项目单位要求</w:t>
            </w:r>
          </w:p>
        </w:tc>
        <w:tc>
          <w:tcPr>
            <w:tcW w:w="2014" w:type="dxa"/>
            <w:gridSpan w:val="2"/>
            <w:tcBorders>
              <w:top w:val="single" w:color="000000" w:sz="6" w:space="0"/>
              <w:right w:val="single" w:color="000000" w:sz="6" w:space="0"/>
            </w:tcBorders>
            <w:vAlign w:val="top"/>
          </w:tcPr>
          <w:p w14:paraId="30D59DCE">
            <w:pPr>
              <w:pStyle w:val="12"/>
              <w:spacing w:before="99" w:line="217" w:lineRule="auto"/>
              <w:ind w:left="653"/>
            </w:pPr>
            <w:r>
              <w:rPr>
                <w:rFonts w:hint="eastAsia"/>
                <w:spacing w:val="-2"/>
                <w:lang w:eastAsia="zh-CN"/>
              </w:rPr>
              <w:t>投标人</w:t>
            </w:r>
            <w:r>
              <w:rPr>
                <w:spacing w:val="-2"/>
              </w:rPr>
              <w:t>响应</w:t>
            </w:r>
          </w:p>
        </w:tc>
      </w:tr>
      <w:tr w14:paraId="3361D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35" w:type="dxa"/>
            <w:vMerge w:val="continue"/>
            <w:tcBorders>
              <w:top w:val="nil"/>
              <w:left w:val="single" w:color="000000" w:sz="6" w:space="0"/>
            </w:tcBorders>
            <w:textDirection w:val="tbRlV"/>
            <w:vAlign w:val="top"/>
          </w:tcPr>
          <w:p w14:paraId="47ED928D">
            <w:pPr>
              <w:rPr>
                <w:rFonts w:ascii="Arial"/>
                <w:sz w:val="21"/>
              </w:rPr>
            </w:pPr>
          </w:p>
        </w:tc>
        <w:tc>
          <w:tcPr>
            <w:tcW w:w="1918" w:type="dxa"/>
            <w:vMerge w:val="continue"/>
            <w:tcBorders>
              <w:top w:val="nil"/>
            </w:tcBorders>
            <w:vAlign w:val="top"/>
          </w:tcPr>
          <w:p w14:paraId="22B24491">
            <w:pPr>
              <w:rPr>
                <w:rFonts w:ascii="Arial"/>
                <w:sz w:val="21"/>
              </w:rPr>
            </w:pPr>
          </w:p>
        </w:tc>
        <w:tc>
          <w:tcPr>
            <w:tcW w:w="569" w:type="dxa"/>
            <w:vMerge w:val="continue"/>
            <w:tcBorders>
              <w:top w:val="nil"/>
            </w:tcBorders>
            <w:textDirection w:val="tbRlV"/>
            <w:vAlign w:val="top"/>
          </w:tcPr>
          <w:p w14:paraId="2C12D669">
            <w:pPr>
              <w:rPr>
                <w:rFonts w:ascii="Arial"/>
                <w:sz w:val="21"/>
              </w:rPr>
            </w:pPr>
          </w:p>
        </w:tc>
        <w:tc>
          <w:tcPr>
            <w:tcW w:w="2715" w:type="dxa"/>
            <w:vAlign w:val="top"/>
          </w:tcPr>
          <w:p w14:paraId="2707DA4E">
            <w:pPr>
              <w:pStyle w:val="12"/>
              <w:spacing w:before="251" w:line="219" w:lineRule="auto"/>
              <w:ind w:left="919"/>
            </w:pPr>
            <w:r>
              <w:rPr>
                <w:spacing w:val="-3"/>
              </w:rPr>
              <w:t>型式、规格</w:t>
            </w:r>
          </w:p>
        </w:tc>
        <w:tc>
          <w:tcPr>
            <w:tcW w:w="569" w:type="dxa"/>
            <w:textDirection w:val="tbRlV"/>
            <w:vAlign w:val="top"/>
          </w:tcPr>
          <w:p w14:paraId="0A68EC1F">
            <w:pPr>
              <w:pStyle w:val="12"/>
              <w:spacing w:before="188" w:line="208" w:lineRule="auto"/>
              <w:ind w:left="95"/>
            </w:pPr>
            <w:r>
              <w:rPr>
                <w:spacing w:val="-1"/>
              </w:rPr>
              <w:t>数</w:t>
            </w:r>
            <w:r>
              <w:rPr>
                <w:spacing w:val="43"/>
              </w:rPr>
              <w:t xml:space="preserve"> </w:t>
            </w:r>
            <w:r>
              <w:rPr>
                <w:spacing w:val="-1"/>
              </w:rPr>
              <w:t>量</w:t>
            </w:r>
          </w:p>
        </w:tc>
        <w:tc>
          <w:tcPr>
            <w:tcW w:w="1497" w:type="dxa"/>
            <w:vAlign w:val="top"/>
          </w:tcPr>
          <w:p w14:paraId="6438DFC3">
            <w:pPr>
              <w:pStyle w:val="12"/>
              <w:spacing w:before="251" w:line="219" w:lineRule="auto"/>
              <w:ind w:left="313"/>
            </w:pPr>
            <w:r>
              <w:rPr>
                <w:spacing w:val="-3"/>
              </w:rPr>
              <w:t>型式、规格</w:t>
            </w:r>
          </w:p>
        </w:tc>
        <w:tc>
          <w:tcPr>
            <w:tcW w:w="517" w:type="dxa"/>
            <w:tcBorders>
              <w:right w:val="single" w:color="000000" w:sz="6" w:space="0"/>
            </w:tcBorders>
            <w:textDirection w:val="tbRlV"/>
            <w:vAlign w:val="top"/>
          </w:tcPr>
          <w:p w14:paraId="73E850D9">
            <w:pPr>
              <w:pStyle w:val="12"/>
              <w:spacing w:before="157" w:line="208" w:lineRule="auto"/>
              <w:ind w:left="95"/>
            </w:pPr>
            <w:r>
              <w:rPr>
                <w:spacing w:val="-1"/>
              </w:rPr>
              <w:t>数</w:t>
            </w:r>
            <w:r>
              <w:rPr>
                <w:spacing w:val="43"/>
              </w:rPr>
              <w:t xml:space="preserve"> </w:t>
            </w:r>
            <w:r>
              <w:rPr>
                <w:spacing w:val="-1"/>
              </w:rPr>
              <w:t>量</w:t>
            </w:r>
          </w:p>
        </w:tc>
      </w:tr>
      <w:tr w14:paraId="6D7B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2" w:hRule="atLeast"/>
        </w:trPr>
        <w:tc>
          <w:tcPr>
            <w:tcW w:w="535" w:type="dxa"/>
            <w:tcBorders>
              <w:left w:val="single" w:color="000000" w:sz="6" w:space="0"/>
            </w:tcBorders>
            <w:vAlign w:val="top"/>
          </w:tcPr>
          <w:p w14:paraId="14C04311">
            <w:pPr>
              <w:spacing w:line="255" w:lineRule="auto"/>
              <w:rPr>
                <w:rFonts w:ascii="Arial"/>
                <w:sz w:val="21"/>
              </w:rPr>
            </w:pPr>
          </w:p>
          <w:p w14:paraId="1D0E358D">
            <w:pPr>
              <w:spacing w:line="256" w:lineRule="auto"/>
              <w:rPr>
                <w:rFonts w:ascii="Arial"/>
                <w:sz w:val="21"/>
              </w:rPr>
            </w:pPr>
          </w:p>
          <w:p w14:paraId="56A83642">
            <w:pPr>
              <w:spacing w:line="256" w:lineRule="auto"/>
              <w:rPr>
                <w:rFonts w:ascii="Arial"/>
                <w:sz w:val="21"/>
              </w:rPr>
            </w:pPr>
          </w:p>
          <w:p w14:paraId="17A0978A">
            <w:pPr>
              <w:spacing w:line="256" w:lineRule="auto"/>
              <w:rPr>
                <w:rFonts w:ascii="Arial"/>
                <w:sz w:val="21"/>
              </w:rPr>
            </w:pPr>
          </w:p>
          <w:p w14:paraId="70AD5BE0">
            <w:pPr>
              <w:spacing w:line="256" w:lineRule="auto"/>
              <w:rPr>
                <w:rFonts w:ascii="Arial"/>
                <w:sz w:val="21"/>
              </w:rPr>
            </w:pPr>
          </w:p>
          <w:p w14:paraId="4D8163FD">
            <w:pPr>
              <w:spacing w:line="256" w:lineRule="auto"/>
              <w:rPr>
                <w:rFonts w:ascii="Arial"/>
                <w:sz w:val="21"/>
              </w:rPr>
            </w:pPr>
          </w:p>
          <w:p w14:paraId="5D0FD304">
            <w:pPr>
              <w:spacing w:line="256" w:lineRule="auto"/>
              <w:rPr>
                <w:rFonts w:ascii="Arial"/>
                <w:sz w:val="21"/>
              </w:rPr>
            </w:pPr>
          </w:p>
          <w:p w14:paraId="77B748D5">
            <w:pPr>
              <w:pStyle w:val="12"/>
              <w:spacing w:before="58" w:line="241" w:lineRule="auto"/>
              <w:ind w:left="233"/>
            </w:pPr>
            <w:r>
              <w:t>1</w:t>
            </w:r>
          </w:p>
        </w:tc>
        <w:tc>
          <w:tcPr>
            <w:tcW w:w="1918" w:type="dxa"/>
            <w:vAlign w:val="top"/>
          </w:tcPr>
          <w:p w14:paraId="359122C6">
            <w:pPr>
              <w:spacing w:line="279" w:lineRule="auto"/>
              <w:rPr>
                <w:rFonts w:ascii="Arial"/>
                <w:sz w:val="21"/>
              </w:rPr>
            </w:pPr>
          </w:p>
          <w:p w14:paraId="2DC6A845">
            <w:pPr>
              <w:spacing w:line="279" w:lineRule="auto"/>
              <w:rPr>
                <w:rFonts w:ascii="Arial"/>
                <w:sz w:val="21"/>
              </w:rPr>
            </w:pPr>
          </w:p>
          <w:p w14:paraId="1A8F2E1D">
            <w:pPr>
              <w:spacing w:line="279" w:lineRule="auto"/>
              <w:rPr>
                <w:rFonts w:ascii="Arial"/>
                <w:sz w:val="21"/>
              </w:rPr>
            </w:pPr>
          </w:p>
          <w:p w14:paraId="7E1358B0">
            <w:pPr>
              <w:spacing w:line="279" w:lineRule="auto"/>
              <w:rPr>
                <w:rFonts w:ascii="Arial"/>
                <w:sz w:val="21"/>
              </w:rPr>
            </w:pPr>
          </w:p>
          <w:p w14:paraId="5ED07BF3">
            <w:pPr>
              <w:spacing w:line="279" w:lineRule="auto"/>
              <w:rPr>
                <w:rFonts w:ascii="Arial"/>
                <w:sz w:val="21"/>
              </w:rPr>
            </w:pPr>
          </w:p>
          <w:p w14:paraId="327A4B39">
            <w:pPr>
              <w:spacing w:line="279" w:lineRule="auto"/>
              <w:rPr>
                <w:rFonts w:ascii="Arial"/>
                <w:sz w:val="21"/>
              </w:rPr>
            </w:pPr>
          </w:p>
          <w:p w14:paraId="3F88BAC2">
            <w:pPr>
              <w:pStyle w:val="12"/>
              <w:spacing w:before="59" w:line="243" w:lineRule="auto"/>
              <w:ind w:left="777" w:right="175" w:hanging="594"/>
            </w:pPr>
            <w:r>
              <w:rPr>
                <w:spacing w:val="-5"/>
              </w:rPr>
              <w:t>110kV</w:t>
            </w:r>
            <w:r>
              <w:rPr>
                <w:spacing w:val="-12"/>
              </w:rPr>
              <w:t xml:space="preserve"> </w:t>
            </w:r>
            <w:r>
              <w:rPr>
                <w:spacing w:val="-5"/>
              </w:rPr>
              <w:t>电容式电压互</w:t>
            </w:r>
            <w:r>
              <w:rPr>
                <w:spacing w:val="-4"/>
              </w:rPr>
              <w:t>感器</w:t>
            </w:r>
          </w:p>
        </w:tc>
        <w:tc>
          <w:tcPr>
            <w:tcW w:w="569" w:type="dxa"/>
            <w:vAlign w:val="top"/>
          </w:tcPr>
          <w:p w14:paraId="138A4D22">
            <w:pPr>
              <w:spacing w:line="255" w:lineRule="auto"/>
              <w:rPr>
                <w:rFonts w:ascii="Arial"/>
                <w:sz w:val="21"/>
              </w:rPr>
            </w:pPr>
          </w:p>
          <w:p w14:paraId="3C2DA60A">
            <w:pPr>
              <w:spacing w:line="256" w:lineRule="auto"/>
              <w:rPr>
                <w:rFonts w:ascii="Arial"/>
                <w:sz w:val="21"/>
              </w:rPr>
            </w:pPr>
          </w:p>
          <w:p w14:paraId="57E5DE4C">
            <w:pPr>
              <w:spacing w:line="256" w:lineRule="auto"/>
              <w:rPr>
                <w:rFonts w:ascii="Arial"/>
                <w:sz w:val="21"/>
              </w:rPr>
            </w:pPr>
          </w:p>
          <w:p w14:paraId="19FFCAAB">
            <w:pPr>
              <w:spacing w:line="256" w:lineRule="auto"/>
              <w:rPr>
                <w:rFonts w:ascii="Arial"/>
                <w:sz w:val="21"/>
              </w:rPr>
            </w:pPr>
          </w:p>
          <w:p w14:paraId="5341D50B">
            <w:pPr>
              <w:spacing w:line="256" w:lineRule="auto"/>
              <w:rPr>
                <w:rFonts w:ascii="Arial"/>
                <w:sz w:val="21"/>
              </w:rPr>
            </w:pPr>
          </w:p>
          <w:p w14:paraId="5CDFE41B">
            <w:pPr>
              <w:spacing w:line="256" w:lineRule="auto"/>
              <w:rPr>
                <w:rFonts w:ascii="Arial"/>
                <w:sz w:val="21"/>
              </w:rPr>
            </w:pPr>
          </w:p>
          <w:p w14:paraId="74D9EB53">
            <w:pPr>
              <w:spacing w:line="256" w:lineRule="auto"/>
              <w:rPr>
                <w:rFonts w:ascii="Arial"/>
                <w:sz w:val="21"/>
              </w:rPr>
            </w:pPr>
          </w:p>
          <w:p w14:paraId="408CA553">
            <w:pPr>
              <w:pStyle w:val="12"/>
              <w:spacing w:before="59" w:line="221" w:lineRule="auto"/>
              <w:ind w:left="210"/>
            </w:pPr>
            <w:r>
              <w:t>台</w:t>
            </w:r>
          </w:p>
        </w:tc>
        <w:tc>
          <w:tcPr>
            <w:tcW w:w="2715" w:type="dxa"/>
            <w:vAlign w:val="top"/>
          </w:tcPr>
          <w:p w14:paraId="324C53ED">
            <w:pPr>
              <w:spacing w:line="252" w:lineRule="auto"/>
              <w:rPr>
                <w:rFonts w:ascii="Arial"/>
                <w:sz w:val="21"/>
              </w:rPr>
            </w:pPr>
          </w:p>
          <w:p w14:paraId="5B3EF983">
            <w:pPr>
              <w:pStyle w:val="12"/>
              <w:spacing w:before="58" w:line="220" w:lineRule="auto"/>
              <w:ind w:left="468"/>
            </w:pPr>
            <w:r>
              <w:rPr>
                <w:spacing w:val="-2"/>
              </w:rPr>
              <w:t>型式：单相/户外/叠装</w:t>
            </w:r>
          </w:p>
          <w:p w14:paraId="08328A54">
            <w:pPr>
              <w:pStyle w:val="12"/>
              <w:spacing w:before="108" w:line="239" w:lineRule="auto"/>
              <w:ind w:left="196" w:right="101" w:hanging="87"/>
            </w:pPr>
            <w:r>
              <w:rPr>
                <w:spacing w:val="-11"/>
              </w:rPr>
              <w:t>额定变比：(110/</w:t>
            </w:r>
            <w:r>
              <w:rPr>
                <w:spacing w:val="-29"/>
              </w:rPr>
              <w:t xml:space="preserve"> </w:t>
            </w:r>
            <w:r>
              <w:rPr>
                <w:spacing w:val="-11"/>
              </w:rPr>
              <w:t>√3)</w:t>
            </w:r>
            <w:r>
              <w:rPr>
                <w:spacing w:val="-45"/>
              </w:rPr>
              <w:t xml:space="preserve"> </w:t>
            </w:r>
            <w:r>
              <w:rPr>
                <w:spacing w:val="-11"/>
              </w:rPr>
              <w:t>∕</w:t>
            </w:r>
            <w:r>
              <w:rPr>
                <w:spacing w:val="-51"/>
              </w:rPr>
              <w:t xml:space="preserve"> </w:t>
            </w:r>
            <w:r>
              <w:rPr>
                <w:spacing w:val="-11"/>
              </w:rPr>
              <w:t>(0.1/</w:t>
            </w:r>
            <w:r>
              <w:rPr>
                <w:spacing w:val="-38"/>
              </w:rPr>
              <w:t xml:space="preserve"> </w:t>
            </w:r>
            <w:r>
              <w:rPr>
                <w:spacing w:val="-11"/>
              </w:rPr>
              <w:t>√</w:t>
            </w:r>
            <w:r>
              <w:t xml:space="preserve"> </w:t>
            </w:r>
            <w:r>
              <w:rPr>
                <w:spacing w:val="-14"/>
              </w:rPr>
              <w:t>3)</w:t>
            </w:r>
            <w:r>
              <w:rPr>
                <w:spacing w:val="-46"/>
              </w:rPr>
              <w:t xml:space="preserve"> </w:t>
            </w:r>
            <w:r>
              <w:rPr>
                <w:spacing w:val="-14"/>
              </w:rPr>
              <w:t>∕</w:t>
            </w:r>
            <w:r>
              <w:rPr>
                <w:spacing w:val="38"/>
              </w:rPr>
              <w:t xml:space="preserve"> </w:t>
            </w:r>
            <w:r>
              <w:rPr>
                <w:spacing w:val="-14"/>
              </w:rPr>
              <w:t>(0.1/</w:t>
            </w:r>
            <w:r>
              <w:rPr>
                <w:spacing w:val="-37"/>
              </w:rPr>
              <w:t xml:space="preserve"> </w:t>
            </w:r>
            <w:r>
              <w:rPr>
                <w:spacing w:val="-14"/>
              </w:rPr>
              <w:t>√3)</w:t>
            </w:r>
            <w:r>
              <w:rPr>
                <w:spacing w:val="43"/>
              </w:rPr>
              <w:t xml:space="preserve"> </w:t>
            </w:r>
            <w:r>
              <w:rPr>
                <w:spacing w:val="-14"/>
              </w:rPr>
              <w:t>∕</w:t>
            </w:r>
            <w:r>
              <w:rPr>
                <w:spacing w:val="-51"/>
              </w:rPr>
              <w:t xml:space="preserve"> </w:t>
            </w:r>
            <w:r>
              <w:rPr>
                <w:spacing w:val="-14"/>
              </w:rPr>
              <w:t>(0.1/</w:t>
            </w:r>
            <w:r>
              <w:rPr>
                <w:spacing w:val="-38"/>
              </w:rPr>
              <w:t xml:space="preserve"> </w:t>
            </w:r>
            <w:r>
              <w:rPr>
                <w:spacing w:val="-14"/>
              </w:rPr>
              <w:t>√3)</w:t>
            </w:r>
          </w:p>
          <w:p w14:paraId="547B3619">
            <w:pPr>
              <w:pStyle w:val="12"/>
              <w:spacing w:line="222" w:lineRule="auto"/>
              <w:ind w:left="1086"/>
            </w:pPr>
            <w:r>
              <w:rPr>
                <w:spacing w:val="-8"/>
              </w:rPr>
              <w:t>∕0.1kV</w:t>
            </w:r>
          </w:p>
          <w:p w14:paraId="0D72D3CF">
            <w:pPr>
              <w:pStyle w:val="12"/>
              <w:spacing w:before="107" w:line="219" w:lineRule="auto"/>
              <w:ind w:left="330"/>
            </w:pPr>
            <w:r>
              <w:rPr>
                <w:spacing w:val="-1"/>
              </w:rPr>
              <w:t>级次组合：0.2/0.5</w:t>
            </w:r>
            <w:r>
              <w:rPr>
                <w:rFonts w:hint="eastAsia"/>
                <w:spacing w:val="-1"/>
                <w:lang w:val="en-US" w:eastAsia="zh-CN"/>
              </w:rPr>
              <w:t>(</w:t>
            </w:r>
            <w:r>
              <w:rPr>
                <w:spacing w:val="-1"/>
              </w:rPr>
              <w:t>3P</w:t>
            </w:r>
            <w:r>
              <w:rPr>
                <w:rFonts w:hint="eastAsia"/>
                <w:spacing w:val="-1"/>
                <w:lang w:val="en-US" w:eastAsia="zh-CN"/>
              </w:rPr>
              <w:t>)</w:t>
            </w:r>
            <w:r>
              <w:rPr>
                <w:spacing w:val="-1"/>
              </w:rPr>
              <w:t>/0.5</w:t>
            </w:r>
            <w:r>
              <w:rPr>
                <w:rFonts w:hint="eastAsia"/>
                <w:spacing w:val="-1"/>
                <w:lang w:val="en-US" w:eastAsia="zh-CN"/>
              </w:rPr>
              <w:t>(</w:t>
            </w:r>
            <w:r>
              <w:rPr>
                <w:spacing w:val="-1"/>
              </w:rPr>
              <w:t>3P</w:t>
            </w:r>
            <w:r>
              <w:rPr>
                <w:rFonts w:hint="eastAsia"/>
                <w:spacing w:val="-1"/>
                <w:lang w:val="en-US" w:eastAsia="zh-CN"/>
              </w:rPr>
              <w:t>)</w:t>
            </w:r>
            <w:r>
              <w:rPr>
                <w:spacing w:val="-1"/>
              </w:rPr>
              <w:t>/3P</w:t>
            </w:r>
          </w:p>
          <w:p w14:paraId="6CB6F928">
            <w:pPr>
              <w:pStyle w:val="12"/>
              <w:spacing w:before="111" w:line="219" w:lineRule="auto"/>
              <w:ind w:left="148"/>
            </w:pPr>
            <w:r>
              <w:rPr>
                <w:spacing w:val="-1"/>
              </w:rPr>
              <w:t>额定输出（VA</w:t>
            </w:r>
            <w:r>
              <w:rPr>
                <w:spacing w:val="5"/>
              </w:rPr>
              <w:t>）：</w:t>
            </w:r>
            <w:r>
              <w:rPr>
                <w:spacing w:val="-1"/>
              </w:rPr>
              <w:t>50/50/50/50</w:t>
            </w:r>
          </w:p>
          <w:p w14:paraId="6EEFD85F">
            <w:pPr>
              <w:pStyle w:val="12"/>
              <w:spacing w:before="108" w:line="214" w:lineRule="auto"/>
              <w:ind w:left="328"/>
            </w:pPr>
            <w:r>
              <w:rPr>
                <w:spacing w:val="-3"/>
              </w:rPr>
              <w:t>额定电容量（pF</w:t>
            </w:r>
            <w:r>
              <w:rPr>
                <w:spacing w:val="15"/>
              </w:rPr>
              <w:t>）：</w:t>
            </w:r>
            <w:r>
              <w:rPr>
                <w:spacing w:val="-3"/>
              </w:rPr>
              <w:t>10000</w:t>
            </w:r>
          </w:p>
          <w:p w14:paraId="37AF46BC">
            <w:pPr>
              <w:pStyle w:val="12"/>
              <w:spacing w:before="114" w:line="219" w:lineRule="auto"/>
              <w:ind w:left="1002"/>
            </w:pPr>
            <w:r>
              <w:rPr>
                <w:spacing w:val="-2"/>
              </w:rPr>
              <w:t>全膜介质</w:t>
            </w:r>
          </w:p>
        </w:tc>
        <w:tc>
          <w:tcPr>
            <w:tcW w:w="569" w:type="dxa"/>
            <w:vAlign w:val="top"/>
          </w:tcPr>
          <w:p w14:paraId="49FE7C36">
            <w:pPr>
              <w:spacing w:line="255" w:lineRule="auto"/>
              <w:rPr>
                <w:rFonts w:ascii="Arial"/>
                <w:sz w:val="21"/>
              </w:rPr>
            </w:pPr>
          </w:p>
          <w:p w14:paraId="7E4F02EA">
            <w:pPr>
              <w:spacing w:line="255" w:lineRule="auto"/>
              <w:rPr>
                <w:rFonts w:ascii="Arial"/>
                <w:sz w:val="21"/>
              </w:rPr>
            </w:pPr>
          </w:p>
          <w:p w14:paraId="0D49FE02">
            <w:pPr>
              <w:spacing w:line="256" w:lineRule="auto"/>
              <w:rPr>
                <w:rFonts w:ascii="Arial"/>
                <w:sz w:val="21"/>
              </w:rPr>
            </w:pPr>
          </w:p>
          <w:p w14:paraId="06B1CA60">
            <w:pPr>
              <w:spacing w:line="256" w:lineRule="auto"/>
              <w:rPr>
                <w:rFonts w:ascii="Arial"/>
                <w:sz w:val="21"/>
              </w:rPr>
            </w:pPr>
          </w:p>
          <w:p w14:paraId="15A18566">
            <w:pPr>
              <w:spacing w:line="256" w:lineRule="auto"/>
              <w:rPr>
                <w:rFonts w:ascii="Arial"/>
                <w:sz w:val="21"/>
              </w:rPr>
            </w:pPr>
          </w:p>
          <w:p w14:paraId="0F69365E">
            <w:pPr>
              <w:spacing w:line="256" w:lineRule="auto"/>
              <w:rPr>
                <w:rFonts w:ascii="Arial"/>
                <w:sz w:val="21"/>
              </w:rPr>
            </w:pPr>
          </w:p>
          <w:p w14:paraId="10A355DC">
            <w:pPr>
              <w:spacing w:line="256" w:lineRule="auto"/>
              <w:rPr>
                <w:rFonts w:ascii="Arial"/>
                <w:sz w:val="21"/>
              </w:rPr>
            </w:pPr>
          </w:p>
          <w:p w14:paraId="0DCEBCB6">
            <w:pPr>
              <w:pStyle w:val="12"/>
              <w:spacing w:before="59"/>
              <w:ind w:left="251"/>
            </w:pPr>
            <w:r>
              <w:t>3</w:t>
            </w:r>
          </w:p>
        </w:tc>
        <w:tc>
          <w:tcPr>
            <w:tcW w:w="1497" w:type="dxa"/>
            <w:vAlign w:val="top"/>
          </w:tcPr>
          <w:p w14:paraId="58B57674">
            <w:pPr>
              <w:pStyle w:val="12"/>
              <w:spacing w:before="119" w:line="241" w:lineRule="auto"/>
              <w:ind w:left="532" w:right="99" w:hanging="411"/>
            </w:pPr>
            <w:r>
              <w:rPr>
                <w:spacing w:val="-10"/>
              </w:rPr>
              <w:t>型式：单相/户外</w:t>
            </w:r>
            <w:r>
              <w:rPr>
                <w:spacing w:val="-3"/>
              </w:rPr>
              <w:t>/叠装</w:t>
            </w:r>
          </w:p>
          <w:p w14:paraId="557D13BF">
            <w:pPr>
              <w:pStyle w:val="12"/>
              <w:spacing w:before="86"/>
              <w:ind w:left="217" w:right="97" w:hanging="101"/>
            </w:pPr>
            <w:r>
              <w:rPr>
                <w:spacing w:val="-8"/>
              </w:rPr>
              <w:t>额定变比：(110/</w:t>
            </w:r>
            <w:r>
              <w:rPr>
                <w:spacing w:val="7"/>
              </w:rPr>
              <w:t xml:space="preserve"> </w:t>
            </w:r>
            <w:r>
              <w:rPr>
                <w:spacing w:val="-14"/>
              </w:rPr>
              <w:t>√3)</w:t>
            </w:r>
            <w:r>
              <w:rPr>
                <w:spacing w:val="-42"/>
              </w:rPr>
              <w:t xml:space="preserve"> </w:t>
            </w:r>
            <w:r>
              <w:rPr>
                <w:spacing w:val="-14"/>
              </w:rPr>
              <w:t>∕</w:t>
            </w:r>
            <w:r>
              <w:rPr>
                <w:spacing w:val="-51"/>
              </w:rPr>
              <w:t xml:space="preserve"> </w:t>
            </w:r>
            <w:r>
              <w:rPr>
                <w:spacing w:val="-14"/>
              </w:rPr>
              <w:t>(0.1/</w:t>
            </w:r>
            <w:r>
              <w:rPr>
                <w:spacing w:val="-40"/>
              </w:rPr>
              <w:t xml:space="preserve"> </w:t>
            </w:r>
            <w:r>
              <w:rPr>
                <w:spacing w:val="-14"/>
              </w:rPr>
              <w:t>√</w:t>
            </w:r>
          </w:p>
          <w:p w14:paraId="01A83715">
            <w:pPr>
              <w:pStyle w:val="12"/>
              <w:spacing w:line="222" w:lineRule="auto"/>
              <w:ind w:left="131"/>
            </w:pPr>
            <w:r>
              <w:rPr>
                <w:spacing w:val="-14"/>
              </w:rPr>
              <w:t>3)</w:t>
            </w:r>
            <w:r>
              <w:rPr>
                <w:spacing w:val="-37"/>
              </w:rPr>
              <w:t xml:space="preserve"> </w:t>
            </w:r>
            <w:r>
              <w:rPr>
                <w:spacing w:val="-14"/>
              </w:rPr>
              <w:t>∕</w:t>
            </w:r>
            <w:r>
              <w:rPr>
                <w:spacing w:val="40"/>
              </w:rPr>
              <w:t xml:space="preserve"> </w:t>
            </w:r>
            <w:r>
              <w:rPr>
                <w:spacing w:val="-14"/>
              </w:rPr>
              <w:t>(0.1/</w:t>
            </w:r>
            <w:r>
              <w:rPr>
                <w:spacing w:val="-40"/>
              </w:rPr>
              <w:t xml:space="preserve"> </w:t>
            </w:r>
            <w:r>
              <w:rPr>
                <w:spacing w:val="-14"/>
              </w:rPr>
              <w:t>√3)</w:t>
            </w:r>
          </w:p>
          <w:p w14:paraId="499ABD4C">
            <w:pPr>
              <w:pStyle w:val="12"/>
              <w:spacing w:before="16" w:line="222" w:lineRule="auto"/>
              <w:ind w:left="166"/>
            </w:pPr>
            <w:r>
              <w:rPr>
                <w:spacing w:val="-14"/>
              </w:rPr>
              <w:t>∕</w:t>
            </w:r>
            <w:r>
              <w:rPr>
                <w:spacing w:val="-47"/>
              </w:rPr>
              <w:t xml:space="preserve"> </w:t>
            </w:r>
            <w:r>
              <w:rPr>
                <w:spacing w:val="-14"/>
              </w:rPr>
              <w:t>(0.1/</w:t>
            </w:r>
            <w:r>
              <w:rPr>
                <w:spacing w:val="-38"/>
              </w:rPr>
              <w:t xml:space="preserve"> </w:t>
            </w:r>
            <w:r>
              <w:rPr>
                <w:spacing w:val="-14"/>
              </w:rPr>
              <w:t>√3)</w:t>
            </w:r>
            <w:r>
              <w:rPr>
                <w:spacing w:val="43"/>
                <w:w w:val="101"/>
              </w:rPr>
              <w:t xml:space="preserve"> </w:t>
            </w:r>
            <w:r>
              <w:rPr>
                <w:spacing w:val="-14"/>
              </w:rPr>
              <w:t>∕</w:t>
            </w:r>
          </w:p>
          <w:p w14:paraId="7083B780">
            <w:pPr>
              <w:pStyle w:val="12"/>
              <w:spacing w:before="15" w:line="286" w:lineRule="auto"/>
              <w:ind w:left="310" w:right="337" w:firstLine="224"/>
            </w:pPr>
            <w:r>
              <w:rPr>
                <w:spacing w:val="-2"/>
              </w:rPr>
              <w:t>0.1kV</w:t>
            </w:r>
            <w:r>
              <w:t xml:space="preserve"> </w:t>
            </w:r>
            <w:r>
              <w:rPr>
                <w:spacing w:val="-12"/>
              </w:rPr>
              <w:t>级次组合：</w:t>
            </w:r>
          </w:p>
          <w:p w14:paraId="51E53F4E">
            <w:pPr>
              <w:pStyle w:val="12"/>
              <w:spacing w:line="224" w:lineRule="auto"/>
              <w:ind w:left="175"/>
            </w:pPr>
            <w:r>
              <w:rPr>
                <w:spacing w:val="-1"/>
              </w:rPr>
              <w:t>0.2/0.5/3P/3P</w:t>
            </w:r>
          </w:p>
          <w:p w14:paraId="42465895">
            <w:pPr>
              <w:pStyle w:val="12"/>
              <w:spacing w:before="105" w:line="243" w:lineRule="auto"/>
              <w:ind w:left="266" w:right="54" w:hanging="150"/>
            </w:pPr>
            <w:r>
              <w:rPr>
                <w:spacing w:val="-6"/>
              </w:rPr>
              <w:t>额定输出（VA</w:t>
            </w:r>
            <w:r>
              <w:rPr>
                <w:spacing w:val="-39"/>
              </w:rPr>
              <w:t>）：</w:t>
            </w:r>
            <w:r>
              <w:t xml:space="preserve"> </w:t>
            </w:r>
            <w:r>
              <w:rPr>
                <w:spacing w:val="-1"/>
              </w:rPr>
              <w:t>50/50/50/50</w:t>
            </w:r>
          </w:p>
          <w:p w14:paraId="7CAD431F">
            <w:pPr>
              <w:pStyle w:val="12"/>
              <w:spacing w:before="83" w:line="238" w:lineRule="auto"/>
              <w:ind w:left="183" w:right="155" w:firstLine="124"/>
            </w:pPr>
            <w:r>
              <w:rPr>
                <w:spacing w:val="-2"/>
              </w:rPr>
              <w:t>额定电容量</w:t>
            </w:r>
            <w:r>
              <w:rPr>
                <w:spacing w:val="-5"/>
              </w:rPr>
              <w:t>（pF</w:t>
            </w:r>
            <w:r>
              <w:rPr>
                <w:spacing w:val="11"/>
              </w:rPr>
              <w:t>）：</w:t>
            </w:r>
            <w:r>
              <w:rPr>
                <w:spacing w:val="-5"/>
              </w:rPr>
              <w:t>10000</w:t>
            </w:r>
          </w:p>
          <w:p w14:paraId="3399784D">
            <w:pPr>
              <w:pStyle w:val="12"/>
              <w:spacing w:before="92" w:line="219" w:lineRule="auto"/>
              <w:ind w:left="399"/>
            </w:pPr>
            <w:r>
              <w:rPr>
                <w:spacing w:val="-2"/>
              </w:rPr>
              <w:t>全膜介质</w:t>
            </w:r>
          </w:p>
        </w:tc>
        <w:tc>
          <w:tcPr>
            <w:tcW w:w="517" w:type="dxa"/>
            <w:tcBorders>
              <w:right w:val="single" w:color="000000" w:sz="6" w:space="0"/>
            </w:tcBorders>
            <w:vAlign w:val="top"/>
          </w:tcPr>
          <w:p w14:paraId="7DC45BC4">
            <w:pPr>
              <w:spacing w:line="255" w:lineRule="auto"/>
              <w:rPr>
                <w:rFonts w:ascii="Arial"/>
                <w:sz w:val="21"/>
              </w:rPr>
            </w:pPr>
          </w:p>
          <w:p w14:paraId="5088AE30">
            <w:pPr>
              <w:spacing w:line="255" w:lineRule="auto"/>
              <w:rPr>
                <w:rFonts w:ascii="Arial"/>
                <w:sz w:val="21"/>
              </w:rPr>
            </w:pPr>
          </w:p>
          <w:p w14:paraId="2074E5FC">
            <w:pPr>
              <w:spacing w:line="256" w:lineRule="auto"/>
              <w:rPr>
                <w:rFonts w:ascii="Arial"/>
                <w:sz w:val="21"/>
              </w:rPr>
            </w:pPr>
          </w:p>
          <w:p w14:paraId="6767377E">
            <w:pPr>
              <w:spacing w:line="256" w:lineRule="auto"/>
              <w:rPr>
                <w:rFonts w:ascii="Arial"/>
                <w:sz w:val="21"/>
              </w:rPr>
            </w:pPr>
          </w:p>
          <w:p w14:paraId="30528A08">
            <w:pPr>
              <w:spacing w:line="256" w:lineRule="auto"/>
              <w:rPr>
                <w:rFonts w:ascii="Arial"/>
                <w:sz w:val="21"/>
              </w:rPr>
            </w:pPr>
          </w:p>
          <w:p w14:paraId="31DAAE99">
            <w:pPr>
              <w:spacing w:line="256" w:lineRule="auto"/>
              <w:rPr>
                <w:rFonts w:ascii="Arial"/>
                <w:sz w:val="21"/>
              </w:rPr>
            </w:pPr>
          </w:p>
          <w:p w14:paraId="4378210F">
            <w:pPr>
              <w:spacing w:line="256" w:lineRule="auto"/>
              <w:rPr>
                <w:rFonts w:ascii="Arial"/>
                <w:sz w:val="21"/>
              </w:rPr>
            </w:pPr>
          </w:p>
          <w:p w14:paraId="45E28AFC">
            <w:pPr>
              <w:pStyle w:val="12"/>
              <w:spacing w:before="59"/>
              <w:ind w:left="223"/>
            </w:pPr>
            <w:r>
              <w:t>3</w:t>
            </w:r>
          </w:p>
        </w:tc>
      </w:tr>
      <w:tr w14:paraId="60226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35" w:type="dxa"/>
            <w:tcBorders>
              <w:left w:val="single" w:color="000000" w:sz="6" w:space="0"/>
              <w:bottom w:val="single" w:color="000000" w:sz="6" w:space="0"/>
            </w:tcBorders>
            <w:vAlign w:val="top"/>
          </w:tcPr>
          <w:p w14:paraId="74F30E19">
            <w:pPr>
              <w:pStyle w:val="12"/>
              <w:spacing w:before="221" w:line="270" w:lineRule="exact"/>
              <w:ind w:left="214"/>
              <w:rPr>
                <w:sz w:val="20"/>
                <w:szCs w:val="20"/>
              </w:rPr>
            </w:pPr>
            <w:r>
              <w:rPr>
                <w:position w:val="1"/>
                <w:sz w:val="20"/>
                <w:szCs w:val="20"/>
              </w:rPr>
              <w:t>2</w:t>
            </w:r>
          </w:p>
        </w:tc>
        <w:tc>
          <w:tcPr>
            <w:tcW w:w="1918" w:type="dxa"/>
            <w:tcBorders>
              <w:bottom w:val="single" w:color="000000" w:sz="6" w:space="0"/>
            </w:tcBorders>
            <w:vAlign w:val="top"/>
          </w:tcPr>
          <w:p w14:paraId="3044267B">
            <w:pPr>
              <w:pStyle w:val="12"/>
              <w:spacing w:before="236" w:line="219" w:lineRule="auto"/>
              <w:ind w:left="507"/>
            </w:pPr>
            <w:r>
              <w:rPr>
                <w:spacing w:val="-2"/>
              </w:rPr>
              <w:t>镀锌钢支架</w:t>
            </w:r>
          </w:p>
        </w:tc>
        <w:tc>
          <w:tcPr>
            <w:tcW w:w="569" w:type="dxa"/>
            <w:tcBorders>
              <w:bottom w:val="single" w:color="000000" w:sz="6" w:space="0"/>
            </w:tcBorders>
            <w:vAlign w:val="top"/>
          </w:tcPr>
          <w:p w14:paraId="6D489D9F">
            <w:pPr>
              <w:pStyle w:val="12"/>
              <w:spacing w:before="236" w:line="220" w:lineRule="auto"/>
              <w:ind w:left="196"/>
            </w:pPr>
            <w:r>
              <w:t>套</w:t>
            </w:r>
          </w:p>
        </w:tc>
        <w:tc>
          <w:tcPr>
            <w:tcW w:w="2715" w:type="dxa"/>
            <w:tcBorders>
              <w:bottom w:val="single" w:color="000000" w:sz="6" w:space="0"/>
            </w:tcBorders>
            <w:vAlign w:val="top"/>
          </w:tcPr>
          <w:p w14:paraId="57726BE6">
            <w:pPr>
              <w:pStyle w:val="12"/>
              <w:spacing w:before="237" w:line="219" w:lineRule="auto"/>
              <w:ind w:left="623"/>
            </w:pPr>
            <w:r>
              <w:rPr>
                <w:spacing w:val="-2"/>
              </w:rPr>
              <w:t>高度暂定</w:t>
            </w:r>
            <w:r>
              <w:rPr>
                <w:spacing w:val="-33"/>
              </w:rPr>
              <w:t xml:space="preserve"> </w:t>
            </w:r>
            <w:r>
              <w:rPr>
                <w:spacing w:val="-2"/>
              </w:rPr>
              <w:t>H=3000mm</w:t>
            </w:r>
          </w:p>
        </w:tc>
        <w:tc>
          <w:tcPr>
            <w:tcW w:w="569" w:type="dxa"/>
            <w:tcBorders>
              <w:bottom w:val="single" w:color="000000" w:sz="6" w:space="0"/>
            </w:tcBorders>
            <w:vAlign w:val="top"/>
          </w:tcPr>
          <w:p w14:paraId="08AE7785">
            <w:pPr>
              <w:spacing w:before="265" w:line="188" w:lineRule="auto"/>
              <w:ind w:left="296"/>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497" w:type="dxa"/>
            <w:tcBorders>
              <w:bottom w:val="single" w:color="000000" w:sz="6" w:space="0"/>
            </w:tcBorders>
            <w:vAlign w:val="top"/>
          </w:tcPr>
          <w:p w14:paraId="3F366F54">
            <w:pPr>
              <w:pStyle w:val="12"/>
              <w:spacing w:before="119" w:line="253" w:lineRule="auto"/>
              <w:ind w:left="395" w:right="378" w:firstLine="8"/>
            </w:pPr>
            <w:r>
              <w:rPr>
                <w:spacing w:val="-3"/>
              </w:rPr>
              <w:t>高度暂定</w:t>
            </w:r>
            <w:r>
              <w:rPr>
                <w:spacing w:val="-1"/>
              </w:rPr>
              <w:t>H=3000mm</w:t>
            </w:r>
          </w:p>
        </w:tc>
        <w:tc>
          <w:tcPr>
            <w:tcW w:w="517" w:type="dxa"/>
            <w:tcBorders>
              <w:bottom w:val="single" w:color="000000" w:sz="6" w:space="0"/>
              <w:right w:val="single" w:color="000000" w:sz="6" w:space="0"/>
            </w:tcBorders>
            <w:vAlign w:val="top"/>
          </w:tcPr>
          <w:p w14:paraId="23CC4201">
            <w:pPr>
              <w:pStyle w:val="12"/>
              <w:spacing w:before="236"/>
              <w:ind w:left="223"/>
            </w:pPr>
            <w:r>
              <w:t>3</w:t>
            </w:r>
          </w:p>
        </w:tc>
      </w:tr>
    </w:tbl>
    <w:p w14:paraId="26841111">
      <w:pPr>
        <w:pStyle w:val="4"/>
        <w:spacing w:before="36" w:line="219" w:lineRule="auto"/>
        <w:ind w:left="211"/>
        <w:rPr>
          <w:sz w:val="24"/>
          <w:szCs w:val="24"/>
        </w:rPr>
      </w:pPr>
      <w:r>
        <w:rPr>
          <w:b/>
          <w:bCs/>
          <w:spacing w:val="-3"/>
          <w:sz w:val="24"/>
          <w:szCs w:val="24"/>
        </w:rPr>
        <w:t>供货时间：按商务文件要求日期前货到现场。</w:t>
      </w:r>
    </w:p>
    <w:p w14:paraId="228F728B">
      <w:pPr>
        <w:spacing w:line="322" w:lineRule="auto"/>
        <w:rPr>
          <w:rFonts w:ascii="Arial"/>
          <w:sz w:val="21"/>
        </w:rPr>
      </w:pPr>
    </w:p>
    <w:p w14:paraId="7212B933">
      <w:pPr>
        <w:pStyle w:val="4"/>
        <w:spacing w:before="78" w:line="220" w:lineRule="auto"/>
        <w:ind w:left="216"/>
        <w:outlineLvl w:val="1"/>
        <w:rPr>
          <w:sz w:val="24"/>
          <w:szCs w:val="24"/>
        </w:rPr>
      </w:pPr>
      <w:bookmarkStart w:id="17" w:name="_Toc24695"/>
      <w:r>
        <w:rPr>
          <w:b/>
          <w:bCs/>
          <w:spacing w:val="-7"/>
          <w:sz w:val="24"/>
          <w:szCs w:val="24"/>
        </w:rPr>
        <w:t>3.2</w:t>
      </w:r>
      <w:r>
        <w:rPr>
          <w:spacing w:val="32"/>
          <w:sz w:val="24"/>
          <w:szCs w:val="24"/>
        </w:rPr>
        <w:t xml:space="preserve"> </w:t>
      </w:r>
      <w:r>
        <w:rPr>
          <w:b/>
          <w:bCs/>
          <w:spacing w:val="-7"/>
          <w:sz w:val="24"/>
          <w:szCs w:val="24"/>
        </w:rPr>
        <w:t>图纸资料提交</w:t>
      </w:r>
      <w:bookmarkEnd w:id="17"/>
    </w:p>
    <w:p w14:paraId="673ABCEA">
      <w:pPr>
        <w:spacing w:line="320" w:lineRule="auto"/>
        <w:rPr>
          <w:rFonts w:ascii="Arial"/>
          <w:sz w:val="21"/>
        </w:rPr>
      </w:pPr>
    </w:p>
    <w:p w14:paraId="71AE802C">
      <w:pPr>
        <w:pStyle w:val="4"/>
        <w:spacing w:before="79"/>
        <w:ind w:left="213" w:right="201" w:firstLine="420"/>
        <w:rPr>
          <w:sz w:val="24"/>
          <w:szCs w:val="24"/>
        </w:rPr>
      </w:pPr>
      <w:r>
        <w:rPr>
          <w:spacing w:val="-2"/>
          <w:sz w:val="24"/>
          <w:szCs w:val="24"/>
        </w:rPr>
        <w:t>经确认的图纸资料应由</w:t>
      </w:r>
      <w:r>
        <w:rPr>
          <w:rFonts w:hint="eastAsia"/>
          <w:spacing w:val="-2"/>
          <w:sz w:val="24"/>
          <w:szCs w:val="24"/>
          <w:lang w:eastAsia="zh-CN"/>
        </w:rPr>
        <w:t>投标人</w:t>
      </w:r>
      <w:r>
        <w:rPr>
          <w:spacing w:val="-2"/>
          <w:sz w:val="24"/>
          <w:szCs w:val="24"/>
        </w:rPr>
        <w:t>提交表</w:t>
      </w:r>
      <w:r>
        <w:rPr>
          <w:spacing w:val="-42"/>
          <w:sz w:val="24"/>
          <w:szCs w:val="24"/>
        </w:rPr>
        <w:t xml:space="preserve"> </w:t>
      </w:r>
      <w:r>
        <w:rPr>
          <w:spacing w:val="-2"/>
          <w:sz w:val="24"/>
          <w:szCs w:val="24"/>
        </w:rPr>
        <w:t>3-2</w:t>
      </w:r>
      <w:r>
        <w:rPr>
          <w:spacing w:val="-50"/>
          <w:sz w:val="24"/>
          <w:szCs w:val="24"/>
        </w:rPr>
        <w:t xml:space="preserve"> </w:t>
      </w:r>
      <w:r>
        <w:rPr>
          <w:spacing w:val="-2"/>
          <w:sz w:val="24"/>
          <w:szCs w:val="24"/>
        </w:rPr>
        <w:t>所列单位。</w:t>
      </w:r>
      <w:r>
        <w:rPr>
          <w:rFonts w:hint="eastAsia"/>
          <w:spacing w:val="-2"/>
          <w:sz w:val="24"/>
          <w:szCs w:val="24"/>
          <w:lang w:eastAsia="zh-CN"/>
        </w:rPr>
        <w:t>投标人</w:t>
      </w:r>
      <w:r>
        <w:rPr>
          <w:spacing w:val="-2"/>
          <w:sz w:val="24"/>
          <w:szCs w:val="24"/>
        </w:rPr>
        <w:t>向</w:t>
      </w:r>
      <w:r>
        <w:rPr>
          <w:rFonts w:hint="eastAsia"/>
          <w:spacing w:val="-2"/>
          <w:sz w:val="24"/>
          <w:szCs w:val="24"/>
          <w:lang w:eastAsia="zh-CN"/>
        </w:rPr>
        <w:t>招标人</w:t>
      </w:r>
      <w:r>
        <w:rPr>
          <w:spacing w:val="-2"/>
          <w:sz w:val="24"/>
          <w:szCs w:val="24"/>
        </w:rPr>
        <w:t>最终提供的资料、图纸及试验报告接收单位见表</w:t>
      </w:r>
      <w:r>
        <w:rPr>
          <w:spacing w:val="-41"/>
          <w:sz w:val="24"/>
          <w:szCs w:val="24"/>
        </w:rPr>
        <w:t xml:space="preserve"> </w:t>
      </w:r>
      <w:r>
        <w:rPr>
          <w:spacing w:val="-2"/>
          <w:sz w:val="24"/>
          <w:szCs w:val="24"/>
        </w:rPr>
        <w:t>3-3。</w:t>
      </w:r>
    </w:p>
    <w:p w14:paraId="30045E73">
      <w:pPr>
        <w:pStyle w:val="4"/>
        <w:spacing w:line="212" w:lineRule="auto"/>
        <w:ind w:left="1934"/>
        <w:rPr>
          <w:sz w:val="24"/>
          <w:szCs w:val="24"/>
        </w:rPr>
      </w:pPr>
      <w:r>
        <w:rPr>
          <w:spacing w:val="-1"/>
          <w:sz w:val="24"/>
          <w:szCs w:val="24"/>
        </w:rPr>
        <w:t>表</w:t>
      </w:r>
      <w:r>
        <w:rPr>
          <w:spacing w:val="-45"/>
          <w:sz w:val="24"/>
          <w:szCs w:val="24"/>
        </w:rPr>
        <w:t xml:space="preserve"> </w:t>
      </w:r>
      <w:r>
        <w:rPr>
          <w:spacing w:val="-1"/>
          <w:sz w:val="24"/>
          <w:szCs w:val="24"/>
        </w:rPr>
        <w:t xml:space="preserve">3-2 </w:t>
      </w:r>
      <w:r>
        <w:rPr>
          <w:rFonts w:hint="eastAsia"/>
          <w:spacing w:val="-1"/>
          <w:sz w:val="24"/>
          <w:szCs w:val="24"/>
          <w:lang w:eastAsia="zh-CN"/>
        </w:rPr>
        <w:t>投标人</w:t>
      </w:r>
      <w:r>
        <w:rPr>
          <w:spacing w:val="-1"/>
          <w:sz w:val="24"/>
          <w:szCs w:val="24"/>
        </w:rPr>
        <w:t>提交的须经确认的图纸资料及其接收单位</w:t>
      </w:r>
    </w:p>
    <w:tbl>
      <w:tblPr>
        <w:tblStyle w:val="11"/>
        <w:tblW w:w="94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2"/>
        <w:gridCol w:w="5402"/>
        <w:gridCol w:w="1271"/>
      </w:tblGrid>
      <w:tr w14:paraId="718B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42" w:type="dxa"/>
            <w:tcBorders>
              <w:top w:val="single" w:color="000000" w:sz="6" w:space="0"/>
              <w:left w:val="single" w:color="000000" w:sz="6" w:space="0"/>
            </w:tcBorders>
            <w:vAlign w:val="top"/>
          </w:tcPr>
          <w:p w14:paraId="3CEEFBE9">
            <w:pPr>
              <w:pStyle w:val="12"/>
              <w:spacing w:before="273" w:line="228" w:lineRule="auto"/>
              <w:ind w:left="426"/>
              <w:rPr>
                <w:sz w:val="20"/>
                <w:szCs w:val="20"/>
              </w:rPr>
            </w:pPr>
            <w:r>
              <w:rPr>
                <w:spacing w:val="8"/>
                <w:sz w:val="20"/>
                <w:szCs w:val="20"/>
              </w:rPr>
              <w:t>提交图纸、资料名称</w:t>
            </w:r>
          </w:p>
        </w:tc>
        <w:tc>
          <w:tcPr>
            <w:tcW w:w="5402" w:type="dxa"/>
            <w:tcBorders>
              <w:top w:val="single" w:color="000000" w:sz="6" w:space="0"/>
            </w:tcBorders>
            <w:vAlign w:val="top"/>
          </w:tcPr>
          <w:p w14:paraId="258F107E">
            <w:pPr>
              <w:pStyle w:val="12"/>
              <w:spacing w:before="273" w:line="228" w:lineRule="auto"/>
              <w:ind w:left="921"/>
              <w:rPr>
                <w:sz w:val="20"/>
                <w:szCs w:val="20"/>
              </w:rPr>
            </w:pPr>
            <w:r>
              <w:rPr>
                <w:spacing w:val="9"/>
                <w:sz w:val="20"/>
                <w:szCs w:val="20"/>
              </w:rPr>
              <w:t>接收图纸单位名称、地址、邮编、电话</w:t>
            </w:r>
          </w:p>
        </w:tc>
        <w:tc>
          <w:tcPr>
            <w:tcW w:w="1271" w:type="dxa"/>
            <w:tcBorders>
              <w:top w:val="single" w:color="000000" w:sz="6" w:space="0"/>
              <w:right w:val="single" w:color="000000" w:sz="6" w:space="0"/>
            </w:tcBorders>
            <w:vAlign w:val="top"/>
          </w:tcPr>
          <w:p w14:paraId="41E44610">
            <w:pPr>
              <w:pStyle w:val="12"/>
              <w:spacing w:before="273" w:line="228" w:lineRule="auto"/>
              <w:ind w:left="222"/>
              <w:rPr>
                <w:sz w:val="20"/>
                <w:szCs w:val="20"/>
              </w:rPr>
            </w:pPr>
            <w:r>
              <w:rPr>
                <w:spacing w:val="7"/>
                <w:sz w:val="20"/>
                <w:szCs w:val="20"/>
              </w:rPr>
              <w:t>提交份数</w:t>
            </w:r>
          </w:p>
        </w:tc>
      </w:tr>
      <w:tr w14:paraId="376D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2742" w:type="dxa"/>
            <w:tcBorders>
              <w:left w:val="single" w:color="000000" w:sz="6" w:space="0"/>
              <w:bottom w:val="single" w:color="000000" w:sz="6" w:space="0"/>
            </w:tcBorders>
            <w:vAlign w:val="top"/>
          </w:tcPr>
          <w:p w14:paraId="00C0C87A">
            <w:pPr>
              <w:pStyle w:val="12"/>
              <w:spacing w:before="271" w:line="228" w:lineRule="auto"/>
              <w:ind w:left="634"/>
              <w:rPr>
                <w:sz w:val="20"/>
                <w:szCs w:val="20"/>
              </w:rPr>
            </w:pPr>
            <w:r>
              <w:rPr>
                <w:spacing w:val="8"/>
                <w:sz w:val="20"/>
                <w:szCs w:val="20"/>
              </w:rPr>
              <w:t>认可图、最终图</w:t>
            </w:r>
          </w:p>
          <w:p w14:paraId="65B34EB5">
            <w:pPr>
              <w:spacing w:line="248" w:lineRule="auto"/>
              <w:rPr>
                <w:rFonts w:ascii="Arial"/>
                <w:sz w:val="21"/>
              </w:rPr>
            </w:pPr>
          </w:p>
          <w:p w14:paraId="798D8133">
            <w:pPr>
              <w:pStyle w:val="12"/>
              <w:spacing w:before="65" w:line="227" w:lineRule="auto"/>
              <w:ind w:left="594"/>
              <w:rPr>
                <w:sz w:val="20"/>
                <w:szCs w:val="20"/>
              </w:rPr>
            </w:pPr>
            <w:r>
              <w:rPr>
                <w:spacing w:val="5"/>
                <w:sz w:val="20"/>
                <w:szCs w:val="20"/>
              </w:rPr>
              <w:t>（附电子文档）</w:t>
            </w:r>
          </w:p>
        </w:tc>
        <w:tc>
          <w:tcPr>
            <w:tcW w:w="5402" w:type="dxa"/>
            <w:tcBorders>
              <w:bottom w:val="single" w:color="000000" w:sz="6" w:space="0"/>
            </w:tcBorders>
            <w:vAlign w:val="top"/>
          </w:tcPr>
          <w:p w14:paraId="78C28F14">
            <w:pPr>
              <w:pStyle w:val="12"/>
              <w:spacing w:before="212" w:line="228" w:lineRule="auto"/>
              <w:ind w:left="162"/>
              <w:rPr>
                <w:sz w:val="20"/>
                <w:szCs w:val="20"/>
              </w:rPr>
            </w:pPr>
          </w:p>
        </w:tc>
        <w:tc>
          <w:tcPr>
            <w:tcW w:w="1271" w:type="dxa"/>
            <w:tcBorders>
              <w:bottom w:val="single" w:color="000000" w:sz="6" w:space="0"/>
              <w:right w:val="single" w:color="000000" w:sz="6" w:space="0"/>
            </w:tcBorders>
            <w:vAlign w:val="top"/>
          </w:tcPr>
          <w:p w14:paraId="5BEFC199">
            <w:pPr>
              <w:spacing w:line="242" w:lineRule="auto"/>
              <w:rPr>
                <w:rFonts w:ascii="Arial"/>
                <w:sz w:val="21"/>
              </w:rPr>
            </w:pPr>
          </w:p>
          <w:p w14:paraId="24D7AC5F">
            <w:pPr>
              <w:spacing w:line="243" w:lineRule="auto"/>
              <w:rPr>
                <w:rFonts w:ascii="Arial"/>
                <w:sz w:val="21"/>
              </w:rPr>
            </w:pPr>
          </w:p>
          <w:p w14:paraId="17A9BE95">
            <w:pPr>
              <w:pStyle w:val="12"/>
              <w:spacing w:before="65" w:line="270" w:lineRule="exact"/>
              <w:ind w:left="593"/>
              <w:rPr>
                <w:sz w:val="20"/>
                <w:szCs w:val="20"/>
              </w:rPr>
            </w:pPr>
            <w:r>
              <w:rPr>
                <w:position w:val="1"/>
                <w:sz w:val="20"/>
                <w:szCs w:val="20"/>
              </w:rPr>
              <w:t>2</w:t>
            </w:r>
          </w:p>
        </w:tc>
      </w:tr>
    </w:tbl>
    <w:p w14:paraId="096CF11D">
      <w:pPr>
        <w:spacing w:line="153" w:lineRule="exact"/>
        <w:rPr>
          <w:rFonts w:ascii="Arial"/>
          <w:sz w:val="13"/>
        </w:rPr>
      </w:pPr>
    </w:p>
    <w:p w14:paraId="6AF618EF">
      <w:pPr>
        <w:spacing w:line="153" w:lineRule="exact"/>
        <w:rPr>
          <w:rFonts w:ascii="Arial" w:hAnsi="Arial" w:eastAsia="Arial" w:cs="Arial"/>
          <w:sz w:val="13"/>
          <w:szCs w:val="13"/>
        </w:rPr>
        <w:sectPr>
          <w:headerReference r:id="rId18" w:type="default"/>
          <w:footerReference r:id="rId19" w:type="default"/>
          <w:pgSz w:w="11906" w:h="16839"/>
          <w:pgMar w:top="1164" w:right="1238" w:bottom="1362" w:left="1237" w:header="831" w:footer="1200" w:gutter="0"/>
          <w:cols w:space="720" w:num="1"/>
        </w:sectPr>
      </w:pPr>
    </w:p>
    <w:p w14:paraId="377F8D7E">
      <w:pPr>
        <w:spacing w:before="34"/>
      </w:pPr>
    </w:p>
    <w:tbl>
      <w:tblPr>
        <w:tblStyle w:val="11"/>
        <w:tblW w:w="941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2"/>
        <w:gridCol w:w="5402"/>
        <w:gridCol w:w="1271"/>
      </w:tblGrid>
      <w:tr w14:paraId="0409C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2742" w:type="dxa"/>
            <w:tcBorders>
              <w:top w:val="single" w:color="000000" w:sz="6" w:space="0"/>
              <w:left w:val="single" w:color="000000" w:sz="6" w:space="0"/>
            </w:tcBorders>
            <w:vAlign w:val="top"/>
          </w:tcPr>
          <w:p w14:paraId="25AE92C6">
            <w:pPr>
              <w:rPr>
                <w:rFonts w:ascii="Arial"/>
                <w:sz w:val="21"/>
              </w:rPr>
            </w:pPr>
          </w:p>
        </w:tc>
        <w:tc>
          <w:tcPr>
            <w:tcW w:w="5402" w:type="dxa"/>
            <w:tcBorders>
              <w:top w:val="single" w:color="000000" w:sz="6" w:space="0"/>
            </w:tcBorders>
            <w:vAlign w:val="top"/>
          </w:tcPr>
          <w:p w14:paraId="35FDB6D8">
            <w:pPr>
              <w:pStyle w:val="12"/>
              <w:spacing w:before="213" w:line="230" w:lineRule="auto"/>
              <w:ind w:left="1839"/>
              <w:rPr>
                <w:sz w:val="20"/>
                <w:szCs w:val="20"/>
              </w:rPr>
            </w:pPr>
          </w:p>
        </w:tc>
        <w:tc>
          <w:tcPr>
            <w:tcW w:w="1271" w:type="dxa"/>
            <w:tcBorders>
              <w:top w:val="single" w:color="000000" w:sz="6" w:space="0"/>
              <w:right w:val="single" w:color="000000" w:sz="6" w:space="0"/>
            </w:tcBorders>
            <w:vAlign w:val="top"/>
          </w:tcPr>
          <w:p w14:paraId="7F72E94A">
            <w:pPr>
              <w:rPr>
                <w:rFonts w:ascii="Arial"/>
                <w:sz w:val="21"/>
              </w:rPr>
            </w:pPr>
          </w:p>
        </w:tc>
      </w:tr>
      <w:tr w14:paraId="322C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2742" w:type="dxa"/>
            <w:tcBorders>
              <w:left w:val="single" w:color="000000" w:sz="6" w:space="0"/>
              <w:bottom w:val="single" w:color="000000" w:sz="6" w:space="0"/>
            </w:tcBorders>
            <w:vAlign w:val="top"/>
          </w:tcPr>
          <w:p w14:paraId="617BEB2D">
            <w:pPr>
              <w:pStyle w:val="12"/>
              <w:spacing w:before="302" w:line="228" w:lineRule="auto"/>
              <w:ind w:left="634"/>
              <w:rPr>
                <w:sz w:val="20"/>
                <w:szCs w:val="20"/>
              </w:rPr>
            </w:pPr>
            <w:r>
              <w:rPr>
                <w:spacing w:val="8"/>
                <w:sz w:val="20"/>
                <w:szCs w:val="20"/>
              </w:rPr>
              <w:t>认可图、最终图</w:t>
            </w:r>
          </w:p>
          <w:p w14:paraId="30263A2C">
            <w:pPr>
              <w:spacing w:line="248" w:lineRule="auto"/>
              <w:rPr>
                <w:rFonts w:ascii="Arial"/>
                <w:sz w:val="21"/>
              </w:rPr>
            </w:pPr>
          </w:p>
          <w:p w14:paraId="384EA15B">
            <w:pPr>
              <w:pStyle w:val="12"/>
              <w:spacing w:before="65" w:line="227" w:lineRule="auto"/>
              <w:ind w:left="1057"/>
              <w:rPr>
                <w:sz w:val="20"/>
                <w:szCs w:val="20"/>
              </w:rPr>
            </w:pPr>
            <w:r>
              <w:rPr>
                <w:spacing w:val="6"/>
                <w:sz w:val="20"/>
                <w:szCs w:val="20"/>
              </w:rPr>
              <w:t>说明书</w:t>
            </w:r>
          </w:p>
          <w:p w14:paraId="4DAF8D72">
            <w:pPr>
              <w:spacing w:line="247" w:lineRule="auto"/>
              <w:rPr>
                <w:rFonts w:ascii="Arial"/>
                <w:sz w:val="21"/>
              </w:rPr>
            </w:pPr>
          </w:p>
          <w:p w14:paraId="4D921DFF">
            <w:pPr>
              <w:pStyle w:val="12"/>
              <w:spacing w:before="65" w:line="226" w:lineRule="auto"/>
              <w:ind w:left="951"/>
              <w:rPr>
                <w:sz w:val="20"/>
                <w:szCs w:val="20"/>
              </w:rPr>
            </w:pPr>
            <w:r>
              <w:rPr>
                <w:spacing w:val="7"/>
                <w:sz w:val="20"/>
                <w:szCs w:val="20"/>
              </w:rPr>
              <w:t>试验报告</w:t>
            </w:r>
          </w:p>
          <w:p w14:paraId="7FE35A04">
            <w:pPr>
              <w:spacing w:line="247" w:lineRule="auto"/>
              <w:rPr>
                <w:rFonts w:ascii="Arial"/>
                <w:sz w:val="21"/>
              </w:rPr>
            </w:pPr>
          </w:p>
          <w:p w14:paraId="50FA4548">
            <w:pPr>
              <w:pStyle w:val="12"/>
              <w:spacing w:before="65" w:line="227" w:lineRule="auto"/>
              <w:ind w:left="594"/>
              <w:rPr>
                <w:sz w:val="20"/>
                <w:szCs w:val="20"/>
              </w:rPr>
            </w:pPr>
            <w:r>
              <w:rPr>
                <w:spacing w:val="5"/>
                <w:sz w:val="20"/>
                <w:szCs w:val="20"/>
              </w:rPr>
              <w:t>（附电子文档）</w:t>
            </w:r>
          </w:p>
        </w:tc>
        <w:tc>
          <w:tcPr>
            <w:tcW w:w="5402" w:type="dxa"/>
            <w:tcBorders>
              <w:bottom w:val="single" w:color="000000" w:sz="6" w:space="0"/>
            </w:tcBorders>
            <w:vAlign w:val="top"/>
          </w:tcPr>
          <w:p w14:paraId="1762CE38">
            <w:pPr>
              <w:pStyle w:val="12"/>
              <w:spacing w:before="194" w:line="227" w:lineRule="auto"/>
              <w:ind w:left="820"/>
              <w:rPr>
                <w:sz w:val="20"/>
                <w:szCs w:val="20"/>
              </w:rPr>
            </w:pPr>
            <w:r>
              <w:rPr>
                <w:spacing w:val="9"/>
                <w:sz w:val="20"/>
                <w:szCs w:val="20"/>
              </w:rPr>
              <w:t>单位名称：</w:t>
            </w:r>
          </w:p>
          <w:p w14:paraId="4DAA4B48">
            <w:pPr>
              <w:pStyle w:val="12"/>
              <w:spacing w:before="212" w:line="228" w:lineRule="auto"/>
              <w:ind w:left="2183"/>
              <w:rPr>
                <w:sz w:val="20"/>
                <w:szCs w:val="20"/>
              </w:rPr>
            </w:pPr>
            <w:r>
              <w:rPr>
                <w:spacing w:val="5"/>
                <w:sz w:val="20"/>
                <w:szCs w:val="20"/>
              </w:rPr>
              <w:t>单位地址：</w:t>
            </w:r>
          </w:p>
          <w:p w14:paraId="210756FC">
            <w:pPr>
              <w:pStyle w:val="12"/>
              <w:spacing w:before="212" w:line="228" w:lineRule="auto"/>
              <w:ind w:left="2294"/>
              <w:rPr>
                <w:sz w:val="20"/>
                <w:szCs w:val="20"/>
              </w:rPr>
            </w:pPr>
            <w:r>
              <w:rPr>
                <w:spacing w:val="3"/>
                <w:sz w:val="20"/>
                <w:szCs w:val="20"/>
              </w:rPr>
              <w:t>收件人：</w:t>
            </w:r>
          </w:p>
          <w:p w14:paraId="3B8297F5">
            <w:pPr>
              <w:pStyle w:val="12"/>
              <w:spacing w:before="214" w:line="228" w:lineRule="auto"/>
              <w:ind w:left="2408"/>
              <w:rPr>
                <w:sz w:val="20"/>
                <w:szCs w:val="20"/>
              </w:rPr>
            </w:pPr>
            <w:r>
              <w:rPr>
                <w:spacing w:val="-2"/>
                <w:sz w:val="20"/>
                <w:szCs w:val="20"/>
              </w:rPr>
              <w:t>邮编：</w:t>
            </w:r>
          </w:p>
          <w:p w14:paraId="7FA75439">
            <w:pPr>
              <w:pStyle w:val="12"/>
              <w:spacing w:before="211" w:line="230" w:lineRule="auto"/>
              <w:ind w:left="2417"/>
              <w:rPr>
                <w:sz w:val="20"/>
                <w:szCs w:val="20"/>
              </w:rPr>
            </w:pPr>
            <w:r>
              <w:rPr>
                <w:spacing w:val="-5"/>
                <w:sz w:val="20"/>
                <w:szCs w:val="20"/>
              </w:rPr>
              <w:t>电话：</w:t>
            </w:r>
          </w:p>
        </w:tc>
        <w:tc>
          <w:tcPr>
            <w:tcW w:w="1271" w:type="dxa"/>
            <w:tcBorders>
              <w:bottom w:val="single" w:color="000000" w:sz="6" w:space="0"/>
              <w:right w:val="single" w:color="000000" w:sz="6" w:space="0"/>
            </w:tcBorders>
            <w:vAlign w:val="top"/>
          </w:tcPr>
          <w:p w14:paraId="01F9CA50">
            <w:pPr>
              <w:spacing w:line="267" w:lineRule="auto"/>
              <w:rPr>
                <w:rFonts w:ascii="Arial"/>
                <w:sz w:val="21"/>
              </w:rPr>
            </w:pPr>
          </w:p>
          <w:p w14:paraId="1940E141">
            <w:pPr>
              <w:spacing w:line="267" w:lineRule="auto"/>
              <w:rPr>
                <w:rFonts w:ascii="Arial"/>
                <w:sz w:val="21"/>
              </w:rPr>
            </w:pPr>
          </w:p>
          <w:p w14:paraId="149BC153">
            <w:pPr>
              <w:spacing w:line="268" w:lineRule="auto"/>
              <w:rPr>
                <w:rFonts w:ascii="Arial"/>
                <w:sz w:val="21"/>
              </w:rPr>
            </w:pPr>
          </w:p>
          <w:p w14:paraId="0FB101F4">
            <w:pPr>
              <w:spacing w:line="268" w:lineRule="auto"/>
              <w:rPr>
                <w:rFonts w:ascii="Arial"/>
                <w:sz w:val="21"/>
              </w:rPr>
            </w:pPr>
          </w:p>
          <w:p w14:paraId="385F4AFB">
            <w:pPr>
              <w:pStyle w:val="12"/>
              <w:spacing w:before="65" w:line="270" w:lineRule="exact"/>
              <w:ind w:left="593"/>
              <w:rPr>
                <w:sz w:val="20"/>
                <w:szCs w:val="20"/>
              </w:rPr>
            </w:pPr>
            <w:r>
              <w:rPr>
                <w:position w:val="1"/>
                <w:sz w:val="20"/>
                <w:szCs w:val="20"/>
              </w:rPr>
              <w:t>2</w:t>
            </w:r>
          </w:p>
        </w:tc>
      </w:tr>
    </w:tbl>
    <w:p w14:paraId="7F18B24D">
      <w:pPr>
        <w:spacing w:line="269" w:lineRule="auto"/>
        <w:rPr>
          <w:rFonts w:ascii="Arial"/>
          <w:sz w:val="21"/>
        </w:rPr>
      </w:pPr>
    </w:p>
    <w:p w14:paraId="736B1C13">
      <w:pPr>
        <w:pStyle w:val="4"/>
        <w:spacing w:before="78" w:line="212" w:lineRule="auto"/>
        <w:ind w:left="1454"/>
        <w:rPr>
          <w:sz w:val="24"/>
          <w:szCs w:val="24"/>
        </w:rPr>
      </w:pPr>
      <w:r>
        <w:rPr>
          <w:spacing w:val="-1"/>
          <w:sz w:val="24"/>
          <w:szCs w:val="24"/>
        </w:rPr>
        <w:t>表</w:t>
      </w:r>
      <w:r>
        <w:rPr>
          <w:spacing w:val="-41"/>
          <w:sz w:val="24"/>
          <w:szCs w:val="24"/>
        </w:rPr>
        <w:t xml:space="preserve"> </w:t>
      </w:r>
      <w:r>
        <w:rPr>
          <w:spacing w:val="-1"/>
          <w:sz w:val="24"/>
          <w:szCs w:val="24"/>
        </w:rPr>
        <w:t xml:space="preserve">3-3 </w:t>
      </w:r>
      <w:r>
        <w:rPr>
          <w:rFonts w:hint="eastAsia"/>
          <w:spacing w:val="-1"/>
          <w:sz w:val="24"/>
          <w:szCs w:val="24"/>
          <w:lang w:eastAsia="zh-CN"/>
        </w:rPr>
        <w:t>投标人</w:t>
      </w:r>
      <w:r>
        <w:rPr>
          <w:spacing w:val="-1"/>
          <w:sz w:val="24"/>
          <w:szCs w:val="24"/>
        </w:rPr>
        <w:t>向</w:t>
      </w:r>
      <w:r>
        <w:rPr>
          <w:rFonts w:hint="eastAsia"/>
          <w:spacing w:val="-1"/>
          <w:sz w:val="24"/>
          <w:szCs w:val="24"/>
          <w:lang w:eastAsia="zh-CN"/>
        </w:rPr>
        <w:t>招标人</w:t>
      </w:r>
      <w:r>
        <w:rPr>
          <w:spacing w:val="-1"/>
          <w:sz w:val="24"/>
          <w:szCs w:val="24"/>
        </w:rPr>
        <w:t>最终提供的资料、图纸及试验报告接收单位</w:t>
      </w:r>
    </w:p>
    <w:tbl>
      <w:tblPr>
        <w:tblStyle w:val="11"/>
        <w:tblW w:w="8327" w:type="dxa"/>
        <w:tblInd w:w="5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6"/>
        <w:gridCol w:w="3017"/>
        <w:gridCol w:w="680"/>
        <w:gridCol w:w="2484"/>
      </w:tblGrid>
      <w:tr w14:paraId="1901C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146" w:type="dxa"/>
            <w:tcBorders>
              <w:top w:val="single" w:color="000000" w:sz="6" w:space="0"/>
              <w:left w:val="single" w:color="000000" w:sz="6" w:space="0"/>
            </w:tcBorders>
            <w:vAlign w:val="top"/>
          </w:tcPr>
          <w:p w14:paraId="0ECA9FB6">
            <w:pPr>
              <w:pStyle w:val="12"/>
              <w:spacing w:before="55" w:line="228" w:lineRule="auto"/>
              <w:ind w:left="653"/>
              <w:rPr>
                <w:sz w:val="20"/>
                <w:szCs w:val="20"/>
              </w:rPr>
            </w:pPr>
            <w:r>
              <w:rPr>
                <w:spacing w:val="7"/>
                <w:sz w:val="20"/>
                <w:szCs w:val="20"/>
              </w:rPr>
              <w:t>提交图纸</w:t>
            </w:r>
          </w:p>
          <w:p w14:paraId="2664548A">
            <w:pPr>
              <w:pStyle w:val="12"/>
              <w:spacing w:before="65" w:line="228" w:lineRule="auto"/>
              <w:ind w:left="661"/>
              <w:rPr>
                <w:sz w:val="20"/>
                <w:szCs w:val="20"/>
              </w:rPr>
            </w:pPr>
            <w:r>
              <w:rPr>
                <w:spacing w:val="5"/>
                <w:sz w:val="20"/>
                <w:szCs w:val="20"/>
              </w:rPr>
              <w:t>资料名称</w:t>
            </w:r>
          </w:p>
        </w:tc>
        <w:tc>
          <w:tcPr>
            <w:tcW w:w="3017" w:type="dxa"/>
            <w:tcBorders>
              <w:top w:val="single" w:color="000000" w:sz="6" w:space="0"/>
            </w:tcBorders>
            <w:vAlign w:val="top"/>
          </w:tcPr>
          <w:p w14:paraId="015485FF">
            <w:pPr>
              <w:pStyle w:val="12"/>
              <w:spacing w:before="54" w:line="228" w:lineRule="auto"/>
              <w:ind w:left="147"/>
              <w:rPr>
                <w:sz w:val="20"/>
                <w:szCs w:val="20"/>
              </w:rPr>
            </w:pPr>
            <w:r>
              <w:rPr>
                <w:spacing w:val="10"/>
                <w:sz w:val="20"/>
                <w:szCs w:val="20"/>
              </w:rPr>
              <w:t>接收图纸单位名称、地址、邮</w:t>
            </w:r>
          </w:p>
          <w:p w14:paraId="6F91368F">
            <w:pPr>
              <w:pStyle w:val="12"/>
              <w:spacing w:before="65" w:line="228" w:lineRule="auto"/>
              <w:ind w:left="1093"/>
              <w:rPr>
                <w:sz w:val="20"/>
                <w:szCs w:val="20"/>
              </w:rPr>
            </w:pPr>
            <w:r>
              <w:rPr>
                <w:spacing w:val="-4"/>
                <w:sz w:val="20"/>
                <w:szCs w:val="20"/>
              </w:rPr>
              <w:t>编、</w:t>
            </w:r>
            <w:r>
              <w:rPr>
                <w:spacing w:val="-58"/>
                <w:sz w:val="20"/>
                <w:szCs w:val="20"/>
              </w:rPr>
              <w:t xml:space="preserve"> </w:t>
            </w:r>
            <w:r>
              <w:rPr>
                <w:spacing w:val="-4"/>
                <w:sz w:val="20"/>
                <w:szCs w:val="20"/>
              </w:rPr>
              <w:t>电话</w:t>
            </w:r>
          </w:p>
        </w:tc>
        <w:tc>
          <w:tcPr>
            <w:tcW w:w="680" w:type="dxa"/>
            <w:tcBorders>
              <w:top w:val="single" w:color="000000" w:sz="6" w:space="0"/>
            </w:tcBorders>
            <w:vAlign w:val="top"/>
          </w:tcPr>
          <w:p w14:paraId="6584E55B">
            <w:pPr>
              <w:pStyle w:val="12"/>
              <w:spacing w:before="55" w:line="228" w:lineRule="auto"/>
              <w:ind w:left="139"/>
              <w:rPr>
                <w:sz w:val="20"/>
                <w:szCs w:val="20"/>
              </w:rPr>
            </w:pPr>
            <w:r>
              <w:rPr>
                <w:spacing w:val="4"/>
                <w:sz w:val="20"/>
                <w:szCs w:val="20"/>
              </w:rPr>
              <w:t>提交</w:t>
            </w:r>
          </w:p>
          <w:p w14:paraId="58042FCC">
            <w:pPr>
              <w:pStyle w:val="12"/>
              <w:spacing w:before="64" w:line="228" w:lineRule="auto"/>
              <w:ind w:left="138"/>
              <w:rPr>
                <w:sz w:val="20"/>
                <w:szCs w:val="20"/>
              </w:rPr>
            </w:pPr>
            <w:r>
              <w:rPr>
                <w:spacing w:val="4"/>
                <w:sz w:val="20"/>
                <w:szCs w:val="20"/>
              </w:rPr>
              <w:t>份数</w:t>
            </w:r>
          </w:p>
        </w:tc>
        <w:tc>
          <w:tcPr>
            <w:tcW w:w="2484" w:type="dxa"/>
            <w:tcBorders>
              <w:top w:val="single" w:color="000000" w:sz="6" w:space="0"/>
              <w:right w:val="single" w:color="000000" w:sz="6" w:space="0"/>
            </w:tcBorders>
            <w:vAlign w:val="top"/>
          </w:tcPr>
          <w:p w14:paraId="53D20491">
            <w:pPr>
              <w:pStyle w:val="12"/>
              <w:spacing w:before="211" w:line="228" w:lineRule="auto"/>
              <w:ind w:left="512"/>
              <w:rPr>
                <w:sz w:val="20"/>
                <w:szCs w:val="20"/>
              </w:rPr>
            </w:pPr>
            <w:r>
              <w:rPr>
                <w:spacing w:val="-4"/>
                <w:sz w:val="20"/>
                <w:szCs w:val="20"/>
              </w:rPr>
              <w:t>提</w:t>
            </w:r>
            <w:r>
              <w:rPr>
                <w:spacing w:val="13"/>
                <w:sz w:val="20"/>
                <w:szCs w:val="20"/>
              </w:rPr>
              <w:t xml:space="preserve">  </w:t>
            </w:r>
            <w:r>
              <w:rPr>
                <w:spacing w:val="-4"/>
                <w:sz w:val="20"/>
                <w:szCs w:val="20"/>
              </w:rPr>
              <w:t>交</w:t>
            </w:r>
            <w:r>
              <w:rPr>
                <w:spacing w:val="14"/>
                <w:sz w:val="20"/>
                <w:szCs w:val="20"/>
              </w:rPr>
              <w:t xml:space="preserve">  </w:t>
            </w:r>
            <w:r>
              <w:rPr>
                <w:spacing w:val="-4"/>
                <w:sz w:val="20"/>
                <w:szCs w:val="20"/>
              </w:rPr>
              <w:t>时</w:t>
            </w:r>
            <w:r>
              <w:rPr>
                <w:spacing w:val="18"/>
                <w:sz w:val="20"/>
                <w:szCs w:val="20"/>
              </w:rPr>
              <w:t xml:space="preserve">  </w:t>
            </w:r>
            <w:r>
              <w:rPr>
                <w:spacing w:val="-4"/>
                <w:sz w:val="20"/>
                <w:szCs w:val="20"/>
              </w:rPr>
              <w:t>间</w:t>
            </w:r>
          </w:p>
        </w:tc>
      </w:tr>
      <w:tr w14:paraId="50159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146" w:type="dxa"/>
            <w:tcBorders>
              <w:left w:val="single" w:color="000000" w:sz="6" w:space="0"/>
            </w:tcBorders>
            <w:vAlign w:val="top"/>
          </w:tcPr>
          <w:p w14:paraId="64B26624">
            <w:pPr>
              <w:pStyle w:val="12"/>
              <w:spacing w:before="60" w:line="224" w:lineRule="auto"/>
              <w:ind w:left="1035"/>
              <w:rPr>
                <w:sz w:val="20"/>
                <w:szCs w:val="20"/>
              </w:rPr>
            </w:pPr>
            <w:r>
              <w:rPr>
                <w:sz w:val="20"/>
                <w:szCs w:val="20"/>
              </w:rPr>
              <w:t>1</w:t>
            </w:r>
          </w:p>
        </w:tc>
        <w:tc>
          <w:tcPr>
            <w:tcW w:w="3017" w:type="dxa"/>
            <w:vAlign w:val="top"/>
          </w:tcPr>
          <w:p w14:paraId="660F5F43">
            <w:pPr>
              <w:pStyle w:val="12"/>
              <w:spacing w:before="60" w:line="224" w:lineRule="auto"/>
              <w:ind w:left="892"/>
              <w:rPr>
                <w:sz w:val="20"/>
                <w:szCs w:val="20"/>
              </w:rPr>
            </w:pPr>
            <w:r>
              <w:rPr>
                <w:spacing w:val="5"/>
                <w:sz w:val="20"/>
                <w:szCs w:val="20"/>
              </w:rPr>
              <w:t>（项目单位）</w:t>
            </w:r>
          </w:p>
        </w:tc>
        <w:tc>
          <w:tcPr>
            <w:tcW w:w="680" w:type="dxa"/>
            <w:vAlign w:val="top"/>
          </w:tcPr>
          <w:p w14:paraId="789F51C5">
            <w:pPr>
              <w:rPr>
                <w:rFonts w:ascii="Arial"/>
                <w:sz w:val="21"/>
              </w:rPr>
            </w:pPr>
          </w:p>
        </w:tc>
        <w:tc>
          <w:tcPr>
            <w:tcW w:w="2484" w:type="dxa"/>
            <w:vMerge w:val="restart"/>
            <w:tcBorders>
              <w:bottom w:val="nil"/>
              <w:right w:val="single" w:color="000000" w:sz="6" w:space="0"/>
            </w:tcBorders>
            <w:vAlign w:val="top"/>
          </w:tcPr>
          <w:p w14:paraId="283AA630">
            <w:pPr>
              <w:pStyle w:val="12"/>
              <w:spacing w:before="220" w:line="227" w:lineRule="auto"/>
              <w:ind w:left="406"/>
              <w:rPr>
                <w:sz w:val="20"/>
                <w:szCs w:val="20"/>
              </w:rPr>
            </w:pPr>
            <w:r>
              <w:rPr>
                <w:spacing w:val="3"/>
                <w:sz w:val="20"/>
                <w:szCs w:val="20"/>
              </w:rPr>
              <w:t>产品交货后</w:t>
            </w:r>
            <w:r>
              <w:rPr>
                <w:spacing w:val="-16"/>
                <w:sz w:val="20"/>
                <w:szCs w:val="20"/>
              </w:rPr>
              <w:t xml:space="preserve"> </w:t>
            </w:r>
            <w:r>
              <w:rPr>
                <w:spacing w:val="3"/>
                <w:sz w:val="20"/>
                <w:szCs w:val="20"/>
              </w:rPr>
              <w:t>1</w:t>
            </w:r>
            <w:r>
              <w:rPr>
                <w:spacing w:val="-40"/>
                <w:sz w:val="20"/>
                <w:szCs w:val="20"/>
              </w:rPr>
              <w:t xml:space="preserve"> </w:t>
            </w:r>
            <w:r>
              <w:rPr>
                <w:spacing w:val="3"/>
                <w:sz w:val="20"/>
                <w:szCs w:val="20"/>
              </w:rPr>
              <w:t>周内</w:t>
            </w:r>
          </w:p>
        </w:tc>
      </w:tr>
      <w:tr w14:paraId="21D5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2146" w:type="dxa"/>
            <w:tcBorders>
              <w:left w:val="single" w:color="000000" w:sz="6" w:space="0"/>
              <w:bottom w:val="single" w:color="000000" w:sz="6" w:space="0"/>
            </w:tcBorders>
            <w:vAlign w:val="top"/>
          </w:tcPr>
          <w:p w14:paraId="5A2EA2CF">
            <w:pPr>
              <w:pStyle w:val="12"/>
              <w:spacing w:before="63" w:line="235" w:lineRule="auto"/>
              <w:ind w:left="1022"/>
              <w:rPr>
                <w:sz w:val="20"/>
                <w:szCs w:val="20"/>
              </w:rPr>
            </w:pPr>
            <w:r>
              <w:rPr>
                <w:sz w:val="20"/>
                <w:szCs w:val="20"/>
              </w:rPr>
              <w:t>2</w:t>
            </w:r>
          </w:p>
        </w:tc>
        <w:tc>
          <w:tcPr>
            <w:tcW w:w="3017" w:type="dxa"/>
            <w:tcBorders>
              <w:bottom w:val="single" w:color="000000" w:sz="6" w:space="0"/>
            </w:tcBorders>
            <w:vAlign w:val="top"/>
          </w:tcPr>
          <w:p w14:paraId="18BD9B8A">
            <w:pPr>
              <w:pStyle w:val="12"/>
              <w:spacing w:before="64" w:line="228" w:lineRule="auto"/>
              <w:ind w:left="892"/>
              <w:rPr>
                <w:sz w:val="20"/>
                <w:szCs w:val="20"/>
              </w:rPr>
            </w:pPr>
            <w:r>
              <w:rPr>
                <w:spacing w:val="5"/>
                <w:sz w:val="20"/>
                <w:szCs w:val="20"/>
              </w:rPr>
              <w:t>（运行单位）</w:t>
            </w:r>
          </w:p>
        </w:tc>
        <w:tc>
          <w:tcPr>
            <w:tcW w:w="680" w:type="dxa"/>
            <w:tcBorders>
              <w:bottom w:val="single" w:color="000000" w:sz="6" w:space="0"/>
            </w:tcBorders>
            <w:vAlign w:val="top"/>
          </w:tcPr>
          <w:p w14:paraId="4191C3B8">
            <w:pPr>
              <w:rPr>
                <w:rFonts w:ascii="Arial"/>
                <w:sz w:val="21"/>
              </w:rPr>
            </w:pPr>
          </w:p>
        </w:tc>
        <w:tc>
          <w:tcPr>
            <w:tcW w:w="2484" w:type="dxa"/>
            <w:vMerge w:val="continue"/>
            <w:tcBorders>
              <w:top w:val="nil"/>
              <w:bottom w:val="single" w:color="000000" w:sz="6" w:space="0"/>
              <w:right w:val="single" w:color="000000" w:sz="6" w:space="0"/>
            </w:tcBorders>
            <w:vAlign w:val="top"/>
          </w:tcPr>
          <w:p w14:paraId="2249C72A">
            <w:pPr>
              <w:rPr>
                <w:rFonts w:ascii="Arial"/>
                <w:sz w:val="21"/>
              </w:rPr>
            </w:pPr>
          </w:p>
        </w:tc>
      </w:tr>
    </w:tbl>
    <w:p w14:paraId="4BF6BF90">
      <w:pPr>
        <w:spacing w:line="321" w:lineRule="auto"/>
        <w:rPr>
          <w:rFonts w:ascii="Arial"/>
          <w:sz w:val="21"/>
        </w:rPr>
      </w:pPr>
    </w:p>
    <w:p w14:paraId="2376B954">
      <w:pPr>
        <w:spacing w:line="321" w:lineRule="auto"/>
        <w:rPr>
          <w:rFonts w:ascii="Arial"/>
          <w:sz w:val="21"/>
        </w:rPr>
      </w:pPr>
    </w:p>
    <w:p w14:paraId="30DFAC9A">
      <w:pPr>
        <w:pStyle w:val="4"/>
        <w:spacing w:before="78" w:line="219" w:lineRule="auto"/>
        <w:ind w:left="216"/>
        <w:outlineLvl w:val="1"/>
        <w:rPr>
          <w:sz w:val="24"/>
          <w:szCs w:val="24"/>
        </w:rPr>
      </w:pPr>
      <w:bookmarkStart w:id="18" w:name="_Toc3352"/>
      <w:r>
        <w:rPr>
          <w:b/>
          <w:bCs/>
          <w:spacing w:val="-6"/>
          <w:sz w:val="24"/>
          <w:szCs w:val="24"/>
        </w:rPr>
        <w:t>3.3</w:t>
      </w:r>
      <w:r>
        <w:rPr>
          <w:spacing w:val="6"/>
          <w:sz w:val="24"/>
          <w:szCs w:val="24"/>
        </w:rPr>
        <w:t xml:space="preserve">  </w:t>
      </w:r>
      <w:r>
        <w:rPr>
          <w:b/>
          <w:bCs/>
          <w:spacing w:val="-6"/>
          <w:sz w:val="24"/>
          <w:szCs w:val="24"/>
        </w:rPr>
        <w:t>工程概况</w:t>
      </w:r>
      <w:bookmarkEnd w:id="18"/>
    </w:p>
    <w:p w14:paraId="4F684818">
      <w:pPr>
        <w:spacing w:line="242" w:lineRule="auto"/>
        <w:rPr>
          <w:rFonts w:ascii="Arial"/>
          <w:sz w:val="21"/>
        </w:rPr>
      </w:pPr>
    </w:p>
    <w:p w14:paraId="2B06AAB0">
      <w:pPr>
        <w:pStyle w:val="4"/>
        <w:spacing w:before="213" w:line="425" w:lineRule="auto"/>
        <w:ind w:left="209" w:right="203" w:firstLine="425"/>
        <w:rPr>
          <w:sz w:val="20"/>
          <w:szCs w:val="20"/>
        </w:rPr>
      </w:pPr>
      <w:r>
        <w:rPr>
          <w:spacing w:val="8"/>
          <w:sz w:val="20"/>
          <w:szCs w:val="20"/>
        </w:rPr>
        <w:t>3.3.4  工程地址：</w:t>
      </w:r>
      <w:r>
        <w:rPr>
          <w:rFonts w:ascii="宋体" w:hAnsi="宋体" w:eastAsia="宋体" w:cs="宋体"/>
          <w:spacing w:val="9"/>
          <w:sz w:val="20"/>
          <w:szCs w:val="20"/>
        </w:rPr>
        <w:t>宁夏回族自治区吴忠市吴忠金积工业园区，路</w:t>
      </w:r>
      <w:r>
        <w:rPr>
          <w:spacing w:val="9"/>
          <w:sz w:val="20"/>
          <w:szCs w:val="20"/>
        </w:rPr>
        <w:t>况良好，区域交通较为便利。主变及集装箱式电池柜组设备采用大型平板车经公路运输至储能电站。</w:t>
      </w:r>
    </w:p>
    <w:p w14:paraId="724917F5">
      <w:pPr>
        <w:pStyle w:val="4"/>
        <w:spacing w:before="1" w:line="227" w:lineRule="auto"/>
        <w:ind w:left="634"/>
        <w:rPr>
          <w:sz w:val="20"/>
          <w:szCs w:val="20"/>
        </w:rPr>
      </w:pPr>
      <w:r>
        <w:rPr>
          <w:spacing w:val="5"/>
          <w:sz w:val="20"/>
          <w:szCs w:val="20"/>
        </w:rPr>
        <w:t>3.3.5  运输方式：</w:t>
      </w:r>
      <w:r>
        <w:rPr>
          <w:spacing w:val="39"/>
          <w:sz w:val="20"/>
          <w:szCs w:val="20"/>
        </w:rPr>
        <w:t xml:space="preserve"> </w:t>
      </w:r>
      <w:r>
        <w:rPr>
          <w:spacing w:val="5"/>
          <w:sz w:val="20"/>
          <w:szCs w:val="20"/>
        </w:rPr>
        <w:t>汽运到现场</w:t>
      </w:r>
    </w:p>
    <w:p w14:paraId="095B5D05">
      <w:pPr>
        <w:spacing w:line="227" w:lineRule="auto"/>
        <w:rPr>
          <w:sz w:val="20"/>
          <w:szCs w:val="20"/>
        </w:rPr>
        <w:sectPr>
          <w:footerReference r:id="rId20" w:type="default"/>
          <w:pgSz w:w="11906" w:h="16839"/>
          <w:pgMar w:top="1164" w:right="1238" w:bottom="1362" w:left="1237" w:header="831" w:footer="1200" w:gutter="0"/>
          <w:cols w:space="720" w:num="1"/>
        </w:sectPr>
      </w:pPr>
    </w:p>
    <w:p w14:paraId="7510F291">
      <w:pPr>
        <w:spacing w:line="345" w:lineRule="auto"/>
        <w:rPr>
          <w:rFonts w:ascii="Arial"/>
          <w:sz w:val="21"/>
        </w:rPr>
      </w:pPr>
    </w:p>
    <w:p w14:paraId="3F780549">
      <w:pPr>
        <w:pStyle w:val="4"/>
        <w:spacing w:before="78" w:line="219" w:lineRule="auto"/>
        <w:ind w:left="14"/>
        <w:outlineLvl w:val="1"/>
        <w:rPr>
          <w:sz w:val="24"/>
          <w:szCs w:val="24"/>
        </w:rPr>
      </w:pPr>
      <w:bookmarkStart w:id="19" w:name="_Toc30906"/>
      <w:r>
        <w:rPr>
          <w:b/>
          <w:bCs/>
          <w:spacing w:val="-4"/>
          <w:sz w:val="24"/>
          <w:szCs w:val="24"/>
        </w:rPr>
        <w:t>3.4</w:t>
      </w:r>
      <w:r>
        <w:rPr>
          <w:spacing w:val="-4"/>
          <w:sz w:val="24"/>
          <w:szCs w:val="24"/>
        </w:rPr>
        <w:t xml:space="preserve"> </w:t>
      </w:r>
      <w:r>
        <w:rPr>
          <w:b/>
          <w:bCs/>
          <w:spacing w:val="-4"/>
          <w:sz w:val="24"/>
          <w:szCs w:val="24"/>
        </w:rPr>
        <w:t>使用条件</w:t>
      </w:r>
      <w:bookmarkEnd w:id="19"/>
    </w:p>
    <w:p w14:paraId="054F5243">
      <w:pPr>
        <w:spacing w:line="320" w:lineRule="auto"/>
        <w:rPr>
          <w:rFonts w:ascii="Arial"/>
          <w:sz w:val="21"/>
        </w:rPr>
      </w:pPr>
    </w:p>
    <w:p w14:paraId="46D7B9B7">
      <w:pPr>
        <w:pStyle w:val="4"/>
        <w:spacing w:before="78" w:line="213" w:lineRule="auto"/>
        <w:ind w:left="3291"/>
        <w:rPr>
          <w:sz w:val="24"/>
          <w:szCs w:val="24"/>
        </w:rPr>
      </w:pPr>
      <w:r>
        <w:rPr>
          <w:spacing w:val="-2"/>
          <w:sz w:val="24"/>
          <w:szCs w:val="24"/>
        </w:rPr>
        <w:t>表</w:t>
      </w:r>
      <w:r>
        <w:rPr>
          <w:spacing w:val="-46"/>
          <w:sz w:val="24"/>
          <w:szCs w:val="24"/>
        </w:rPr>
        <w:t xml:space="preserve"> </w:t>
      </w:r>
      <w:r>
        <w:rPr>
          <w:spacing w:val="-2"/>
          <w:sz w:val="24"/>
          <w:szCs w:val="24"/>
        </w:rPr>
        <w:t>3-4 使用条件参数表</w:t>
      </w: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471"/>
        <w:gridCol w:w="2734"/>
        <w:gridCol w:w="1002"/>
        <w:gridCol w:w="1385"/>
        <w:gridCol w:w="1393"/>
      </w:tblGrid>
      <w:tr w14:paraId="2A704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41" w:type="dxa"/>
            <w:tcBorders>
              <w:top w:val="single" w:color="000000" w:sz="6" w:space="0"/>
              <w:left w:val="single" w:color="000000" w:sz="6" w:space="0"/>
            </w:tcBorders>
            <w:textDirection w:val="tbRlV"/>
            <w:vAlign w:val="top"/>
          </w:tcPr>
          <w:p w14:paraId="6546E2B1">
            <w:pPr>
              <w:pStyle w:val="12"/>
              <w:spacing w:before="166" w:line="218" w:lineRule="auto"/>
              <w:ind w:left="54"/>
              <w:rPr>
                <w:sz w:val="20"/>
                <w:szCs w:val="20"/>
              </w:rPr>
            </w:pPr>
            <w:r>
              <w:rPr>
                <w:spacing w:val="6"/>
                <w:sz w:val="20"/>
                <w:szCs w:val="20"/>
              </w:rPr>
              <w:t>序 号</w:t>
            </w:r>
          </w:p>
        </w:tc>
        <w:tc>
          <w:tcPr>
            <w:tcW w:w="4205" w:type="dxa"/>
            <w:gridSpan w:val="2"/>
            <w:tcBorders>
              <w:top w:val="single" w:color="000000" w:sz="6" w:space="0"/>
            </w:tcBorders>
            <w:vAlign w:val="top"/>
          </w:tcPr>
          <w:p w14:paraId="7D0C7904">
            <w:pPr>
              <w:pStyle w:val="12"/>
              <w:spacing w:before="210" w:line="230" w:lineRule="auto"/>
              <w:ind w:left="1581"/>
              <w:rPr>
                <w:sz w:val="20"/>
                <w:szCs w:val="20"/>
              </w:rPr>
            </w:pPr>
            <w:r>
              <w:rPr>
                <w:sz w:val="20"/>
                <w:szCs w:val="20"/>
              </w:rPr>
              <w:t>名</w:t>
            </w:r>
            <w:r>
              <w:rPr>
                <w:spacing w:val="6"/>
                <w:sz w:val="20"/>
                <w:szCs w:val="20"/>
              </w:rPr>
              <w:t xml:space="preserve">      </w:t>
            </w:r>
            <w:r>
              <w:rPr>
                <w:sz w:val="20"/>
                <w:szCs w:val="20"/>
              </w:rPr>
              <w:t>称</w:t>
            </w:r>
          </w:p>
        </w:tc>
        <w:tc>
          <w:tcPr>
            <w:tcW w:w="1002" w:type="dxa"/>
            <w:tcBorders>
              <w:top w:val="single" w:color="000000" w:sz="6" w:space="0"/>
            </w:tcBorders>
            <w:textDirection w:val="tbRlV"/>
            <w:vAlign w:val="top"/>
          </w:tcPr>
          <w:p w14:paraId="21F77B62">
            <w:pPr>
              <w:spacing w:line="317" w:lineRule="auto"/>
              <w:rPr>
                <w:rFonts w:ascii="Arial"/>
                <w:sz w:val="21"/>
              </w:rPr>
            </w:pPr>
          </w:p>
          <w:p w14:paraId="2B7CA503">
            <w:pPr>
              <w:pStyle w:val="12"/>
              <w:spacing w:before="67" w:line="216" w:lineRule="auto"/>
              <w:ind w:left="54"/>
              <w:rPr>
                <w:sz w:val="20"/>
                <w:szCs w:val="20"/>
              </w:rPr>
            </w:pPr>
            <w:r>
              <w:rPr>
                <w:spacing w:val="6"/>
                <w:sz w:val="20"/>
                <w:szCs w:val="20"/>
              </w:rPr>
              <w:t>单 位</w:t>
            </w:r>
          </w:p>
        </w:tc>
        <w:tc>
          <w:tcPr>
            <w:tcW w:w="1385" w:type="dxa"/>
            <w:tcBorders>
              <w:top w:val="single" w:color="000000" w:sz="6" w:space="0"/>
            </w:tcBorders>
            <w:vAlign w:val="top"/>
          </w:tcPr>
          <w:p w14:paraId="187D1092">
            <w:pPr>
              <w:pStyle w:val="12"/>
              <w:spacing w:before="209" w:line="228" w:lineRule="auto"/>
              <w:ind w:left="183"/>
              <w:rPr>
                <w:sz w:val="20"/>
                <w:szCs w:val="20"/>
              </w:rPr>
            </w:pPr>
            <w:r>
              <w:rPr>
                <w:rFonts w:hint="eastAsia"/>
                <w:spacing w:val="6"/>
                <w:sz w:val="20"/>
                <w:szCs w:val="20"/>
                <w:lang w:eastAsia="zh-CN"/>
              </w:rPr>
              <w:t>招标人</w:t>
            </w:r>
            <w:r>
              <w:rPr>
                <w:spacing w:val="6"/>
                <w:sz w:val="20"/>
                <w:szCs w:val="20"/>
              </w:rPr>
              <w:t>要求值</w:t>
            </w:r>
          </w:p>
        </w:tc>
        <w:tc>
          <w:tcPr>
            <w:tcW w:w="1393" w:type="dxa"/>
            <w:tcBorders>
              <w:top w:val="single" w:color="000000" w:sz="6" w:space="0"/>
              <w:right w:val="single" w:color="000000" w:sz="6" w:space="0"/>
            </w:tcBorders>
            <w:vAlign w:val="top"/>
          </w:tcPr>
          <w:p w14:paraId="7742D656">
            <w:pPr>
              <w:pStyle w:val="12"/>
              <w:spacing w:before="209" w:line="228" w:lineRule="auto"/>
              <w:ind w:left="177"/>
              <w:rPr>
                <w:sz w:val="20"/>
                <w:szCs w:val="20"/>
              </w:rPr>
            </w:pPr>
            <w:r>
              <w:rPr>
                <w:rFonts w:hint="eastAsia"/>
                <w:spacing w:val="8"/>
                <w:sz w:val="20"/>
                <w:szCs w:val="20"/>
                <w:lang w:eastAsia="zh-CN"/>
              </w:rPr>
              <w:t>投标人</w:t>
            </w:r>
            <w:r>
              <w:rPr>
                <w:spacing w:val="8"/>
                <w:sz w:val="20"/>
                <w:szCs w:val="20"/>
              </w:rPr>
              <w:t>响应值</w:t>
            </w:r>
          </w:p>
        </w:tc>
      </w:tr>
      <w:tr w14:paraId="196C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517E48A4">
            <w:pPr>
              <w:pStyle w:val="12"/>
              <w:spacing w:before="53" w:line="233" w:lineRule="auto"/>
              <w:ind w:left="231"/>
              <w:rPr>
                <w:sz w:val="20"/>
                <w:szCs w:val="20"/>
              </w:rPr>
            </w:pPr>
            <w:r>
              <w:rPr>
                <w:sz w:val="20"/>
                <w:szCs w:val="20"/>
              </w:rPr>
              <w:t>1</w:t>
            </w:r>
          </w:p>
        </w:tc>
        <w:tc>
          <w:tcPr>
            <w:tcW w:w="4205" w:type="dxa"/>
            <w:gridSpan w:val="2"/>
            <w:vAlign w:val="top"/>
          </w:tcPr>
          <w:p w14:paraId="21D50E7C">
            <w:pPr>
              <w:pStyle w:val="12"/>
              <w:spacing w:before="53" w:line="228" w:lineRule="auto"/>
              <w:ind w:left="1685"/>
              <w:rPr>
                <w:sz w:val="20"/>
                <w:szCs w:val="20"/>
              </w:rPr>
            </w:pPr>
            <w:r>
              <w:rPr>
                <w:spacing w:val="7"/>
                <w:sz w:val="20"/>
                <w:szCs w:val="20"/>
              </w:rPr>
              <w:t>标称电压</w:t>
            </w:r>
          </w:p>
        </w:tc>
        <w:tc>
          <w:tcPr>
            <w:tcW w:w="1002" w:type="dxa"/>
            <w:vAlign w:val="top"/>
          </w:tcPr>
          <w:p w14:paraId="39ABDAFF">
            <w:pPr>
              <w:pStyle w:val="12"/>
              <w:spacing w:before="53" w:line="233" w:lineRule="auto"/>
              <w:ind w:left="400"/>
              <w:rPr>
                <w:sz w:val="20"/>
                <w:szCs w:val="20"/>
              </w:rPr>
            </w:pPr>
            <w:r>
              <w:rPr>
                <w:spacing w:val="1"/>
                <w:sz w:val="20"/>
                <w:szCs w:val="20"/>
              </w:rPr>
              <w:t>kV</w:t>
            </w:r>
          </w:p>
        </w:tc>
        <w:tc>
          <w:tcPr>
            <w:tcW w:w="1385" w:type="dxa"/>
            <w:vAlign w:val="top"/>
          </w:tcPr>
          <w:p w14:paraId="26469803">
            <w:pPr>
              <w:pStyle w:val="12"/>
              <w:spacing w:before="53" w:line="233" w:lineRule="auto"/>
              <w:ind w:left="560"/>
              <w:rPr>
                <w:sz w:val="20"/>
                <w:szCs w:val="20"/>
              </w:rPr>
            </w:pPr>
            <w:r>
              <w:rPr>
                <w:spacing w:val="-3"/>
                <w:sz w:val="20"/>
                <w:szCs w:val="20"/>
              </w:rPr>
              <w:t>110</w:t>
            </w:r>
          </w:p>
        </w:tc>
        <w:tc>
          <w:tcPr>
            <w:tcW w:w="1393" w:type="dxa"/>
            <w:tcBorders>
              <w:right w:val="single" w:color="000000" w:sz="6" w:space="0"/>
            </w:tcBorders>
            <w:vAlign w:val="top"/>
          </w:tcPr>
          <w:p w14:paraId="3D1C9535">
            <w:pPr>
              <w:pStyle w:val="12"/>
              <w:spacing w:before="53" w:line="233" w:lineRule="auto"/>
              <w:ind w:left="560"/>
              <w:rPr>
                <w:sz w:val="20"/>
                <w:szCs w:val="20"/>
              </w:rPr>
            </w:pPr>
          </w:p>
        </w:tc>
      </w:tr>
      <w:tr w14:paraId="11A5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2C04E805">
            <w:pPr>
              <w:pStyle w:val="12"/>
              <w:spacing w:before="53" w:line="233" w:lineRule="auto"/>
              <w:ind w:left="218"/>
              <w:rPr>
                <w:sz w:val="20"/>
                <w:szCs w:val="20"/>
              </w:rPr>
            </w:pPr>
            <w:r>
              <w:rPr>
                <w:sz w:val="20"/>
                <w:szCs w:val="20"/>
              </w:rPr>
              <w:t>2</w:t>
            </w:r>
          </w:p>
        </w:tc>
        <w:tc>
          <w:tcPr>
            <w:tcW w:w="4205" w:type="dxa"/>
            <w:gridSpan w:val="2"/>
            <w:vAlign w:val="top"/>
          </w:tcPr>
          <w:p w14:paraId="2C738822">
            <w:pPr>
              <w:pStyle w:val="12"/>
              <w:spacing w:before="53" w:line="228" w:lineRule="auto"/>
              <w:ind w:left="1478"/>
              <w:rPr>
                <w:sz w:val="20"/>
                <w:szCs w:val="20"/>
              </w:rPr>
            </w:pPr>
            <w:r>
              <w:rPr>
                <w:spacing w:val="7"/>
                <w:sz w:val="20"/>
                <w:szCs w:val="20"/>
              </w:rPr>
              <w:t>最高运行电压</w:t>
            </w:r>
          </w:p>
        </w:tc>
        <w:tc>
          <w:tcPr>
            <w:tcW w:w="1002" w:type="dxa"/>
            <w:vAlign w:val="top"/>
          </w:tcPr>
          <w:p w14:paraId="4F021231">
            <w:pPr>
              <w:pStyle w:val="12"/>
              <w:spacing w:before="53" w:line="233" w:lineRule="auto"/>
              <w:ind w:left="400"/>
              <w:rPr>
                <w:sz w:val="20"/>
                <w:szCs w:val="20"/>
              </w:rPr>
            </w:pPr>
            <w:r>
              <w:rPr>
                <w:spacing w:val="1"/>
                <w:sz w:val="20"/>
                <w:szCs w:val="20"/>
              </w:rPr>
              <w:t>kV</w:t>
            </w:r>
          </w:p>
        </w:tc>
        <w:tc>
          <w:tcPr>
            <w:tcW w:w="1385" w:type="dxa"/>
            <w:vAlign w:val="top"/>
          </w:tcPr>
          <w:p w14:paraId="15F2F0FE">
            <w:pPr>
              <w:pStyle w:val="12"/>
              <w:spacing w:before="53" w:line="233" w:lineRule="auto"/>
              <w:ind w:left="560"/>
              <w:rPr>
                <w:sz w:val="20"/>
                <w:szCs w:val="20"/>
              </w:rPr>
            </w:pPr>
            <w:r>
              <w:rPr>
                <w:spacing w:val="-3"/>
                <w:sz w:val="20"/>
                <w:szCs w:val="20"/>
              </w:rPr>
              <w:t>126</w:t>
            </w:r>
          </w:p>
        </w:tc>
        <w:tc>
          <w:tcPr>
            <w:tcW w:w="1393" w:type="dxa"/>
            <w:tcBorders>
              <w:right w:val="single" w:color="000000" w:sz="6" w:space="0"/>
            </w:tcBorders>
            <w:vAlign w:val="top"/>
          </w:tcPr>
          <w:p w14:paraId="13BE82A0">
            <w:pPr>
              <w:pStyle w:val="12"/>
              <w:spacing w:before="53" w:line="233" w:lineRule="auto"/>
              <w:ind w:left="560"/>
              <w:rPr>
                <w:sz w:val="20"/>
                <w:szCs w:val="20"/>
              </w:rPr>
            </w:pPr>
          </w:p>
        </w:tc>
      </w:tr>
      <w:tr w14:paraId="7B9B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4D2724C0">
            <w:pPr>
              <w:pStyle w:val="12"/>
              <w:spacing w:before="54" w:line="232" w:lineRule="auto"/>
              <w:ind w:left="220"/>
              <w:rPr>
                <w:sz w:val="20"/>
                <w:szCs w:val="20"/>
              </w:rPr>
            </w:pPr>
            <w:r>
              <w:rPr>
                <w:sz w:val="20"/>
                <w:szCs w:val="20"/>
              </w:rPr>
              <w:t>3</w:t>
            </w:r>
          </w:p>
        </w:tc>
        <w:tc>
          <w:tcPr>
            <w:tcW w:w="4205" w:type="dxa"/>
            <w:gridSpan w:val="2"/>
            <w:vAlign w:val="top"/>
          </w:tcPr>
          <w:p w14:paraId="16143C69">
            <w:pPr>
              <w:pStyle w:val="12"/>
              <w:spacing w:before="54" w:line="228" w:lineRule="auto"/>
              <w:ind w:left="1162"/>
              <w:rPr>
                <w:sz w:val="20"/>
                <w:szCs w:val="20"/>
              </w:rPr>
            </w:pPr>
            <w:r>
              <w:rPr>
                <w:spacing w:val="8"/>
                <w:sz w:val="20"/>
                <w:szCs w:val="20"/>
              </w:rPr>
              <w:t>系统中性点接地方式</w:t>
            </w:r>
          </w:p>
        </w:tc>
        <w:tc>
          <w:tcPr>
            <w:tcW w:w="1002" w:type="dxa"/>
            <w:vAlign w:val="top"/>
          </w:tcPr>
          <w:p w14:paraId="62EF8998">
            <w:pPr>
              <w:rPr>
                <w:rFonts w:ascii="Arial"/>
                <w:sz w:val="21"/>
              </w:rPr>
            </w:pPr>
          </w:p>
        </w:tc>
        <w:tc>
          <w:tcPr>
            <w:tcW w:w="1385" w:type="dxa"/>
            <w:vAlign w:val="top"/>
          </w:tcPr>
          <w:p w14:paraId="46B0ADB9">
            <w:pPr>
              <w:pStyle w:val="12"/>
              <w:spacing w:before="54" w:line="229" w:lineRule="auto"/>
              <w:ind w:left="283"/>
              <w:rPr>
                <w:sz w:val="20"/>
                <w:szCs w:val="20"/>
              </w:rPr>
            </w:pPr>
            <w:r>
              <w:rPr>
                <w:spacing w:val="6"/>
                <w:sz w:val="20"/>
                <w:szCs w:val="20"/>
              </w:rPr>
              <w:t>直接接地</w:t>
            </w:r>
          </w:p>
        </w:tc>
        <w:tc>
          <w:tcPr>
            <w:tcW w:w="1393" w:type="dxa"/>
            <w:tcBorders>
              <w:right w:val="single" w:color="000000" w:sz="6" w:space="0"/>
            </w:tcBorders>
            <w:vAlign w:val="top"/>
          </w:tcPr>
          <w:p w14:paraId="661C7E64">
            <w:pPr>
              <w:pStyle w:val="12"/>
              <w:spacing w:before="54" w:line="229" w:lineRule="auto"/>
              <w:ind w:left="285"/>
              <w:rPr>
                <w:sz w:val="20"/>
                <w:szCs w:val="20"/>
              </w:rPr>
            </w:pPr>
          </w:p>
        </w:tc>
      </w:tr>
      <w:tr w14:paraId="4498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279A2EB3">
            <w:pPr>
              <w:pStyle w:val="12"/>
              <w:spacing w:before="54" w:line="232" w:lineRule="auto"/>
              <w:ind w:left="215"/>
              <w:rPr>
                <w:sz w:val="20"/>
                <w:szCs w:val="20"/>
              </w:rPr>
            </w:pPr>
            <w:r>
              <w:rPr>
                <w:sz w:val="20"/>
                <w:szCs w:val="20"/>
              </w:rPr>
              <w:t>4</w:t>
            </w:r>
          </w:p>
        </w:tc>
        <w:tc>
          <w:tcPr>
            <w:tcW w:w="4205" w:type="dxa"/>
            <w:gridSpan w:val="2"/>
            <w:vAlign w:val="top"/>
          </w:tcPr>
          <w:p w14:paraId="19B630C9">
            <w:pPr>
              <w:pStyle w:val="12"/>
              <w:spacing w:before="55" w:line="228" w:lineRule="auto"/>
              <w:ind w:left="1688"/>
              <w:rPr>
                <w:sz w:val="20"/>
                <w:szCs w:val="20"/>
              </w:rPr>
            </w:pPr>
            <w:r>
              <w:rPr>
                <w:spacing w:val="6"/>
                <w:sz w:val="20"/>
                <w:szCs w:val="20"/>
              </w:rPr>
              <w:t>安装场所</w:t>
            </w:r>
          </w:p>
        </w:tc>
        <w:tc>
          <w:tcPr>
            <w:tcW w:w="1002" w:type="dxa"/>
            <w:vAlign w:val="top"/>
          </w:tcPr>
          <w:p w14:paraId="2B080658">
            <w:pPr>
              <w:rPr>
                <w:rFonts w:ascii="Arial"/>
                <w:sz w:val="21"/>
              </w:rPr>
            </w:pPr>
          </w:p>
        </w:tc>
        <w:tc>
          <w:tcPr>
            <w:tcW w:w="1385" w:type="dxa"/>
            <w:vAlign w:val="top"/>
          </w:tcPr>
          <w:p w14:paraId="35B52CFC">
            <w:pPr>
              <w:pStyle w:val="12"/>
              <w:spacing w:before="55" w:line="228" w:lineRule="auto"/>
              <w:ind w:left="493"/>
              <w:rPr>
                <w:sz w:val="20"/>
                <w:szCs w:val="20"/>
              </w:rPr>
            </w:pPr>
            <w:r>
              <w:rPr>
                <w:spacing w:val="4"/>
                <w:sz w:val="20"/>
                <w:szCs w:val="20"/>
              </w:rPr>
              <w:t>户外</w:t>
            </w:r>
          </w:p>
        </w:tc>
        <w:tc>
          <w:tcPr>
            <w:tcW w:w="1393" w:type="dxa"/>
            <w:tcBorders>
              <w:right w:val="single" w:color="000000" w:sz="6" w:space="0"/>
            </w:tcBorders>
            <w:vAlign w:val="top"/>
          </w:tcPr>
          <w:p w14:paraId="61F54D1C">
            <w:pPr>
              <w:pStyle w:val="12"/>
              <w:spacing w:before="55" w:line="228" w:lineRule="auto"/>
              <w:ind w:left="495"/>
              <w:rPr>
                <w:sz w:val="20"/>
                <w:szCs w:val="20"/>
              </w:rPr>
            </w:pPr>
          </w:p>
        </w:tc>
      </w:tr>
      <w:tr w14:paraId="46A0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27F82B26">
            <w:pPr>
              <w:pStyle w:val="12"/>
              <w:spacing w:before="55" w:line="231" w:lineRule="auto"/>
              <w:ind w:left="220"/>
              <w:rPr>
                <w:sz w:val="20"/>
                <w:szCs w:val="20"/>
              </w:rPr>
            </w:pPr>
            <w:r>
              <w:rPr>
                <w:sz w:val="20"/>
                <w:szCs w:val="20"/>
              </w:rPr>
              <w:t>5</w:t>
            </w:r>
          </w:p>
        </w:tc>
        <w:tc>
          <w:tcPr>
            <w:tcW w:w="4205" w:type="dxa"/>
            <w:gridSpan w:val="2"/>
            <w:vAlign w:val="top"/>
          </w:tcPr>
          <w:p w14:paraId="4C16E3FC">
            <w:pPr>
              <w:pStyle w:val="12"/>
              <w:spacing w:before="55" w:line="228" w:lineRule="auto"/>
              <w:ind w:left="1684"/>
              <w:rPr>
                <w:sz w:val="20"/>
                <w:szCs w:val="20"/>
              </w:rPr>
            </w:pPr>
            <w:r>
              <w:rPr>
                <w:spacing w:val="7"/>
                <w:sz w:val="20"/>
                <w:szCs w:val="20"/>
              </w:rPr>
              <w:t>额定频率</w:t>
            </w:r>
          </w:p>
        </w:tc>
        <w:tc>
          <w:tcPr>
            <w:tcW w:w="1002" w:type="dxa"/>
            <w:vAlign w:val="top"/>
          </w:tcPr>
          <w:p w14:paraId="2DE97800">
            <w:pPr>
              <w:pStyle w:val="12"/>
              <w:spacing w:before="55" w:line="231" w:lineRule="auto"/>
              <w:ind w:left="397"/>
              <w:rPr>
                <w:sz w:val="20"/>
                <w:szCs w:val="20"/>
              </w:rPr>
            </w:pPr>
            <w:r>
              <w:rPr>
                <w:spacing w:val="3"/>
                <w:sz w:val="20"/>
                <w:szCs w:val="20"/>
              </w:rPr>
              <w:t>Hz</w:t>
            </w:r>
          </w:p>
        </w:tc>
        <w:tc>
          <w:tcPr>
            <w:tcW w:w="1385" w:type="dxa"/>
            <w:vAlign w:val="top"/>
          </w:tcPr>
          <w:p w14:paraId="3CA561B2">
            <w:pPr>
              <w:pStyle w:val="12"/>
              <w:spacing w:before="55" w:line="231" w:lineRule="auto"/>
              <w:ind w:left="599"/>
              <w:rPr>
                <w:sz w:val="20"/>
                <w:szCs w:val="20"/>
              </w:rPr>
            </w:pPr>
            <w:r>
              <w:rPr>
                <w:spacing w:val="-2"/>
                <w:sz w:val="20"/>
                <w:szCs w:val="20"/>
              </w:rPr>
              <w:t>50</w:t>
            </w:r>
          </w:p>
        </w:tc>
        <w:tc>
          <w:tcPr>
            <w:tcW w:w="1393" w:type="dxa"/>
            <w:tcBorders>
              <w:right w:val="single" w:color="000000" w:sz="6" w:space="0"/>
            </w:tcBorders>
            <w:vAlign w:val="top"/>
          </w:tcPr>
          <w:p w14:paraId="7102DB9A">
            <w:pPr>
              <w:pStyle w:val="12"/>
              <w:spacing w:before="55" w:line="231" w:lineRule="auto"/>
              <w:ind w:left="602"/>
              <w:rPr>
                <w:sz w:val="20"/>
                <w:szCs w:val="20"/>
              </w:rPr>
            </w:pPr>
          </w:p>
        </w:tc>
      </w:tr>
      <w:tr w14:paraId="3177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vMerge w:val="restart"/>
            <w:tcBorders>
              <w:left w:val="single" w:color="000000" w:sz="6" w:space="0"/>
              <w:bottom w:val="nil"/>
            </w:tcBorders>
            <w:vAlign w:val="top"/>
          </w:tcPr>
          <w:p w14:paraId="38EF7BC1">
            <w:pPr>
              <w:spacing w:line="310" w:lineRule="auto"/>
              <w:rPr>
                <w:rFonts w:ascii="Arial"/>
                <w:sz w:val="21"/>
              </w:rPr>
            </w:pPr>
          </w:p>
          <w:p w14:paraId="32167D33">
            <w:pPr>
              <w:pStyle w:val="12"/>
              <w:spacing w:before="65" w:line="269" w:lineRule="exact"/>
              <w:ind w:left="218"/>
              <w:rPr>
                <w:sz w:val="20"/>
                <w:szCs w:val="20"/>
              </w:rPr>
            </w:pPr>
            <w:r>
              <w:rPr>
                <w:position w:val="1"/>
                <w:sz w:val="20"/>
                <w:szCs w:val="20"/>
              </w:rPr>
              <w:t>6</w:t>
            </w:r>
          </w:p>
        </w:tc>
        <w:tc>
          <w:tcPr>
            <w:tcW w:w="1471" w:type="dxa"/>
            <w:vMerge w:val="restart"/>
            <w:tcBorders>
              <w:bottom w:val="nil"/>
            </w:tcBorders>
            <w:vAlign w:val="top"/>
          </w:tcPr>
          <w:p w14:paraId="47B9AEA7">
            <w:pPr>
              <w:spacing w:line="311" w:lineRule="auto"/>
              <w:rPr>
                <w:rFonts w:ascii="Arial"/>
                <w:sz w:val="21"/>
              </w:rPr>
            </w:pPr>
          </w:p>
          <w:p w14:paraId="4C8F2C18">
            <w:pPr>
              <w:pStyle w:val="12"/>
              <w:spacing w:before="65" w:line="228" w:lineRule="auto"/>
              <w:ind w:left="316"/>
              <w:rPr>
                <w:sz w:val="20"/>
                <w:szCs w:val="20"/>
              </w:rPr>
            </w:pPr>
            <w:r>
              <w:rPr>
                <w:spacing w:val="7"/>
                <w:sz w:val="20"/>
                <w:szCs w:val="20"/>
              </w:rPr>
              <w:t>环境温度</w:t>
            </w:r>
          </w:p>
        </w:tc>
        <w:tc>
          <w:tcPr>
            <w:tcW w:w="2734" w:type="dxa"/>
            <w:vAlign w:val="top"/>
          </w:tcPr>
          <w:p w14:paraId="0B1FE78A">
            <w:pPr>
              <w:pStyle w:val="12"/>
              <w:spacing w:before="55" w:line="228" w:lineRule="auto"/>
              <w:ind w:left="952"/>
              <w:rPr>
                <w:sz w:val="20"/>
                <w:szCs w:val="20"/>
              </w:rPr>
            </w:pPr>
            <w:r>
              <w:rPr>
                <w:spacing w:val="6"/>
                <w:sz w:val="20"/>
                <w:szCs w:val="20"/>
              </w:rPr>
              <w:t>最高气温</w:t>
            </w:r>
          </w:p>
        </w:tc>
        <w:tc>
          <w:tcPr>
            <w:tcW w:w="1002" w:type="dxa"/>
            <w:vMerge w:val="restart"/>
            <w:tcBorders>
              <w:bottom w:val="nil"/>
            </w:tcBorders>
            <w:vAlign w:val="top"/>
          </w:tcPr>
          <w:p w14:paraId="65466672">
            <w:pPr>
              <w:spacing w:line="310" w:lineRule="auto"/>
              <w:rPr>
                <w:rFonts w:ascii="Arial"/>
                <w:sz w:val="21"/>
              </w:rPr>
            </w:pPr>
          </w:p>
          <w:p w14:paraId="74444AF3">
            <w:pPr>
              <w:pStyle w:val="12"/>
              <w:spacing w:before="65" w:line="267" w:lineRule="exact"/>
              <w:ind w:left="418"/>
              <w:rPr>
                <w:sz w:val="20"/>
                <w:szCs w:val="20"/>
              </w:rPr>
            </w:pPr>
            <w:r>
              <w:rPr>
                <w:position w:val="1"/>
                <w:sz w:val="20"/>
                <w:szCs w:val="20"/>
              </w:rPr>
              <w:t>℃</w:t>
            </w:r>
          </w:p>
        </w:tc>
        <w:tc>
          <w:tcPr>
            <w:tcW w:w="1385" w:type="dxa"/>
            <w:vAlign w:val="top"/>
          </w:tcPr>
          <w:p w14:paraId="2E411208">
            <w:pPr>
              <w:pStyle w:val="12"/>
              <w:spacing w:before="55" w:line="231" w:lineRule="auto"/>
              <w:ind w:left="594"/>
              <w:rPr>
                <w:sz w:val="20"/>
                <w:szCs w:val="20"/>
              </w:rPr>
            </w:pPr>
            <w:r>
              <w:rPr>
                <w:spacing w:val="1"/>
                <w:sz w:val="20"/>
                <w:szCs w:val="20"/>
              </w:rPr>
              <w:t>40</w:t>
            </w:r>
          </w:p>
        </w:tc>
        <w:tc>
          <w:tcPr>
            <w:tcW w:w="1393" w:type="dxa"/>
            <w:tcBorders>
              <w:right w:val="single" w:color="000000" w:sz="6" w:space="0"/>
            </w:tcBorders>
            <w:vAlign w:val="top"/>
          </w:tcPr>
          <w:p w14:paraId="26B7F7AF">
            <w:pPr>
              <w:pStyle w:val="12"/>
              <w:spacing w:before="55" w:line="231" w:lineRule="auto"/>
              <w:ind w:left="597"/>
              <w:rPr>
                <w:sz w:val="20"/>
                <w:szCs w:val="20"/>
              </w:rPr>
            </w:pPr>
          </w:p>
        </w:tc>
      </w:tr>
      <w:tr w14:paraId="0DA1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vMerge w:val="continue"/>
            <w:tcBorders>
              <w:top w:val="nil"/>
              <w:left w:val="single" w:color="000000" w:sz="6" w:space="0"/>
              <w:bottom w:val="nil"/>
            </w:tcBorders>
            <w:vAlign w:val="top"/>
          </w:tcPr>
          <w:p w14:paraId="6AD59729">
            <w:pPr>
              <w:rPr>
                <w:rFonts w:ascii="Arial"/>
                <w:sz w:val="21"/>
              </w:rPr>
            </w:pPr>
          </w:p>
        </w:tc>
        <w:tc>
          <w:tcPr>
            <w:tcW w:w="1471" w:type="dxa"/>
            <w:vMerge w:val="continue"/>
            <w:tcBorders>
              <w:top w:val="nil"/>
              <w:bottom w:val="nil"/>
            </w:tcBorders>
            <w:vAlign w:val="top"/>
          </w:tcPr>
          <w:p w14:paraId="4D66F151">
            <w:pPr>
              <w:rPr>
                <w:rFonts w:ascii="Arial"/>
                <w:sz w:val="21"/>
              </w:rPr>
            </w:pPr>
          </w:p>
        </w:tc>
        <w:tc>
          <w:tcPr>
            <w:tcW w:w="2734" w:type="dxa"/>
            <w:vAlign w:val="top"/>
          </w:tcPr>
          <w:p w14:paraId="0863C986">
            <w:pPr>
              <w:pStyle w:val="12"/>
              <w:spacing w:before="58" w:line="228" w:lineRule="auto"/>
              <w:ind w:left="952"/>
              <w:rPr>
                <w:sz w:val="20"/>
                <w:szCs w:val="20"/>
              </w:rPr>
            </w:pPr>
            <w:r>
              <w:rPr>
                <w:spacing w:val="6"/>
                <w:sz w:val="20"/>
                <w:szCs w:val="20"/>
              </w:rPr>
              <w:t>最低气温</w:t>
            </w:r>
          </w:p>
        </w:tc>
        <w:tc>
          <w:tcPr>
            <w:tcW w:w="1002" w:type="dxa"/>
            <w:vMerge w:val="continue"/>
            <w:tcBorders>
              <w:top w:val="nil"/>
              <w:bottom w:val="nil"/>
            </w:tcBorders>
            <w:vAlign w:val="top"/>
          </w:tcPr>
          <w:p w14:paraId="2B299597">
            <w:pPr>
              <w:rPr>
                <w:rFonts w:ascii="Arial"/>
                <w:sz w:val="21"/>
              </w:rPr>
            </w:pPr>
          </w:p>
        </w:tc>
        <w:tc>
          <w:tcPr>
            <w:tcW w:w="1385" w:type="dxa"/>
            <w:vAlign w:val="top"/>
          </w:tcPr>
          <w:p w14:paraId="1280CB02">
            <w:pPr>
              <w:pStyle w:val="12"/>
              <w:spacing w:before="58" w:line="228" w:lineRule="auto"/>
              <w:ind w:left="543"/>
              <w:rPr>
                <w:sz w:val="20"/>
                <w:szCs w:val="20"/>
              </w:rPr>
            </w:pPr>
            <w:r>
              <w:rPr>
                <w:spacing w:val="3"/>
                <w:sz w:val="20"/>
                <w:szCs w:val="20"/>
              </w:rPr>
              <w:t>-30</w:t>
            </w:r>
          </w:p>
        </w:tc>
        <w:tc>
          <w:tcPr>
            <w:tcW w:w="1393" w:type="dxa"/>
            <w:tcBorders>
              <w:right w:val="single" w:color="000000" w:sz="6" w:space="0"/>
            </w:tcBorders>
            <w:vAlign w:val="top"/>
          </w:tcPr>
          <w:p w14:paraId="5896DEC6">
            <w:pPr>
              <w:pStyle w:val="12"/>
              <w:spacing w:before="58" w:line="228" w:lineRule="auto"/>
              <w:ind w:left="543"/>
              <w:rPr>
                <w:sz w:val="20"/>
                <w:szCs w:val="20"/>
              </w:rPr>
            </w:pPr>
          </w:p>
        </w:tc>
      </w:tr>
      <w:tr w14:paraId="38221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vMerge w:val="continue"/>
            <w:tcBorders>
              <w:top w:val="nil"/>
              <w:left w:val="single" w:color="000000" w:sz="6" w:space="0"/>
            </w:tcBorders>
            <w:vAlign w:val="top"/>
          </w:tcPr>
          <w:p w14:paraId="6FBF8442">
            <w:pPr>
              <w:rPr>
                <w:rFonts w:ascii="Arial"/>
                <w:sz w:val="21"/>
              </w:rPr>
            </w:pPr>
          </w:p>
        </w:tc>
        <w:tc>
          <w:tcPr>
            <w:tcW w:w="1471" w:type="dxa"/>
            <w:vMerge w:val="continue"/>
            <w:tcBorders>
              <w:top w:val="nil"/>
            </w:tcBorders>
            <w:vAlign w:val="top"/>
          </w:tcPr>
          <w:p w14:paraId="6EAD44BA">
            <w:pPr>
              <w:rPr>
                <w:rFonts w:ascii="Arial"/>
                <w:sz w:val="21"/>
              </w:rPr>
            </w:pPr>
          </w:p>
        </w:tc>
        <w:tc>
          <w:tcPr>
            <w:tcW w:w="2734" w:type="dxa"/>
            <w:vAlign w:val="top"/>
          </w:tcPr>
          <w:p w14:paraId="51673D0A">
            <w:pPr>
              <w:pStyle w:val="12"/>
              <w:spacing w:before="60" w:line="227" w:lineRule="auto"/>
              <w:ind w:left="638"/>
              <w:rPr>
                <w:sz w:val="20"/>
                <w:szCs w:val="20"/>
              </w:rPr>
            </w:pPr>
            <w:r>
              <w:rPr>
                <w:spacing w:val="8"/>
                <w:sz w:val="20"/>
                <w:szCs w:val="20"/>
              </w:rPr>
              <w:t>最高日平均气温</w:t>
            </w:r>
          </w:p>
        </w:tc>
        <w:tc>
          <w:tcPr>
            <w:tcW w:w="1002" w:type="dxa"/>
            <w:vMerge w:val="continue"/>
            <w:tcBorders>
              <w:top w:val="nil"/>
            </w:tcBorders>
            <w:vAlign w:val="top"/>
          </w:tcPr>
          <w:p w14:paraId="1734FF57">
            <w:pPr>
              <w:rPr>
                <w:rFonts w:ascii="Arial"/>
                <w:sz w:val="21"/>
              </w:rPr>
            </w:pPr>
          </w:p>
        </w:tc>
        <w:tc>
          <w:tcPr>
            <w:tcW w:w="1385" w:type="dxa"/>
            <w:vAlign w:val="top"/>
          </w:tcPr>
          <w:p w14:paraId="5FD8BE8B">
            <w:pPr>
              <w:pStyle w:val="12"/>
              <w:spacing w:before="74" w:line="237" w:lineRule="auto"/>
              <w:ind w:left="613"/>
            </w:pPr>
            <w:r>
              <w:rPr>
                <w:spacing w:val="-4"/>
              </w:rPr>
              <w:t>25</w:t>
            </w:r>
          </w:p>
        </w:tc>
        <w:tc>
          <w:tcPr>
            <w:tcW w:w="1393" w:type="dxa"/>
            <w:tcBorders>
              <w:right w:val="single" w:color="000000" w:sz="6" w:space="0"/>
            </w:tcBorders>
            <w:vAlign w:val="top"/>
          </w:tcPr>
          <w:p w14:paraId="0EA19B3F">
            <w:pPr>
              <w:pStyle w:val="12"/>
              <w:spacing w:before="74" w:line="237" w:lineRule="auto"/>
              <w:ind w:left="615"/>
            </w:pPr>
          </w:p>
        </w:tc>
      </w:tr>
      <w:tr w14:paraId="0BFBF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54923A15">
            <w:pPr>
              <w:pStyle w:val="12"/>
              <w:spacing w:before="60" w:line="227" w:lineRule="auto"/>
              <w:ind w:left="221"/>
              <w:rPr>
                <w:sz w:val="20"/>
                <w:szCs w:val="20"/>
              </w:rPr>
            </w:pPr>
            <w:r>
              <w:rPr>
                <w:sz w:val="20"/>
                <w:szCs w:val="20"/>
              </w:rPr>
              <w:t>7</w:t>
            </w:r>
          </w:p>
        </w:tc>
        <w:tc>
          <w:tcPr>
            <w:tcW w:w="4205" w:type="dxa"/>
            <w:gridSpan w:val="2"/>
            <w:vAlign w:val="top"/>
          </w:tcPr>
          <w:p w14:paraId="37419D67">
            <w:pPr>
              <w:pStyle w:val="12"/>
              <w:spacing w:before="60" w:line="227" w:lineRule="auto"/>
              <w:ind w:left="1683"/>
              <w:rPr>
                <w:sz w:val="20"/>
                <w:szCs w:val="20"/>
              </w:rPr>
            </w:pPr>
            <w:r>
              <w:rPr>
                <w:spacing w:val="7"/>
                <w:sz w:val="20"/>
                <w:szCs w:val="20"/>
              </w:rPr>
              <w:t>海拔高度</w:t>
            </w:r>
          </w:p>
        </w:tc>
        <w:tc>
          <w:tcPr>
            <w:tcW w:w="1002" w:type="dxa"/>
            <w:vAlign w:val="top"/>
          </w:tcPr>
          <w:p w14:paraId="1B555B98">
            <w:pPr>
              <w:pStyle w:val="12"/>
              <w:spacing w:before="60" w:line="227" w:lineRule="auto"/>
              <w:ind w:left="449"/>
              <w:rPr>
                <w:sz w:val="20"/>
                <w:szCs w:val="20"/>
              </w:rPr>
            </w:pPr>
            <w:r>
              <w:rPr>
                <w:spacing w:val="1"/>
                <w:sz w:val="20"/>
                <w:szCs w:val="20"/>
              </w:rPr>
              <w:t>m</w:t>
            </w:r>
          </w:p>
        </w:tc>
        <w:tc>
          <w:tcPr>
            <w:tcW w:w="1385" w:type="dxa"/>
            <w:vAlign w:val="top"/>
          </w:tcPr>
          <w:p w14:paraId="4F1F420A">
            <w:pPr>
              <w:pStyle w:val="12"/>
              <w:spacing w:before="60" w:line="227" w:lineRule="auto"/>
              <w:ind w:left="508"/>
              <w:rPr>
                <w:sz w:val="20"/>
                <w:szCs w:val="20"/>
              </w:rPr>
            </w:pPr>
            <w:r>
              <w:rPr>
                <w:spacing w:val="-2"/>
                <w:sz w:val="20"/>
                <w:szCs w:val="20"/>
              </w:rPr>
              <w:t>1200</w:t>
            </w:r>
          </w:p>
        </w:tc>
        <w:tc>
          <w:tcPr>
            <w:tcW w:w="1393" w:type="dxa"/>
            <w:tcBorders>
              <w:right w:val="single" w:color="000000" w:sz="6" w:space="0"/>
            </w:tcBorders>
            <w:vAlign w:val="top"/>
          </w:tcPr>
          <w:p w14:paraId="0244302C">
            <w:pPr>
              <w:pStyle w:val="12"/>
              <w:spacing w:before="60" w:line="227" w:lineRule="auto"/>
              <w:ind w:left="510"/>
              <w:rPr>
                <w:sz w:val="20"/>
                <w:szCs w:val="20"/>
              </w:rPr>
            </w:pPr>
          </w:p>
        </w:tc>
      </w:tr>
      <w:tr w14:paraId="712E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tcBorders>
              <w:left w:val="single" w:color="000000" w:sz="6" w:space="0"/>
            </w:tcBorders>
            <w:vAlign w:val="top"/>
          </w:tcPr>
          <w:p w14:paraId="6E9B3370">
            <w:pPr>
              <w:pStyle w:val="12"/>
              <w:spacing w:before="61" w:line="226" w:lineRule="auto"/>
              <w:ind w:left="217"/>
              <w:rPr>
                <w:sz w:val="20"/>
                <w:szCs w:val="20"/>
              </w:rPr>
            </w:pPr>
            <w:r>
              <w:rPr>
                <w:sz w:val="20"/>
                <w:szCs w:val="20"/>
              </w:rPr>
              <w:t>8</w:t>
            </w:r>
          </w:p>
        </w:tc>
        <w:tc>
          <w:tcPr>
            <w:tcW w:w="4205" w:type="dxa"/>
            <w:gridSpan w:val="2"/>
            <w:vAlign w:val="top"/>
          </w:tcPr>
          <w:p w14:paraId="3E56D33A">
            <w:pPr>
              <w:pStyle w:val="12"/>
              <w:spacing w:before="61" w:line="226" w:lineRule="auto"/>
              <w:ind w:left="1475"/>
              <w:rPr>
                <w:sz w:val="20"/>
                <w:szCs w:val="20"/>
              </w:rPr>
            </w:pPr>
            <w:r>
              <w:rPr>
                <w:spacing w:val="8"/>
                <w:sz w:val="20"/>
                <w:szCs w:val="20"/>
              </w:rPr>
              <w:t>太阳辐射强度</w:t>
            </w:r>
          </w:p>
        </w:tc>
        <w:tc>
          <w:tcPr>
            <w:tcW w:w="1002" w:type="dxa"/>
            <w:vAlign w:val="top"/>
          </w:tcPr>
          <w:p w14:paraId="2D8F2199">
            <w:pPr>
              <w:pStyle w:val="12"/>
              <w:spacing w:before="61" w:line="226" w:lineRule="auto"/>
              <w:ind w:left="240"/>
              <w:rPr>
                <w:sz w:val="20"/>
                <w:szCs w:val="20"/>
              </w:rPr>
            </w:pPr>
            <w:r>
              <w:rPr>
                <w:spacing w:val="7"/>
                <w:sz w:val="20"/>
                <w:szCs w:val="20"/>
              </w:rPr>
              <w:t>W/</w:t>
            </w:r>
            <w:r>
              <w:rPr>
                <w:sz w:val="20"/>
                <w:szCs w:val="20"/>
              </w:rPr>
              <w:t>cm</w:t>
            </w:r>
            <w:r>
              <w:rPr>
                <w:spacing w:val="7"/>
                <w:sz w:val="20"/>
                <w:szCs w:val="20"/>
              </w:rPr>
              <w:t>2</w:t>
            </w:r>
          </w:p>
        </w:tc>
        <w:tc>
          <w:tcPr>
            <w:tcW w:w="1385" w:type="dxa"/>
            <w:vAlign w:val="top"/>
          </w:tcPr>
          <w:p w14:paraId="0F030674">
            <w:pPr>
              <w:pStyle w:val="12"/>
              <w:spacing w:before="75" w:line="236" w:lineRule="auto"/>
              <w:ind w:left="521"/>
            </w:pPr>
            <w:r>
              <w:rPr>
                <w:spacing w:val="-2"/>
              </w:rPr>
              <w:t>0.11</w:t>
            </w:r>
          </w:p>
        </w:tc>
        <w:tc>
          <w:tcPr>
            <w:tcW w:w="1393" w:type="dxa"/>
            <w:tcBorders>
              <w:right w:val="single" w:color="000000" w:sz="6" w:space="0"/>
            </w:tcBorders>
            <w:vAlign w:val="top"/>
          </w:tcPr>
          <w:p w14:paraId="1C559C63">
            <w:pPr>
              <w:pStyle w:val="12"/>
              <w:spacing w:before="75" w:line="236" w:lineRule="auto"/>
              <w:ind w:left="523"/>
            </w:pPr>
          </w:p>
        </w:tc>
      </w:tr>
      <w:tr w14:paraId="107A4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41" w:type="dxa"/>
            <w:tcBorders>
              <w:left w:val="single" w:color="000000" w:sz="6" w:space="0"/>
            </w:tcBorders>
            <w:vAlign w:val="top"/>
          </w:tcPr>
          <w:p w14:paraId="78C04F05">
            <w:pPr>
              <w:pStyle w:val="12"/>
              <w:spacing w:before="62" w:line="226" w:lineRule="auto"/>
              <w:ind w:left="217"/>
              <w:rPr>
                <w:sz w:val="20"/>
                <w:szCs w:val="20"/>
              </w:rPr>
            </w:pPr>
            <w:r>
              <w:rPr>
                <w:sz w:val="20"/>
                <w:szCs w:val="20"/>
              </w:rPr>
              <w:t>9</w:t>
            </w:r>
          </w:p>
        </w:tc>
        <w:tc>
          <w:tcPr>
            <w:tcW w:w="4205" w:type="dxa"/>
            <w:gridSpan w:val="2"/>
            <w:vAlign w:val="top"/>
          </w:tcPr>
          <w:p w14:paraId="73FCD574">
            <w:pPr>
              <w:pStyle w:val="12"/>
              <w:spacing w:before="62" w:line="226" w:lineRule="auto"/>
              <w:ind w:left="1478"/>
              <w:rPr>
                <w:sz w:val="20"/>
                <w:szCs w:val="20"/>
              </w:rPr>
            </w:pPr>
            <w:r>
              <w:rPr>
                <w:spacing w:val="7"/>
                <w:sz w:val="20"/>
                <w:szCs w:val="20"/>
              </w:rPr>
              <w:t>最大覆冰厚度</w:t>
            </w:r>
          </w:p>
        </w:tc>
        <w:tc>
          <w:tcPr>
            <w:tcW w:w="1002" w:type="dxa"/>
            <w:vAlign w:val="top"/>
          </w:tcPr>
          <w:p w14:paraId="4EF8D1AA">
            <w:pPr>
              <w:pStyle w:val="12"/>
              <w:spacing w:before="62" w:line="226" w:lineRule="auto"/>
              <w:ind w:left="396"/>
              <w:rPr>
                <w:sz w:val="20"/>
                <w:szCs w:val="20"/>
              </w:rPr>
            </w:pPr>
            <w:r>
              <w:rPr>
                <w:spacing w:val="3"/>
                <w:sz w:val="20"/>
                <w:szCs w:val="20"/>
              </w:rPr>
              <w:t>mm</w:t>
            </w:r>
          </w:p>
        </w:tc>
        <w:tc>
          <w:tcPr>
            <w:tcW w:w="1385" w:type="dxa"/>
            <w:vAlign w:val="top"/>
          </w:tcPr>
          <w:p w14:paraId="006E8C7A">
            <w:pPr>
              <w:pStyle w:val="12"/>
              <w:spacing w:before="76" w:line="236" w:lineRule="auto"/>
              <w:ind w:left="624"/>
            </w:pPr>
            <w:r>
              <w:rPr>
                <w:spacing w:val="-10"/>
              </w:rPr>
              <w:t>10</w:t>
            </w:r>
          </w:p>
        </w:tc>
        <w:tc>
          <w:tcPr>
            <w:tcW w:w="1393" w:type="dxa"/>
            <w:tcBorders>
              <w:right w:val="single" w:color="000000" w:sz="6" w:space="0"/>
            </w:tcBorders>
            <w:vAlign w:val="top"/>
          </w:tcPr>
          <w:p w14:paraId="20D6F9D2">
            <w:pPr>
              <w:pStyle w:val="12"/>
              <w:spacing w:before="76" w:line="236" w:lineRule="auto"/>
              <w:ind w:left="626"/>
            </w:pPr>
          </w:p>
        </w:tc>
      </w:tr>
      <w:tr w14:paraId="2192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41" w:type="dxa"/>
            <w:tcBorders>
              <w:left w:val="single" w:color="000000" w:sz="6" w:space="0"/>
            </w:tcBorders>
            <w:vAlign w:val="top"/>
          </w:tcPr>
          <w:p w14:paraId="6C9ED6BC">
            <w:pPr>
              <w:pStyle w:val="12"/>
              <w:spacing w:before="217" w:line="268" w:lineRule="exact"/>
              <w:ind w:left="179"/>
              <w:rPr>
                <w:sz w:val="20"/>
                <w:szCs w:val="20"/>
              </w:rPr>
            </w:pPr>
            <w:r>
              <w:rPr>
                <w:spacing w:val="-7"/>
                <w:position w:val="1"/>
                <w:sz w:val="20"/>
                <w:szCs w:val="20"/>
              </w:rPr>
              <w:t>10</w:t>
            </w:r>
          </w:p>
        </w:tc>
        <w:tc>
          <w:tcPr>
            <w:tcW w:w="4205" w:type="dxa"/>
            <w:gridSpan w:val="2"/>
            <w:vAlign w:val="top"/>
          </w:tcPr>
          <w:p w14:paraId="01C3B007">
            <w:pPr>
              <w:pStyle w:val="12"/>
              <w:spacing w:before="60" w:line="228" w:lineRule="auto"/>
              <w:ind w:left="113"/>
              <w:rPr>
                <w:sz w:val="20"/>
                <w:szCs w:val="20"/>
              </w:rPr>
            </w:pPr>
            <w:r>
              <w:rPr>
                <w:spacing w:val="4"/>
                <w:sz w:val="20"/>
                <w:szCs w:val="20"/>
              </w:rPr>
              <w:t>离地面高</w:t>
            </w:r>
            <w:r>
              <w:rPr>
                <w:spacing w:val="-22"/>
                <w:sz w:val="20"/>
                <w:szCs w:val="20"/>
              </w:rPr>
              <w:t xml:space="preserve"> </w:t>
            </w:r>
            <w:r>
              <w:rPr>
                <w:spacing w:val="4"/>
                <w:sz w:val="20"/>
                <w:szCs w:val="20"/>
              </w:rPr>
              <w:t>10m</w:t>
            </w:r>
            <w:r>
              <w:rPr>
                <w:spacing w:val="-36"/>
                <w:sz w:val="20"/>
                <w:szCs w:val="20"/>
              </w:rPr>
              <w:t xml:space="preserve"> </w:t>
            </w:r>
            <w:r>
              <w:rPr>
                <w:spacing w:val="4"/>
                <w:sz w:val="20"/>
                <w:szCs w:val="20"/>
              </w:rPr>
              <w:t>处，维持</w:t>
            </w:r>
            <w:r>
              <w:rPr>
                <w:spacing w:val="-21"/>
                <w:sz w:val="20"/>
                <w:szCs w:val="20"/>
              </w:rPr>
              <w:t xml:space="preserve"> </w:t>
            </w:r>
            <w:r>
              <w:rPr>
                <w:spacing w:val="4"/>
                <w:sz w:val="20"/>
                <w:szCs w:val="20"/>
              </w:rPr>
              <w:t>10</w:t>
            </w:r>
            <w:r>
              <w:rPr>
                <w:sz w:val="20"/>
                <w:szCs w:val="20"/>
              </w:rPr>
              <w:t>min</w:t>
            </w:r>
            <w:r>
              <w:rPr>
                <w:spacing w:val="-23"/>
                <w:sz w:val="20"/>
                <w:szCs w:val="20"/>
              </w:rPr>
              <w:t xml:space="preserve"> </w:t>
            </w:r>
            <w:r>
              <w:rPr>
                <w:spacing w:val="4"/>
                <w:sz w:val="20"/>
                <w:szCs w:val="20"/>
              </w:rPr>
              <w:t>的平均最大风</w:t>
            </w:r>
          </w:p>
          <w:p w14:paraId="54D1BC53">
            <w:pPr>
              <w:pStyle w:val="12"/>
              <w:spacing w:before="65" w:line="226" w:lineRule="auto"/>
              <w:ind w:left="1997"/>
              <w:rPr>
                <w:sz w:val="20"/>
                <w:szCs w:val="20"/>
              </w:rPr>
            </w:pPr>
            <w:r>
              <w:rPr>
                <w:spacing w:val="1"/>
                <w:sz w:val="20"/>
                <w:szCs w:val="20"/>
              </w:rPr>
              <w:t>速</w:t>
            </w:r>
          </w:p>
        </w:tc>
        <w:tc>
          <w:tcPr>
            <w:tcW w:w="1002" w:type="dxa"/>
            <w:vAlign w:val="top"/>
          </w:tcPr>
          <w:p w14:paraId="3348A4D3">
            <w:pPr>
              <w:pStyle w:val="12"/>
              <w:spacing w:before="216" w:line="233" w:lineRule="auto"/>
              <w:ind w:left="344"/>
              <w:rPr>
                <w:sz w:val="20"/>
                <w:szCs w:val="20"/>
              </w:rPr>
            </w:pPr>
            <w:r>
              <w:rPr>
                <w:spacing w:val="4"/>
                <w:sz w:val="20"/>
                <w:szCs w:val="20"/>
              </w:rPr>
              <w:t>m/s</w:t>
            </w:r>
          </w:p>
        </w:tc>
        <w:tc>
          <w:tcPr>
            <w:tcW w:w="1385" w:type="dxa"/>
            <w:vAlign w:val="top"/>
          </w:tcPr>
          <w:p w14:paraId="27DB7215">
            <w:pPr>
              <w:pStyle w:val="12"/>
              <w:spacing w:before="232"/>
              <w:ind w:left="615"/>
            </w:pPr>
            <w:r>
              <w:rPr>
                <w:spacing w:val="-5"/>
              </w:rPr>
              <w:t>35</w:t>
            </w:r>
          </w:p>
        </w:tc>
        <w:tc>
          <w:tcPr>
            <w:tcW w:w="1393" w:type="dxa"/>
            <w:tcBorders>
              <w:right w:val="single" w:color="000000" w:sz="6" w:space="0"/>
            </w:tcBorders>
            <w:vAlign w:val="top"/>
          </w:tcPr>
          <w:p w14:paraId="6EB8BCE9">
            <w:pPr>
              <w:pStyle w:val="12"/>
              <w:spacing w:before="232"/>
              <w:ind w:left="617"/>
            </w:pPr>
          </w:p>
        </w:tc>
      </w:tr>
      <w:tr w14:paraId="0568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vMerge w:val="restart"/>
            <w:tcBorders>
              <w:left w:val="single" w:color="000000" w:sz="6" w:space="0"/>
              <w:bottom w:val="nil"/>
            </w:tcBorders>
            <w:vAlign w:val="top"/>
          </w:tcPr>
          <w:p w14:paraId="5BC2AE3C">
            <w:pPr>
              <w:pStyle w:val="12"/>
              <w:spacing w:before="225" w:line="270" w:lineRule="exact"/>
              <w:ind w:left="179"/>
              <w:rPr>
                <w:sz w:val="20"/>
                <w:szCs w:val="20"/>
              </w:rPr>
            </w:pPr>
            <w:r>
              <w:rPr>
                <w:spacing w:val="-7"/>
                <w:position w:val="1"/>
                <w:sz w:val="20"/>
                <w:szCs w:val="20"/>
              </w:rPr>
              <w:t>11</w:t>
            </w:r>
          </w:p>
        </w:tc>
        <w:tc>
          <w:tcPr>
            <w:tcW w:w="1471" w:type="dxa"/>
            <w:vMerge w:val="restart"/>
            <w:tcBorders>
              <w:bottom w:val="nil"/>
            </w:tcBorders>
            <w:vAlign w:val="top"/>
          </w:tcPr>
          <w:p w14:paraId="08E11EC0">
            <w:pPr>
              <w:pStyle w:val="12"/>
              <w:spacing w:before="224" w:line="228" w:lineRule="auto"/>
              <w:ind w:left="213"/>
              <w:rPr>
                <w:sz w:val="20"/>
                <w:szCs w:val="20"/>
              </w:rPr>
            </w:pPr>
            <w:r>
              <w:rPr>
                <w:spacing w:val="7"/>
                <w:sz w:val="20"/>
                <w:szCs w:val="20"/>
              </w:rPr>
              <w:t>耐地震能力</w:t>
            </w:r>
          </w:p>
        </w:tc>
        <w:tc>
          <w:tcPr>
            <w:tcW w:w="2734" w:type="dxa"/>
            <w:vAlign w:val="top"/>
          </w:tcPr>
          <w:p w14:paraId="7BF4944A">
            <w:pPr>
              <w:pStyle w:val="12"/>
              <w:spacing w:before="64" w:line="223" w:lineRule="auto"/>
              <w:ind w:left="635"/>
              <w:rPr>
                <w:sz w:val="20"/>
                <w:szCs w:val="20"/>
              </w:rPr>
            </w:pPr>
            <w:r>
              <w:rPr>
                <w:spacing w:val="8"/>
                <w:sz w:val="20"/>
                <w:szCs w:val="20"/>
              </w:rPr>
              <w:t>地面水平加速度</w:t>
            </w:r>
          </w:p>
        </w:tc>
        <w:tc>
          <w:tcPr>
            <w:tcW w:w="1002" w:type="dxa"/>
            <w:vAlign w:val="top"/>
          </w:tcPr>
          <w:p w14:paraId="536F40D1">
            <w:pPr>
              <w:pStyle w:val="12"/>
              <w:spacing w:before="64" w:line="223" w:lineRule="auto"/>
              <w:ind w:left="293"/>
              <w:rPr>
                <w:sz w:val="20"/>
                <w:szCs w:val="20"/>
              </w:rPr>
            </w:pPr>
            <w:r>
              <w:rPr>
                <w:spacing w:val="4"/>
                <w:sz w:val="20"/>
                <w:szCs w:val="20"/>
              </w:rPr>
              <w:t>m/s2</w:t>
            </w:r>
          </w:p>
        </w:tc>
        <w:tc>
          <w:tcPr>
            <w:tcW w:w="1385" w:type="dxa"/>
            <w:vAlign w:val="top"/>
          </w:tcPr>
          <w:p w14:paraId="45726DA0">
            <w:pPr>
              <w:pStyle w:val="12"/>
              <w:spacing w:before="64" w:line="223" w:lineRule="auto"/>
              <w:ind w:left="651"/>
              <w:rPr>
                <w:sz w:val="20"/>
                <w:szCs w:val="20"/>
              </w:rPr>
            </w:pPr>
            <w:r>
              <w:rPr>
                <w:sz w:val="20"/>
                <w:szCs w:val="20"/>
              </w:rPr>
              <w:t>2</w:t>
            </w:r>
          </w:p>
        </w:tc>
        <w:tc>
          <w:tcPr>
            <w:tcW w:w="1393" w:type="dxa"/>
            <w:tcBorders>
              <w:right w:val="single" w:color="000000" w:sz="6" w:space="0"/>
            </w:tcBorders>
            <w:vAlign w:val="top"/>
          </w:tcPr>
          <w:p w14:paraId="21591B1F">
            <w:pPr>
              <w:pStyle w:val="12"/>
              <w:spacing w:before="64" w:line="223" w:lineRule="auto"/>
              <w:ind w:left="653"/>
              <w:rPr>
                <w:sz w:val="20"/>
                <w:szCs w:val="20"/>
              </w:rPr>
            </w:pPr>
          </w:p>
        </w:tc>
      </w:tr>
      <w:tr w14:paraId="393A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41" w:type="dxa"/>
            <w:vMerge w:val="continue"/>
            <w:tcBorders>
              <w:top w:val="nil"/>
              <w:left w:val="single" w:color="000000" w:sz="6" w:space="0"/>
            </w:tcBorders>
            <w:vAlign w:val="top"/>
          </w:tcPr>
          <w:p w14:paraId="0FB92C32">
            <w:pPr>
              <w:rPr>
                <w:rFonts w:ascii="Arial"/>
                <w:sz w:val="21"/>
              </w:rPr>
            </w:pPr>
          </w:p>
        </w:tc>
        <w:tc>
          <w:tcPr>
            <w:tcW w:w="1471" w:type="dxa"/>
            <w:vMerge w:val="continue"/>
            <w:tcBorders>
              <w:top w:val="nil"/>
            </w:tcBorders>
            <w:vAlign w:val="top"/>
          </w:tcPr>
          <w:p w14:paraId="6014FA66">
            <w:pPr>
              <w:rPr>
                <w:rFonts w:ascii="Arial"/>
                <w:sz w:val="21"/>
              </w:rPr>
            </w:pPr>
          </w:p>
        </w:tc>
        <w:tc>
          <w:tcPr>
            <w:tcW w:w="2734" w:type="dxa"/>
            <w:vAlign w:val="top"/>
          </w:tcPr>
          <w:p w14:paraId="3BE77DAF">
            <w:pPr>
              <w:pStyle w:val="12"/>
              <w:spacing w:before="64" w:line="223" w:lineRule="auto"/>
              <w:ind w:left="109"/>
              <w:rPr>
                <w:sz w:val="20"/>
                <w:szCs w:val="20"/>
              </w:rPr>
            </w:pPr>
            <w:r>
              <w:rPr>
                <w:spacing w:val="9"/>
                <w:sz w:val="20"/>
                <w:szCs w:val="20"/>
              </w:rPr>
              <w:t>对应水平加速度，安全系数</w:t>
            </w:r>
          </w:p>
        </w:tc>
        <w:tc>
          <w:tcPr>
            <w:tcW w:w="1002" w:type="dxa"/>
            <w:vAlign w:val="top"/>
          </w:tcPr>
          <w:p w14:paraId="6347B6C5">
            <w:pPr>
              <w:rPr>
                <w:rFonts w:ascii="Arial"/>
                <w:sz w:val="21"/>
              </w:rPr>
            </w:pPr>
          </w:p>
        </w:tc>
        <w:tc>
          <w:tcPr>
            <w:tcW w:w="1385" w:type="dxa"/>
            <w:vAlign w:val="top"/>
          </w:tcPr>
          <w:p w14:paraId="52ECBB38">
            <w:pPr>
              <w:pStyle w:val="12"/>
              <w:spacing w:before="64" w:line="223" w:lineRule="auto"/>
              <w:ind w:left="407"/>
              <w:rPr>
                <w:sz w:val="20"/>
                <w:szCs w:val="20"/>
              </w:rPr>
            </w:pPr>
            <w:r>
              <w:rPr>
                <w:sz w:val="20"/>
                <w:szCs w:val="20"/>
              </w:rPr>
              <w:t>≥1.67</w:t>
            </w:r>
          </w:p>
        </w:tc>
        <w:tc>
          <w:tcPr>
            <w:tcW w:w="1393" w:type="dxa"/>
            <w:tcBorders>
              <w:right w:val="single" w:color="000000" w:sz="6" w:space="0"/>
            </w:tcBorders>
            <w:vAlign w:val="top"/>
          </w:tcPr>
          <w:p w14:paraId="275A0E7E">
            <w:pPr>
              <w:pStyle w:val="12"/>
              <w:spacing w:before="64" w:line="223" w:lineRule="auto"/>
              <w:ind w:left="409"/>
              <w:rPr>
                <w:sz w:val="20"/>
                <w:szCs w:val="20"/>
              </w:rPr>
            </w:pPr>
          </w:p>
        </w:tc>
      </w:tr>
      <w:tr w14:paraId="11DA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41" w:type="dxa"/>
            <w:tcBorders>
              <w:left w:val="single" w:color="000000" w:sz="6" w:space="0"/>
              <w:bottom w:val="single" w:color="000000" w:sz="6" w:space="0"/>
            </w:tcBorders>
            <w:vAlign w:val="top"/>
          </w:tcPr>
          <w:p w14:paraId="5EBD97B5">
            <w:pPr>
              <w:pStyle w:val="12"/>
              <w:spacing w:before="65" w:line="236" w:lineRule="auto"/>
              <w:ind w:left="179"/>
              <w:rPr>
                <w:sz w:val="20"/>
                <w:szCs w:val="20"/>
              </w:rPr>
            </w:pPr>
            <w:r>
              <w:rPr>
                <w:spacing w:val="-7"/>
                <w:sz w:val="20"/>
                <w:szCs w:val="20"/>
              </w:rPr>
              <w:t>12</w:t>
            </w:r>
          </w:p>
        </w:tc>
        <w:tc>
          <w:tcPr>
            <w:tcW w:w="4205" w:type="dxa"/>
            <w:gridSpan w:val="2"/>
            <w:tcBorders>
              <w:bottom w:val="single" w:color="000000" w:sz="6" w:space="0"/>
            </w:tcBorders>
            <w:vAlign w:val="top"/>
          </w:tcPr>
          <w:p w14:paraId="7452FABD">
            <w:pPr>
              <w:pStyle w:val="12"/>
              <w:spacing w:before="65" w:line="228" w:lineRule="auto"/>
              <w:ind w:left="1686"/>
              <w:rPr>
                <w:sz w:val="20"/>
                <w:szCs w:val="20"/>
              </w:rPr>
            </w:pPr>
            <w:r>
              <w:rPr>
                <w:spacing w:val="6"/>
                <w:sz w:val="20"/>
                <w:szCs w:val="20"/>
              </w:rPr>
              <w:t>污秽等级</w:t>
            </w:r>
          </w:p>
        </w:tc>
        <w:tc>
          <w:tcPr>
            <w:tcW w:w="1002" w:type="dxa"/>
            <w:tcBorders>
              <w:bottom w:val="single" w:color="000000" w:sz="6" w:space="0"/>
            </w:tcBorders>
            <w:vAlign w:val="top"/>
          </w:tcPr>
          <w:p w14:paraId="2122BEFD">
            <w:pPr>
              <w:rPr>
                <w:rFonts w:ascii="Arial"/>
                <w:sz w:val="21"/>
              </w:rPr>
            </w:pPr>
          </w:p>
        </w:tc>
        <w:tc>
          <w:tcPr>
            <w:tcW w:w="1385" w:type="dxa"/>
            <w:tcBorders>
              <w:bottom w:val="single" w:color="000000" w:sz="6" w:space="0"/>
            </w:tcBorders>
            <w:vAlign w:val="top"/>
          </w:tcPr>
          <w:p w14:paraId="5C14A8CB">
            <w:pPr>
              <w:pStyle w:val="12"/>
              <w:spacing w:before="65" w:line="236" w:lineRule="auto"/>
              <w:ind w:left="653"/>
              <w:rPr>
                <w:sz w:val="20"/>
                <w:szCs w:val="20"/>
              </w:rPr>
            </w:pPr>
            <w:r>
              <w:rPr>
                <w:sz w:val="20"/>
                <w:szCs w:val="20"/>
              </w:rPr>
              <w:t>e</w:t>
            </w:r>
          </w:p>
        </w:tc>
        <w:tc>
          <w:tcPr>
            <w:tcW w:w="1393" w:type="dxa"/>
            <w:tcBorders>
              <w:bottom w:val="single" w:color="000000" w:sz="6" w:space="0"/>
              <w:right w:val="single" w:color="000000" w:sz="6" w:space="0"/>
            </w:tcBorders>
            <w:vAlign w:val="top"/>
          </w:tcPr>
          <w:p w14:paraId="46462846">
            <w:pPr>
              <w:pStyle w:val="12"/>
              <w:spacing w:before="65" w:line="236" w:lineRule="auto"/>
              <w:ind w:left="655"/>
              <w:rPr>
                <w:sz w:val="20"/>
                <w:szCs w:val="20"/>
              </w:rPr>
            </w:pPr>
          </w:p>
        </w:tc>
      </w:tr>
    </w:tbl>
    <w:p w14:paraId="4DCDAC93">
      <w:pPr>
        <w:pStyle w:val="4"/>
        <w:spacing w:before="50" w:line="227" w:lineRule="auto"/>
        <w:ind w:left="8"/>
        <w:rPr>
          <w:sz w:val="20"/>
          <w:szCs w:val="20"/>
        </w:rPr>
      </w:pPr>
      <w:r>
        <w:rPr>
          <w:spacing w:val="7"/>
          <w:sz w:val="20"/>
          <w:szCs w:val="20"/>
        </w:rPr>
        <w:t>注  1. 最高气温超过</w:t>
      </w:r>
      <w:r>
        <w:rPr>
          <w:spacing w:val="-23"/>
          <w:sz w:val="20"/>
          <w:szCs w:val="20"/>
        </w:rPr>
        <w:t xml:space="preserve"> </w:t>
      </w:r>
      <w:r>
        <w:rPr>
          <w:spacing w:val="7"/>
          <w:sz w:val="20"/>
          <w:szCs w:val="20"/>
        </w:rPr>
        <w:t>40℃的需要提供气象部门证明。</w:t>
      </w:r>
    </w:p>
    <w:p w14:paraId="5671CF96">
      <w:pPr>
        <w:pStyle w:val="4"/>
        <w:spacing w:before="66" w:line="227" w:lineRule="auto"/>
        <w:ind w:left="430"/>
        <w:rPr>
          <w:sz w:val="20"/>
          <w:szCs w:val="20"/>
        </w:rPr>
      </w:pPr>
      <w:r>
        <w:rPr>
          <w:spacing w:val="8"/>
          <w:sz w:val="20"/>
          <w:szCs w:val="20"/>
        </w:rPr>
        <w:t>2. 污秽等级为Ⅳ级的需提供该地区的污秽等级图。</w:t>
      </w:r>
    </w:p>
    <w:p w14:paraId="45EB636E">
      <w:pPr>
        <w:pStyle w:val="4"/>
        <w:spacing w:before="66" w:line="228" w:lineRule="auto"/>
        <w:ind w:left="432"/>
        <w:rPr>
          <w:sz w:val="20"/>
          <w:szCs w:val="20"/>
        </w:rPr>
      </w:pPr>
      <w:r>
        <w:rPr>
          <w:spacing w:val="8"/>
          <w:sz w:val="20"/>
          <w:szCs w:val="20"/>
        </w:rPr>
        <w:t>3. 有关海拔、污秽、地震、覆冰、温度的差异及相关技术参数的修正情况见表</w:t>
      </w:r>
      <w:r>
        <w:rPr>
          <w:spacing w:val="-22"/>
          <w:sz w:val="20"/>
          <w:szCs w:val="20"/>
        </w:rPr>
        <w:t xml:space="preserve"> </w:t>
      </w:r>
      <w:r>
        <w:rPr>
          <w:spacing w:val="8"/>
          <w:sz w:val="20"/>
          <w:szCs w:val="20"/>
        </w:rPr>
        <w:t>3-6。</w:t>
      </w:r>
    </w:p>
    <w:p w14:paraId="2203E40B">
      <w:pPr>
        <w:spacing w:line="327" w:lineRule="auto"/>
        <w:rPr>
          <w:rFonts w:ascii="Arial"/>
          <w:sz w:val="21"/>
        </w:rPr>
      </w:pPr>
    </w:p>
    <w:p w14:paraId="2392C597">
      <w:pPr>
        <w:spacing w:line="328" w:lineRule="auto"/>
        <w:rPr>
          <w:rFonts w:ascii="Arial"/>
          <w:sz w:val="21"/>
        </w:rPr>
      </w:pPr>
    </w:p>
    <w:p w14:paraId="1C183ECB">
      <w:pPr>
        <w:pStyle w:val="4"/>
        <w:spacing w:before="78" w:line="219" w:lineRule="auto"/>
        <w:ind w:left="14"/>
        <w:outlineLvl w:val="1"/>
        <w:rPr>
          <w:sz w:val="24"/>
          <w:szCs w:val="24"/>
        </w:rPr>
      </w:pPr>
      <w:bookmarkStart w:id="20" w:name="_Toc22969"/>
      <w:r>
        <w:rPr>
          <w:b/>
          <w:bCs/>
          <w:spacing w:val="-3"/>
          <w:sz w:val="24"/>
          <w:szCs w:val="24"/>
        </w:rPr>
        <w:t>3.5</w:t>
      </w:r>
      <w:r>
        <w:rPr>
          <w:spacing w:val="-3"/>
          <w:sz w:val="24"/>
          <w:szCs w:val="24"/>
        </w:rPr>
        <w:t xml:space="preserve"> </w:t>
      </w:r>
      <w:r>
        <w:rPr>
          <w:b/>
          <w:bCs/>
          <w:spacing w:val="-3"/>
          <w:sz w:val="24"/>
          <w:szCs w:val="24"/>
        </w:rPr>
        <w:t>项目单位可选技术参数</w:t>
      </w:r>
      <w:bookmarkEnd w:id="20"/>
    </w:p>
    <w:p w14:paraId="5648EC5E">
      <w:pPr>
        <w:spacing w:line="321" w:lineRule="auto"/>
        <w:rPr>
          <w:rFonts w:ascii="Arial"/>
          <w:sz w:val="21"/>
        </w:rPr>
      </w:pPr>
    </w:p>
    <w:p w14:paraId="737427FC">
      <w:pPr>
        <w:pStyle w:val="4"/>
        <w:spacing w:before="79" w:line="213" w:lineRule="auto"/>
        <w:ind w:left="2811"/>
        <w:rPr>
          <w:sz w:val="24"/>
          <w:szCs w:val="24"/>
        </w:rPr>
      </w:pPr>
      <w:r>
        <w:rPr>
          <w:spacing w:val="-2"/>
          <w:sz w:val="24"/>
          <w:szCs w:val="24"/>
        </w:rPr>
        <w:t>表</w:t>
      </w:r>
      <w:r>
        <w:rPr>
          <w:spacing w:val="-38"/>
          <w:sz w:val="24"/>
          <w:szCs w:val="24"/>
        </w:rPr>
        <w:t xml:space="preserve"> </w:t>
      </w:r>
      <w:r>
        <w:rPr>
          <w:spacing w:val="-2"/>
          <w:sz w:val="24"/>
          <w:szCs w:val="24"/>
        </w:rPr>
        <w:t>3-5 项目单位可选技术参数表</w:t>
      </w: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5"/>
        <w:gridCol w:w="1679"/>
        <w:gridCol w:w="4662"/>
        <w:gridCol w:w="1750"/>
      </w:tblGrid>
      <w:tr w14:paraId="77FA7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35" w:type="dxa"/>
            <w:tcBorders>
              <w:top w:val="single" w:color="000000" w:sz="6" w:space="0"/>
              <w:left w:val="single" w:color="000000" w:sz="6" w:space="0"/>
            </w:tcBorders>
            <w:textDirection w:val="tbRlV"/>
            <w:vAlign w:val="top"/>
          </w:tcPr>
          <w:p w14:paraId="0569DB99">
            <w:pPr>
              <w:pStyle w:val="12"/>
              <w:spacing w:before="113" w:line="218" w:lineRule="auto"/>
              <w:ind w:left="56"/>
              <w:rPr>
                <w:sz w:val="20"/>
                <w:szCs w:val="20"/>
              </w:rPr>
            </w:pPr>
            <w:r>
              <w:rPr>
                <w:spacing w:val="6"/>
                <w:sz w:val="20"/>
                <w:szCs w:val="20"/>
              </w:rPr>
              <w:t>序 号</w:t>
            </w:r>
          </w:p>
        </w:tc>
        <w:tc>
          <w:tcPr>
            <w:tcW w:w="1679" w:type="dxa"/>
            <w:tcBorders>
              <w:top w:val="single" w:color="000000" w:sz="6" w:space="0"/>
            </w:tcBorders>
            <w:vAlign w:val="top"/>
          </w:tcPr>
          <w:p w14:paraId="74357FD7">
            <w:pPr>
              <w:pStyle w:val="12"/>
              <w:spacing w:before="211" w:line="230" w:lineRule="auto"/>
              <w:ind w:left="316"/>
              <w:rPr>
                <w:sz w:val="20"/>
                <w:szCs w:val="20"/>
              </w:rPr>
            </w:pPr>
            <w:r>
              <w:rPr>
                <w:sz w:val="20"/>
                <w:szCs w:val="20"/>
              </w:rPr>
              <w:t>名</w:t>
            </w:r>
            <w:r>
              <w:rPr>
                <w:spacing w:val="6"/>
                <w:sz w:val="20"/>
                <w:szCs w:val="20"/>
              </w:rPr>
              <w:t xml:space="preserve">      </w:t>
            </w:r>
            <w:r>
              <w:rPr>
                <w:sz w:val="20"/>
                <w:szCs w:val="20"/>
              </w:rPr>
              <w:t>称</w:t>
            </w:r>
          </w:p>
        </w:tc>
        <w:tc>
          <w:tcPr>
            <w:tcW w:w="4662" w:type="dxa"/>
            <w:tcBorders>
              <w:top w:val="single" w:color="000000" w:sz="6" w:space="0"/>
            </w:tcBorders>
            <w:vAlign w:val="top"/>
          </w:tcPr>
          <w:p w14:paraId="3AA19672">
            <w:pPr>
              <w:pStyle w:val="12"/>
              <w:spacing w:before="211" w:line="228" w:lineRule="auto"/>
              <w:ind w:left="1605"/>
              <w:rPr>
                <w:sz w:val="20"/>
                <w:szCs w:val="20"/>
              </w:rPr>
            </w:pPr>
            <w:r>
              <w:rPr>
                <w:spacing w:val="8"/>
                <w:sz w:val="20"/>
                <w:szCs w:val="20"/>
              </w:rPr>
              <w:t>项目单位要求值</w:t>
            </w:r>
          </w:p>
        </w:tc>
        <w:tc>
          <w:tcPr>
            <w:tcW w:w="1750" w:type="dxa"/>
            <w:tcBorders>
              <w:top w:val="single" w:color="000000" w:sz="6" w:space="0"/>
              <w:right w:val="single" w:color="000000" w:sz="6" w:space="0"/>
            </w:tcBorders>
            <w:vAlign w:val="top"/>
          </w:tcPr>
          <w:p w14:paraId="3572FA34">
            <w:pPr>
              <w:pStyle w:val="12"/>
              <w:spacing w:before="211" w:line="228" w:lineRule="auto"/>
              <w:ind w:left="357"/>
              <w:rPr>
                <w:sz w:val="20"/>
                <w:szCs w:val="20"/>
              </w:rPr>
            </w:pPr>
            <w:r>
              <w:rPr>
                <w:rFonts w:hint="eastAsia"/>
                <w:spacing w:val="8"/>
                <w:sz w:val="20"/>
                <w:szCs w:val="20"/>
                <w:lang w:eastAsia="zh-CN"/>
              </w:rPr>
              <w:t>投标人</w:t>
            </w:r>
            <w:r>
              <w:rPr>
                <w:spacing w:val="8"/>
                <w:sz w:val="20"/>
                <w:szCs w:val="20"/>
              </w:rPr>
              <w:t>响应值</w:t>
            </w:r>
          </w:p>
        </w:tc>
      </w:tr>
      <w:tr w14:paraId="3CE0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435" w:type="dxa"/>
            <w:tcBorders>
              <w:left w:val="single" w:color="000000" w:sz="6" w:space="0"/>
            </w:tcBorders>
            <w:vAlign w:val="top"/>
          </w:tcPr>
          <w:p w14:paraId="14E5EA9B">
            <w:pPr>
              <w:spacing w:line="446" w:lineRule="auto"/>
              <w:rPr>
                <w:rFonts w:ascii="Arial"/>
                <w:sz w:val="21"/>
              </w:rPr>
            </w:pPr>
          </w:p>
          <w:p w14:paraId="35FA001B">
            <w:pPr>
              <w:pStyle w:val="12"/>
              <w:spacing w:before="59" w:line="241" w:lineRule="auto"/>
              <w:ind w:left="182"/>
            </w:pPr>
            <w:r>
              <w:t>1</w:t>
            </w:r>
          </w:p>
        </w:tc>
        <w:tc>
          <w:tcPr>
            <w:tcW w:w="1679" w:type="dxa"/>
            <w:vAlign w:val="top"/>
          </w:tcPr>
          <w:p w14:paraId="499AD214">
            <w:pPr>
              <w:spacing w:line="447" w:lineRule="auto"/>
              <w:rPr>
                <w:rFonts w:ascii="Arial"/>
                <w:sz w:val="21"/>
              </w:rPr>
            </w:pPr>
          </w:p>
          <w:p w14:paraId="3C1F3F58">
            <w:pPr>
              <w:pStyle w:val="12"/>
              <w:spacing w:before="58" w:line="219" w:lineRule="auto"/>
              <w:ind w:left="387"/>
            </w:pPr>
            <w:r>
              <w:rPr>
                <w:spacing w:val="-2"/>
              </w:rPr>
              <w:t>额定电压比</w:t>
            </w:r>
          </w:p>
        </w:tc>
        <w:tc>
          <w:tcPr>
            <w:tcW w:w="4662" w:type="dxa"/>
            <w:vAlign w:val="top"/>
          </w:tcPr>
          <w:p w14:paraId="0ECBF49B">
            <w:pPr>
              <w:spacing w:line="288" w:lineRule="auto"/>
              <w:rPr>
                <w:rFonts w:ascii="Arial"/>
                <w:sz w:val="21"/>
              </w:rPr>
            </w:pPr>
            <w:r>
              <w:pict>
                <v:shape id="_x0000_s1043" o:spid="_x0000_s1043" style="position:absolute;left:0pt;margin-left:51.4pt;margin-top:32.2pt;height:0pt;width:126.25pt;mso-position-horizontal-relative:page;mso-position-vertical-relative:page;z-index:251670528;mso-width-relative:page;mso-height-relative:page;" filled="f" stroked="t" coordsize="2525,0" path="m0,0l93,0m930,0l1024,0m1680,0l1773,0m2430,0l2524,0e">
                  <v:fill on="f" focussize="0,0"/>
                  <v:stroke weight="0pt" color="#000000" miterlimit="0" endcap="round"/>
                  <v:imagedata o:title=""/>
                  <o:lock v:ext="edit"/>
                </v:shape>
              </w:pict>
            </w:r>
          </w:p>
          <w:p w14:paraId="39160CE1">
            <w:pPr>
              <w:spacing w:line="289" w:lineRule="auto"/>
              <w:rPr>
                <w:rFonts w:ascii="Arial"/>
                <w:sz w:val="21"/>
              </w:rPr>
            </w:pPr>
          </w:p>
          <w:p w14:paraId="22F4868C">
            <w:pPr>
              <w:pStyle w:val="12"/>
              <w:spacing w:before="59" w:line="238" w:lineRule="exact"/>
              <w:ind w:left="533"/>
            </w:pPr>
            <w:r>
              <w:rPr>
                <w:spacing w:val="-2"/>
                <w:position w:val="-1"/>
              </w:rPr>
              <w:t>110/</w:t>
            </w:r>
            <w:r>
              <w:rPr>
                <w:spacing w:val="-50"/>
                <w:position w:val="-1"/>
              </w:rPr>
              <w:t xml:space="preserve"> </w:t>
            </w:r>
            <w:r>
              <w:rPr>
                <w:rFonts w:ascii="Arial" w:hAnsi="Arial" w:eastAsia="Arial" w:cs="Arial"/>
                <w:spacing w:val="-2"/>
                <w:position w:val="-1"/>
              </w:rPr>
              <w:t>·\</w:t>
            </w:r>
            <w:r>
              <w:rPr>
                <w:position w:val="-2"/>
              </w:rPr>
              <w:drawing>
                <wp:inline distT="0" distB="0" distL="0" distR="0">
                  <wp:extent cx="29845" cy="11938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5"/>
                          <a:stretch>
                            <a:fillRect/>
                          </a:stretch>
                        </pic:blipFill>
                        <pic:spPr>
                          <a:xfrm>
                            <a:off x="0" y="0"/>
                            <a:ext cx="30162" cy="119418"/>
                          </a:xfrm>
                          <a:prstGeom prst="rect">
                            <a:avLst/>
                          </a:prstGeom>
                        </pic:spPr>
                      </pic:pic>
                    </a:graphicData>
                  </a:graphic>
                </wp:inline>
              </w:drawing>
            </w:r>
            <w:r>
              <w:rPr>
                <w:rFonts w:ascii="Times New Roman" w:hAnsi="Times New Roman" w:eastAsia="Times New Roman" w:cs="Times New Roman"/>
                <w:spacing w:val="-2"/>
                <w:position w:val="-1"/>
                <w:sz w:val="17"/>
                <w:szCs w:val="17"/>
              </w:rPr>
              <w:t>3</w:t>
            </w:r>
            <w:r>
              <w:rPr>
                <w:rFonts w:ascii="Times New Roman" w:hAnsi="Times New Roman" w:eastAsia="Times New Roman" w:cs="Times New Roman"/>
                <w:spacing w:val="20"/>
                <w:position w:val="-1"/>
                <w:sz w:val="17"/>
                <w:szCs w:val="17"/>
              </w:rPr>
              <w:t xml:space="preserve"> </w:t>
            </w:r>
            <w:r>
              <w:rPr>
                <w:spacing w:val="-2"/>
                <w:position w:val="-1"/>
              </w:rPr>
              <w:t>kV/0.1/</w:t>
            </w:r>
            <w:r>
              <w:rPr>
                <w:spacing w:val="-48"/>
                <w:position w:val="-1"/>
              </w:rPr>
              <w:t xml:space="preserve"> </w:t>
            </w:r>
            <w:r>
              <w:rPr>
                <w:position w:val="3"/>
              </w:rPr>
              <w:drawing>
                <wp:inline distT="0" distB="0" distL="0" distR="0">
                  <wp:extent cx="11430" cy="635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6"/>
                          <a:stretch>
                            <a:fillRect/>
                          </a:stretch>
                        </pic:blipFill>
                        <pic:spPr>
                          <a:xfrm>
                            <a:off x="0" y="0"/>
                            <a:ext cx="11506" cy="6731"/>
                          </a:xfrm>
                          <a:prstGeom prst="rect">
                            <a:avLst/>
                          </a:prstGeom>
                        </pic:spPr>
                      </pic:pic>
                    </a:graphicData>
                  </a:graphic>
                </wp:inline>
              </w:drawing>
            </w:r>
            <w:r>
              <w:rPr>
                <w:rFonts w:ascii="Arial" w:hAnsi="Arial" w:eastAsia="Arial" w:cs="Arial"/>
                <w:spacing w:val="-2"/>
                <w:position w:val="-1"/>
              </w:rPr>
              <w:t>\</w:t>
            </w:r>
            <w:r>
              <w:rPr>
                <w:position w:val="-2"/>
              </w:rPr>
              <w:drawing>
                <wp:inline distT="0" distB="0" distL="0" distR="0">
                  <wp:extent cx="29845" cy="1193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7"/>
                          <a:stretch>
                            <a:fillRect/>
                          </a:stretch>
                        </pic:blipFill>
                        <pic:spPr>
                          <a:xfrm>
                            <a:off x="0" y="0"/>
                            <a:ext cx="30162" cy="119418"/>
                          </a:xfrm>
                          <a:prstGeom prst="rect">
                            <a:avLst/>
                          </a:prstGeom>
                        </pic:spPr>
                      </pic:pic>
                    </a:graphicData>
                  </a:graphic>
                </wp:inline>
              </w:drawing>
            </w:r>
            <w:r>
              <w:rPr>
                <w:rFonts w:ascii="Times New Roman" w:hAnsi="Times New Roman" w:eastAsia="Times New Roman" w:cs="Times New Roman"/>
                <w:spacing w:val="-2"/>
                <w:position w:val="-1"/>
                <w:sz w:val="17"/>
                <w:szCs w:val="17"/>
              </w:rPr>
              <w:t>3</w:t>
            </w:r>
            <w:r>
              <w:rPr>
                <w:rFonts w:ascii="Times New Roman" w:hAnsi="Times New Roman" w:eastAsia="Times New Roman" w:cs="Times New Roman"/>
                <w:spacing w:val="19"/>
                <w:position w:val="-1"/>
                <w:sz w:val="17"/>
                <w:szCs w:val="17"/>
              </w:rPr>
              <w:t xml:space="preserve"> </w:t>
            </w:r>
            <w:r>
              <w:rPr>
                <w:spacing w:val="-2"/>
                <w:position w:val="-1"/>
              </w:rPr>
              <w:t>/0.1/</w:t>
            </w:r>
            <w:r>
              <w:rPr>
                <w:spacing w:val="-48"/>
                <w:position w:val="-1"/>
              </w:rPr>
              <w:t xml:space="preserve"> </w:t>
            </w:r>
            <w:r>
              <w:rPr>
                <w:position w:val="3"/>
              </w:rPr>
              <w:drawing>
                <wp:inline distT="0" distB="0" distL="0" distR="0">
                  <wp:extent cx="11430" cy="635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8"/>
                          <a:stretch>
                            <a:fillRect/>
                          </a:stretch>
                        </pic:blipFill>
                        <pic:spPr>
                          <a:xfrm>
                            <a:off x="0" y="0"/>
                            <a:ext cx="11518" cy="6731"/>
                          </a:xfrm>
                          <a:prstGeom prst="rect">
                            <a:avLst/>
                          </a:prstGeom>
                        </pic:spPr>
                      </pic:pic>
                    </a:graphicData>
                  </a:graphic>
                </wp:inline>
              </w:drawing>
            </w:r>
            <w:r>
              <w:rPr>
                <w:rFonts w:ascii="Arial" w:hAnsi="Arial" w:eastAsia="Arial" w:cs="Arial"/>
                <w:spacing w:val="-2"/>
                <w:position w:val="-1"/>
              </w:rPr>
              <w:t>\</w:t>
            </w:r>
            <w:r>
              <w:rPr>
                <w:position w:val="-2"/>
              </w:rPr>
              <w:drawing>
                <wp:inline distT="0" distB="0" distL="0" distR="0">
                  <wp:extent cx="29845" cy="11938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5"/>
                          <a:stretch>
                            <a:fillRect/>
                          </a:stretch>
                        </pic:blipFill>
                        <pic:spPr>
                          <a:xfrm>
                            <a:off x="0" y="0"/>
                            <a:ext cx="30162" cy="119418"/>
                          </a:xfrm>
                          <a:prstGeom prst="rect">
                            <a:avLst/>
                          </a:prstGeom>
                        </pic:spPr>
                      </pic:pic>
                    </a:graphicData>
                  </a:graphic>
                </wp:inline>
              </w:drawing>
            </w:r>
            <w:r>
              <w:rPr>
                <w:rFonts w:ascii="Times New Roman" w:hAnsi="Times New Roman" w:eastAsia="Times New Roman" w:cs="Times New Roman"/>
                <w:spacing w:val="-2"/>
                <w:position w:val="-1"/>
                <w:sz w:val="17"/>
                <w:szCs w:val="17"/>
              </w:rPr>
              <w:t>3</w:t>
            </w:r>
            <w:r>
              <w:rPr>
                <w:rFonts w:ascii="Times New Roman" w:hAnsi="Times New Roman" w:eastAsia="Times New Roman" w:cs="Times New Roman"/>
                <w:spacing w:val="21"/>
                <w:position w:val="-1"/>
                <w:sz w:val="17"/>
                <w:szCs w:val="17"/>
              </w:rPr>
              <w:t xml:space="preserve"> </w:t>
            </w:r>
            <w:r>
              <w:rPr>
                <w:spacing w:val="-2"/>
                <w:position w:val="-1"/>
              </w:rPr>
              <w:t>/0.1</w:t>
            </w:r>
            <w:r>
              <w:rPr>
                <w:spacing w:val="-3"/>
                <w:position w:val="-1"/>
              </w:rPr>
              <w:t>/</w:t>
            </w:r>
            <w:r>
              <w:rPr>
                <w:spacing w:val="-48"/>
                <w:position w:val="-1"/>
              </w:rPr>
              <w:t xml:space="preserve"> </w:t>
            </w:r>
            <w:r>
              <w:rPr>
                <w:position w:val="3"/>
              </w:rPr>
              <w:drawing>
                <wp:inline distT="0" distB="0" distL="0" distR="0">
                  <wp:extent cx="11430" cy="63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6"/>
                          <a:stretch>
                            <a:fillRect/>
                          </a:stretch>
                        </pic:blipFill>
                        <pic:spPr>
                          <a:xfrm>
                            <a:off x="0" y="0"/>
                            <a:ext cx="11518" cy="6731"/>
                          </a:xfrm>
                          <a:prstGeom prst="rect">
                            <a:avLst/>
                          </a:prstGeom>
                        </pic:spPr>
                      </pic:pic>
                    </a:graphicData>
                  </a:graphic>
                </wp:inline>
              </w:drawing>
            </w:r>
            <w:r>
              <w:rPr>
                <w:rFonts w:ascii="Arial" w:hAnsi="Arial" w:eastAsia="Arial" w:cs="Arial"/>
                <w:spacing w:val="-3"/>
                <w:position w:val="-1"/>
              </w:rPr>
              <w:t>\</w:t>
            </w:r>
            <w:r>
              <w:rPr>
                <w:position w:val="-2"/>
              </w:rPr>
              <w:drawing>
                <wp:inline distT="0" distB="0" distL="0" distR="0">
                  <wp:extent cx="29845" cy="11938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7"/>
                          <a:stretch>
                            <a:fillRect/>
                          </a:stretch>
                        </pic:blipFill>
                        <pic:spPr>
                          <a:xfrm>
                            <a:off x="0" y="0"/>
                            <a:ext cx="30162" cy="119418"/>
                          </a:xfrm>
                          <a:prstGeom prst="rect">
                            <a:avLst/>
                          </a:prstGeom>
                        </pic:spPr>
                      </pic:pic>
                    </a:graphicData>
                  </a:graphic>
                </wp:inline>
              </w:drawing>
            </w:r>
            <w:r>
              <w:rPr>
                <w:rFonts w:ascii="Times New Roman" w:hAnsi="Times New Roman" w:eastAsia="Times New Roman" w:cs="Times New Roman"/>
                <w:spacing w:val="-3"/>
                <w:position w:val="-1"/>
                <w:sz w:val="17"/>
                <w:szCs w:val="17"/>
              </w:rPr>
              <w:t>3</w:t>
            </w:r>
            <w:r>
              <w:rPr>
                <w:rFonts w:ascii="Times New Roman" w:hAnsi="Times New Roman" w:eastAsia="Times New Roman" w:cs="Times New Roman"/>
                <w:spacing w:val="19"/>
                <w:position w:val="-1"/>
                <w:sz w:val="17"/>
                <w:szCs w:val="17"/>
              </w:rPr>
              <w:t xml:space="preserve"> </w:t>
            </w:r>
            <w:r>
              <w:rPr>
                <w:spacing w:val="-3"/>
                <w:position w:val="-1"/>
              </w:rPr>
              <w:t>/0.1kV</w:t>
            </w:r>
          </w:p>
        </w:tc>
        <w:tc>
          <w:tcPr>
            <w:tcW w:w="1750" w:type="dxa"/>
            <w:tcBorders>
              <w:right w:val="single" w:color="000000" w:sz="6" w:space="0"/>
            </w:tcBorders>
            <w:vAlign w:val="top"/>
          </w:tcPr>
          <w:p w14:paraId="25807971">
            <w:pPr>
              <w:pStyle w:val="12"/>
              <w:spacing w:before="42" w:line="242" w:lineRule="auto"/>
              <w:ind w:left="494"/>
            </w:pPr>
          </w:p>
        </w:tc>
      </w:tr>
      <w:tr w14:paraId="045B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35" w:type="dxa"/>
            <w:tcBorders>
              <w:left w:val="single" w:color="000000" w:sz="6" w:space="0"/>
            </w:tcBorders>
            <w:vAlign w:val="top"/>
          </w:tcPr>
          <w:p w14:paraId="20CFFE6E">
            <w:pPr>
              <w:pStyle w:val="12"/>
              <w:spacing w:before="240" w:line="241" w:lineRule="auto"/>
              <w:ind w:left="171"/>
            </w:pPr>
            <w:r>
              <w:t>2</w:t>
            </w:r>
          </w:p>
        </w:tc>
        <w:tc>
          <w:tcPr>
            <w:tcW w:w="1679" w:type="dxa"/>
            <w:vAlign w:val="top"/>
          </w:tcPr>
          <w:p w14:paraId="59B45A7E">
            <w:pPr>
              <w:pStyle w:val="12"/>
              <w:spacing w:before="241" w:line="219" w:lineRule="auto"/>
              <w:ind w:left="481"/>
            </w:pPr>
            <w:r>
              <w:rPr>
                <w:spacing w:val="-3"/>
              </w:rPr>
              <w:t>级次组合</w:t>
            </w:r>
          </w:p>
        </w:tc>
        <w:tc>
          <w:tcPr>
            <w:tcW w:w="4662" w:type="dxa"/>
            <w:vAlign w:val="top"/>
          </w:tcPr>
          <w:p w14:paraId="2C4E2CA0">
            <w:pPr>
              <w:pStyle w:val="12"/>
              <w:spacing w:before="241" w:line="222" w:lineRule="auto"/>
              <w:ind w:left="1347"/>
            </w:pPr>
            <w:r>
              <w:rPr>
                <w:spacing w:val="-4"/>
              </w:rPr>
              <w:t>0.2/0.5</w:t>
            </w:r>
            <w:r>
              <w:rPr>
                <w:spacing w:val="-51"/>
              </w:rPr>
              <w:t xml:space="preserve"> </w:t>
            </w:r>
            <w:r>
              <w:rPr>
                <w:spacing w:val="-4"/>
              </w:rPr>
              <w:t>(3P)/0.5</w:t>
            </w:r>
            <w:r>
              <w:rPr>
                <w:spacing w:val="-50"/>
              </w:rPr>
              <w:t xml:space="preserve"> </w:t>
            </w:r>
            <w:r>
              <w:rPr>
                <w:spacing w:val="-4"/>
              </w:rPr>
              <w:t>(3P)/3P</w:t>
            </w:r>
          </w:p>
        </w:tc>
        <w:tc>
          <w:tcPr>
            <w:tcW w:w="1750" w:type="dxa"/>
            <w:tcBorders>
              <w:right w:val="single" w:color="000000" w:sz="6" w:space="0"/>
            </w:tcBorders>
            <w:vAlign w:val="top"/>
          </w:tcPr>
          <w:p w14:paraId="7362EB55">
            <w:pPr>
              <w:pStyle w:val="12"/>
              <w:spacing w:before="123" w:line="242" w:lineRule="auto"/>
              <w:ind w:left="613" w:right="146" w:hanging="453"/>
            </w:pPr>
          </w:p>
        </w:tc>
      </w:tr>
      <w:tr w14:paraId="7616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35" w:type="dxa"/>
            <w:tcBorders>
              <w:left w:val="single" w:color="000000" w:sz="6" w:space="0"/>
            </w:tcBorders>
            <w:vAlign w:val="top"/>
          </w:tcPr>
          <w:p w14:paraId="6E3809A4">
            <w:pPr>
              <w:pStyle w:val="12"/>
              <w:spacing w:before="125"/>
              <w:ind w:left="173"/>
            </w:pPr>
            <w:r>
              <w:t>3</w:t>
            </w:r>
          </w:p>
        </w:tc>
        <w:tc>
          <w:tcPr>
            <w:tcW w:w="1679" w:type="dxa"/>
            <w:vAlign w:val="top"/>
          </w:tcPr>
          <w:p w14:paraId="3EB3F4CB">
            <w:pPr>
              <w:pStyle w:val="12"/>
              <w:spacing w:before="126" w:line="219" w:lineRule="auto"/>
              <w:ind w:left="207"/>
            </w:pPr>
            <w:r>
              <w:rPr>
                <w:spacing w:val="-1"/>
              </w:rPr>
              <w:t>额定输出（VA）</w:t>
            </w:r>
          </w:p>
        </w:tc>
        <w:tc>
          <w:tcPr>
            <w:tcW w:w="4662" w:type="dxa"/>
            <w:vAlign w:val="top"/>
          </w:tcPr>
          <w:p w14:paraId="36596715">
            <w:pPr>
              <w:pStyle w:val="12"/>
              <w:spacing w:before="126" w:line="224" w:lineRule="auto"/>
              <w:ind w:left="1753"/>
            </w:pPr>
            <w:r>
              <w:rPr>
                <w:spacing w:val="-1"/>
              </w:rPr>
              <w:t>50/50/50/50VA</w:t>
            </w:r>
          </w:p>
        </w:tc>
        <w:tc>
          <w:tcPr>
            <w:tcW w:w="1750" w:type="dxa"/>
            <w:tcBorders>
              <w:right w:val="single" w:color="000000" w:sz="6" w:space="0"/>
            </w:tcBorders>
            <w:vAlign w:val="top"/>
          </w:tcPr>
          <w:p w14:paraId="3EF89F2D">
            <w:pPr>
              <w:pStyle w:val="12"/>
              <w:spacing w:before="126" w:line="224" w:lineRule="auto"/>
              <w:ind w:left="299"/>
            </w:pPr>
          </w:p>
        </w:tc>
      </w:tr>
      <w:tr w14:paraId="2F10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35" w:type="dxa"/>
            <w:tcBorders>
              <w:left w:val="single" w:color="000000" w:sz="6" w:space="0"/>
            </w:tcBorders>
            <w:vAlign w:val="top"/>
          </w:tcPr>
          <w:p w14:paraId="488A64B2">
            <w:pPr>
              <w:pStyle w:val="12"/>
              <w:spacing w:before="127" w:line="241" w:lineRule="auto"/>
              <w:ind w:left="168"/>
            </w:pPr>
            <w:r>
              <w:t>4</w:t>
            </w:r>
          </w:p>
        </w:tc>
        <w:tc>
          <w:tcPr>
            <w:tcW w:w="1679" w:type="dxa"/>
            <w:vAlign w:val="top"/>
          </w:tcPr>
          <w:p w14:paraId="0AAFEBCB">
            <w:pPr>
              <w:pStyle w:val="12"/>
              <w:spacing w:before="127" w:line="214" w:lineRule="auto"/>
              <w:ind w:left="104"/>
            </w:pPr>
            <w:r>
              <w:rPr>
                <w:spacing w:val="-2"/>
              </w:rPr>
              <w:t>额定电容</w:t>
            </w:r>
            <w:r>
              <w:rPr>
                <w:spacing w:val="-32"/>
              </w:rPr>
              <w:t xml:space="preserve"> </w:t>
            </w:r>
            <w:r>
              <w:rPr>
                <w:spacing w:val="-2"/>
              </w:rPr>
              <w:t>Cn（pF）</w:t>
            </w:r>
          </w:p>
        </w:tc>
        <w:tc>
          <w:tcPr>
            <w:tcW w:w="4662" w:type="dxa"/>
            <w:vAlign w:val="top"/>
          </w:tcPr>
          <w:p w14:paraId="5CF338B4">
            <w:pPr>
              <w:pStyle w:val="12"/>
              <w:spacing w:before="126"/>
              <w:ind w:left="2111"/>
            </w:pPr>
            <w:r>
              <w:rPr>
                <w:spacing w:val="-2"/>
              </w:rPr>
              <w:t>20000</w:t>
            </w:r>
          </w:p>
        </w:tc>
        <w:tc>
          <w:tcPr>
            <w:tcW w:w="1750" w:type="dxa"/>
            <w:tcBorders>
              <w:right w:val="single" w:color="000000" w:sz="6" w:space="0"/>
            </w:tcBorders>
            <w:vAlign w:val="top"/>
          </w:tcPr>
          <w:p w14:paraId="1ABA94AD">
            <w:pPr>
              <w:pStyle w:val="12"/>
              <w:spacing w:before="126"/>
              <w:ind w:left="658"/>
            </w:pPr>
          </w:p>
        </w:tc>
      </w:tr>
      <w:tr w14:paraId="7F337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35" w:type="dxa"/>
            <w:tcBorders>
              <w:left w:val="single" w:color="000000" w:sz="6" w:space="0"/>
              <w:bottom w:val="single" w:color="000000" w:sz="6" w:space="0"/>
            </w:tcBorders>
            <w:vAlign w:val="top"/>
          </w:tcPr>
          <w:p w14:paraId="3B2A0940">
            <w:pPr>
              <w:pStyle w:val="12"/>
              <w:spacing w:before="244"/>
              <w:ind w:left="173"/>
            </w:pPr>
            <w:r>
              <w:t>5</w:t>
            </w:r>
          </w:p>
        </w:tc>
        <w:tc>
          <w:tcPr>
            <w:tcW w:w="1679" w:type="dxa"/>
            <w:tcBorders>
              <w:bottom w:val="single" w:color="000000" w:sz="6" w:space="0"/>
            </w:tcBorders>
            <w:vAlign w:val="top"/>
          </w:tcPr>
          <w:p w14:paraId="15FD44EA">
            <w:pPr>
              <w:pStyle w:val="12"/>
              <w:spacing w:before="130" w:line="241" w:lineRule="auto"/>
              <w:ind w:left="658" w:right="122" w:hanging="519"/>
            </w:pPr>
            <w:r>
              <w:rPr>
                <w:spacing w:val="-4"/>
              </w:rPr>
              <w:t>电磁单元变压器油标号</w:t>
            </w:r>
          </w:p>
        </w:tc>
        <w:tc>
          <w:tcPr>
            <w:tcW w:w="4662" w:type="dxa"/>
            <w:tcBorders>
              <w:bottom w:val="single" w:color="000000" w:sz="6" w:space="0"/>
            </w:tcBorders>
            <w:vAlign w:val="top"/>
          </w:tcPr>
          <w:p w14:paraId="72B2D46C">
            <w:pPr>
              <w:pStyle w:val="12"/>
              <w:spacing w:before="245" w:line="219" w:lineRule="auto"/>
              <w:ind w:left="1664"/>
            </w:pPr>
            <w:r>
              <w:rPr>
                <w:spacing w:val="-4"/>
              </w:rPr>
              <w:t>克拉玛依</w:t>
            </w:r>
            <w:r>
              <w:rPr>
                <w:spacing w:val="-35"/>
              </w:rPr>
              <w:t xml:space="preserve"> </w:t>
            </w:r>
            <w:r>
              <w:rPr>
                <w:spacing w:val="-4"/>
              </w:rPr>
              <w:t>45</w:t>
            </w:r>
            <w:r>
              <w:rPr>
                <w:spacing w:val="-37"/>
              </w:rPr>
              <w:t xml:space="preserve"> </w:t>
            </w:r>
            <w:r>
              <w:rPr>
                <w:spacing w:val="-4"/>
              </w:rPr>
              <w:t>号油</w:t>
            </w:r>
          </w:p>
        </w:tc>
        <w:tc>
          <w:tcPr>
            <w:tcW w:w="1750" w:type="dxa"/>
            <w:tcBorders>
              <w:bottom w:val="single" w:color="000000" w:sz="6" w:space="0"/>
              <w:right w:val="single" w:color="000000" w:sz="6" w:space="0"/>
            </w:tcBorders>
            <w:vAlign w:val="top"/>
          </w:tcPr>
          <w:p w14:paraId="55EB8F64">
            <w:pPr>
              <w:pStyle w:val="12"/>
              <w:spacing w:before="245" w:line="219" w:lineRule="auto"/>
              <w:ind w:left="209"/>
            </w:pPr>
          </w:p>
        </w:tc>
      </w:tr>
    </w:tbl>
    <w:p w14:paraId="6B53CE67">
      <w:pPr>
        <w:rPr>
          <w:rFonts w:ascii="Arial"/>
          <w:sz w:val="21"/>
        </w:rPr>
      </w:pPr>
    </w:p>
    <w:p w14:paraId="5B065836">
      <w:pPr>
        <w:rPr>
          <w:rFonts w:ascii="Arial" w:hAnsi="Arial" w:eastAsia="Arial" w:cs="Arial"/>
          <w:sz w:val="21"/>
          <w:szCs w:val="21"/>
        </w:rPr>
        <w:sectPr>
          <w:headerReference r:id="rId21" w:type="default"/>
          <w:footerReference r:id="rId22" w:type="default"/>
          <w:pgSz w:w="11906" w:h="16839"/>
          <w:pgMar w:top="1164" w:right="1440" w:bottom="1362" w:left="1440" w:header="831" w:footer="1200" w:gutter="0"/>
          <w:cols w:space="720" w:num="1"/>
        </w:sectPr>
      </w:pPr>
    </w:p>
    <w:p w14:paraId="647C78C8">
      <w:pPr>
        <w:spacing w:line="345" w:lineRule="auto"/>
        <w:rPr>
          <w:rFonts w:ascii="Arial"/>
          <w:sz w:val="21"/>
        </w:rPr>
      </w:pPr>
    </w:p>
    <w:p w14:paraId="734F1394">
      <w:pPr>
        <w:pStyle w:val="4"/>
        <w:spacing w:before="78" w:line="219" w:lineRule="auto"/>
        <w:ind w:left="14"/>
        <w:outlineLvl w:val="1"/>
        <w:rPr>
          <w:sz w:val="24"/>
          <w:szCs w:val="24"/>
        </w:rPr>
      </w:pPr>
      <w:bookmarkStart w:id="21" w:name="_Toc8632"/>
      <w:r>
        <w:rPr>
          <w:b/>
          <w:bCs/>
          <w:spacing w:val="-3"/>
          <w:sz w:val="24"/>
          <w:szCs w:val="24"/>
        </w:rPr>
        <w:t>3.6</w:t>
      </w:r>
      <w:r>
        <w:rPr>
          <w:spacing w:val="-3"/>
          <w:sz w:val="24"/>
          <w:szCs w:val="24"/>
        </w:rPr>
        <w:t xml:space="preserve"> </w:t>
      </w:r>
      <w:r>
        <w:rPr>
          <w:b/>
          <w:bCs/>
          <w:spacing w:val="-3"/>
          <w:sz w:val="24"/>
          <w:szCs w:val="24"/>
        </w:rPr>
        <w:t>项目单位技术参数差异表</w:t>
      </w:r>
      <w:bookmarkEnd w:id="21"/>
    </w:p>
    <w:p w14:paraId="3976FA68">
      <w:pPr>
        <w:spacing w:line="348" w:lineRule="auto"/>
        <w:rPr>
          <w:rFonts w:ascii="Arial"/>
          <w:sz w:val="21"/>
        </w:rPr>
      </w:pPr>
    </w:p>
    <w:p w14:paraId="78BBAABA">
      <w:pPr>
        <w:pStyle w:val="4"/>
        <w:spacing w:before="65" w:line="289" w:lineRule="auto"/>
        <w:ind w:left="9" w:right="37" w:firstLine="421"/>
        <w:jc w:val="both"/>
        <w:rPr>
          <w:sz w:val="20"/>
          <w:szCs w:val="20"/>
        </w:rPr>
      </w:pPr>
      <w:r>
        <w:rPr>
          <w:spacing w:val="10"/>
          <w:sz w:val="20"/>
          <w:szCs w:val="20"/>
        </w:rPr>
        <w:t>项目单位有特殊要求时，填写表</w:t>
      </w:r>
      <w:r>
        <w:rPr>
          <w:spacing w:val="-31"/>
          <w:sz w:val="20"/>
          <w:szCs w:val="20"/>
        </w:rPr>
        <w:t xml:space="preserve"> </w:t>
      </w:r>
      <w:r>
        <w:rPr>
          <w:spacing w:val="10"/>
          <w:sz w:val="20"/>
          <w:szCs w:val="20"/>
        </w:rPr>
        <w:t>3-6。如海拔、温升限值、污秽等级、覆冰厚度及耐地震能力等的修正。项目单位原则上不能改动通用部分条款及专用部</w:t>
      </w:r>
      <w:r>
        <w:rPr>
          <w:spacing w:val="9"/>
          <w:sz w:val="20"/>
          <w:szCs w:val="20"/>
        </w:rPr>
        <w:t>分固化的参数，根据工程实际情况，使</w:t>
      </w:r>
      <w:r>
        <w:rPr>
          <w:spacing w:val="8"/>
          <w:sz w:val="20"/>
          <w:szCs w:val="20"/>
        </w:rPr>
        <w:t>用条件及相关技术参数如有差异，应逐项在“项目单位技术差异表</w:t>
      </w:r>
      <w:r>
        <w:rPr>
          <w:spacing w:val="-54"/>
          <w:sz w:val="20"/>
          <w:szCs w:val="20"/>
        </w:rPr>
        <w:t xml:space="preserve"> </w:t>
      </w:r>
      <w:r>
        <w:rPr>
          <w:spacing w:val="8"/>
          <w:sz w:val="20"/>
          <w:szCs w:val="20"/>
        </w:rPr>
        <w:t>”中列出。</w:t>
      </w:r>
    </w:p>
    <w:p w14:paraId="1A0954E0">
      <w:pPr>
        <w:pStyle w:val="4"/>
        <w:spacing w:before="150" w:line="219" w:lineRule="auto"/>
        <w:ind w:left="2966"/>
        <w:rPr>
          <w:sz w:val="24"/>
          <w:szCs w:val="24"/>
        </w:rPr>
      </w:pPr>
      <w:r>
        <w:rPr>
          <w:spacing w:val="-1"/>
          <w:sz w:val="24"/>
          <w:szCs w:val="24"/>
        </w:rPr>
        <w:t>3-6 项目单位技术参数差异表</w:t>
      </w:r>
    </w:p>
    <w:p w14:paraId="46C716F0">
      <w:pPr>
        <w:spacing w:line="43" w:lineRule="exact"/>
      </w:pPr>
    </w:p>
    <w:tbl>
      <w:tblPr>
        <w:tblStyle w:val="11"/>
        <w:tblW w:w="8308" w:type="dxa"/>
        <w:tblInd w:w="3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6"/>
        <w:gridCol w:w="1847"/>
        <w:gridCol w:w="1848"/>
        <w:gridCol w:w="1849"/>
        <w:gridCol w:w="1858"/>
      </w:tblGrid>
      <w:tr w14:paraId="1943E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06" w:type="dxa"/>
            <w:tcBorders>
              <w:top w:val="single" w:color="000000" w:sz="6" w:space="0"/>
              <w:left w:val="single" w:color="000000" w:sz="6" w:space="0"/>
            </w:tcBorders>
            <w:vAlign w:val="top"/>
          </w:tcPr>
          <w:p w14:paraId="5EFE9C66">
            <w:pPr>
              <w:pStyle w:val="12"/>
              <w:spacing w:before="105" w:line="229" w:lineRule="auto"/>
              <w:ind w:left="135"/>
              <w:rPr>
                <w:sz w:val="20"/>
                <w:szCs w:val="20"/>
              </w:rPr>
            </w:pPr>
            <w:r>
              <w:rPr>
                <w:sz w:val="20"/>
                <w:szCs w:val="20"/>
              </w:rPr>
              <w:t>序</w:t>
            </w:r>
            <w:r>
              <w:rPr>
                <w:spacing w:val="12"/>
                <w:sz w:val="20"/>
                <w:szCs w:val="20"/>
              </w:rPr>
              <w:t xml:space="preserve">  </w:t>
            </w:r>
            <w:r>
              <w:rPr>
                <w:sz w:val="20"/>
                <w:szCs w:val="20"/>
              </w:rPr>
              <w:t>号</w:t>
            </w:r>
          </w:p>
        </w:tc>
        <w:tc>
          <w:tcPr>
            <w:tcW w:w="1847" w:type="dxa"/>
            <w:tcBorders>
              <w:top w:val="single" w:color="000000" w:sz="6" w:space="0"/>
            </w:tcBorders>
            <w:vAlign w:val="top"/>
          </w:tcPr>
          <w:p w14:paraId="033F4E01">
            <w:pPr>
              <w:pStyle w:val="12"/>
              <w:spacing w:before="105" w:line="228" w:lineRule="auto"/>
              <w:ind w:left="402"/>
              <w:rPr>
                <w:sz w:val="20"/>
                <w:szCs w:val="20"/>
              </w:rPr>
            </w:pPr>
            <w:r>
              <w:rPr>
                <w:spacing w:val="-2"/>
                <w:sz w:val="20"/>
                <w:szCs w:val="20"/>
              </w:rPr>
              <w:t>项</w:t>
            </w:r>
            <w:r>
              <w:rPr>
                <w:spacing w:val="13"/>
                <w:sz w:val="20"/>
                <w:szCs w:val="20"/>
              </w:rPr>
              <w:t xml:space="preserve">      </w:t>
            </w:r>
            <w:r>
              <w:rPr>
                <w:spacing w:val="-2"/>
                <w:sz w:val="20"/>
                <w:szCs w:val="20"/>
              </w:rPr>
              <w:t>目</w:t>
            </w:r>
          </w:p>
        </w:tc>
        <w:tc>
          <w:tcPr>
            <w:tcW w:w="1848" w:type="dxa"/>
            <w:tcBorders>
              <w:top w:val="single" w:color="000000" w:sz="6" w:space="0"/>
            </w:tcBorders>
            <w:vAlign w:val="top"/>
          </w:tcPr>
          <w:p w14:paraId="682D1CA1">
            <w:pPr>
              <w:pStyle w:val="12"/>
              <w:spacing w:before="105" w:line="228" w:lineRule="auto"/>
              <w:ind w:left="403"/>
              <w:rPr>
                <w:sz w:val="20"/>
                <w:szCs w:val="20"/>
              </w:rPr>
            </w:pPr>
            <w:r>
              <w:rPr>
                <w:spacing w:val="7"/>
                <w:sz w:val="20"/>
                <w:szCs w:val="20"/>
              </w:rPr>
              <w:t>标准参数值</w:t>
            </w:r>
          </w:p>
        </w:tc>
        <w:tc>
          <w:tcPr>
            <w:tcW w:w="1849" w:type="dxa"/>
            <w:tcBorders>
              <w:top w:val="single" w:color="000000" w:sz="6" w:space="0"/>
            </w:tcBorders>
            <w:vAlign w:val="top"/>
          </w:tcPr>
          <w:p w14:paraId="51064607">
            <w:pPr>
              <w:pStyle w:val="12"/>
              <w:spacing w:before="105" w:line="228" w:lineRule="auto"/>
              <w:ind w:left="201"/>
              <w:rPr>
                <w:sz w:val="20"/>
                <w:szCs w:val="20"/>
              </w:rPr>
            </w:pPr>
            <w:r>
              <w:rPr>
                <w:spacing w:val="8"/>
                <w:sz w:val="20"/>
                <w:szCs w:val="20"/>
              </w:rPr>
              <w:t>项目单位要求值</w:t>
            </w:r>
          </w:p>
        </w:tc>
        <w:tc>
          <w:tcPr>
            <w:tcW w:w="1858" w:type="dxa"/>
            <w:tcBorders>
              <w:top w:val="single" w:color="000000" w:sz="6" w:space="0"/>
              <w:right w:val="single" w:color="000000" w:sz="6" w:space="0"/>
            </w:tcBorders>
            <w:vAlign w:val="top"/>
          </w:tcPr>
          <w:p w14:paraId="0D8AD11E">
            <w:pPr>
              <w:pStyle w:val="12"/>
              <w:spacing w:before="105" w:line="228" w:lineRule="auto"/>
              <w:ind w:left="411"/>
              <w:rPr>
                <w:sz w:val="20"/>
                <w:szCs w:val="20"/>
              </w:rPr>
            </w:pPr>
            <w:r>
              <w:rPr>
                <w:rFonts w:hint="eastAsia"/>
                <w:spacing w:val="8"/>
                <w:sz w:val="20"/>
                <w:szCs w:val="20"/>
                <w:lang w:eastAsia="zh-CN"/>
              </w:rPr>
              <w:t>投标人</w:t>
            </w:r>
            <w:r>
              <w:rPr>
                <w:spacing w:val="8"/>
                <w:sz w:val="20"/>
                <w:szCs w:val="20"/>
              </w:rPr>
              <w:t>保证值</w:t>
            </w:r>
          </w:p>
        </w:tc>
      </w:tr>
      <w:tr w14:paraId="2EC63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06" w:type="dxa"/>
            <w:tcBorders>
              <w:left w:val="single" w:color="000000" w:sz="6" w:space="0"/>
              <w:bottom w:val="single" w:color="000000" w:sz="6" w:space="0"/>
            </w:tcBorders>
            <w:vAlign w:val="top"/>
          </w:tcPr>
          <w:p w14:paraId="66589264">
            <w:pPr>
              <w:pStyle w:val="12"/>
              <w:spacing w:before="108" w:line="270" w:lineRule="exact"/>
              <w:ind w:left="413"/>
              <w:rPr>
                <w:sz w:val="20"/>
                <w:szCs w:val="20"/>
              </w:rPr>
            </w:pPr>
            <w:r>
              <w:rPr>
                <w:position w:val="1"/>
                <w:sz w:val="20"/>
                <w:szCs w:val="20"/>
              </w:rPr>
              <w:t>1</w:t>
            </w:r>
          </w:p>
        </w:tc>
        <w:tc>
          <w:tcPr>
            <w:tcW w:w="1847" w:type="dxa"/>
            <w:tcBorders>
              <w:bottom w:val="single" w:color="000000" w:sz="6" w:space="0"/>
            </w:tcBorders>
            <w:vAlign w:val="top"/>
          </w:tcPr>
          <w:p w14:paraId="419F8B67">
            <w:pPr>
              <w:pStyle w:val="12"/>
              <w:spacing w:before="108" w:line="233" w:lineRule="auto"/>
              <w:ind w:left="871"/>
              <w:rPr>
                <w:sz w:val="20"/>
                <w:szCs w:val="20"/>
              </w:rPr>
            </w:pPr>
            <w:r>
              <w:rPr>
                <w:sz w:val="20"/>
                <w:szCs w:val="20"/>
              </w:rPr>
              <w:t>/</w:t>
            </w:r>
          </w:p>
        </w:tc>
        <w:tc>
          <w:tcPr>
            <w:tcW w:w="1848" w:type="dxa"/>
            <w:tcBorders>
              <w:bottom w:val="single" w:color="000000" w:sz="6" w:space="0"/>
            </w:tcBorders>
            <w:vAlign w:val="top"/>
          </w:tcPr>
          <w:p w14:paraId="2034D7E1">
            <w:pPr>
              <w:pStyle w:val="12"/>
              <w:spacing w:before="108" w:line="233" w:lineRule="auto"/>
              <w:ind w:left="874"/>
              <w:rPr>
                <w:sz w:val="20"/>
                <w:szCs w:val="20"/>
              </w:rPr>
            </w:pPr>
            <w:r>
              <w:rPr>
                <w:sz w:val="20"/>
                <w:szCs w:val="20"/>
              </w:rPr>
              <w:t>/</w:t>
            </w:r>
          </w:p>
        </w:tc>
        <w:tc>
          <w:tcPr>
            <w:tcW w:w="1849" w:type="dxa"/>
            <w:tcBorders>
              <w:bottom w:val="single" w:color="000000" w:sz="6" w:space="0"/>
            </w:tcBorders>
            <w:vAlign w:val="top"/>
          </w:tcPr>
          <w:p w14:paraId="45400503">
            <w:pPr>
              <w:pStyle w:val="12"/>
              <w:spacing w:before="108" w:line="233" w:lineRule="auto"/>
              <w:ind w:left="879"/>
              <w:rPr>
                <w:sz w:val="20"/>
                <w:szCs w:val="20"/>
              </w:rPr>
            </w:pPr>
            <w:r>
              <w:rPr>
                <w:sz w:val="20"/>
                <w:szCs w:val="20"/>
              </w:rPr>
              <w:t>/</w:t>
            </w:r>
          </w:p>
        </w:tc>
        <w:tc>
          <w:tcPr>
            <w:tcW w:w="1858" w:type="dxa"/>
            <w:tcBorders>
              <w:bottom w:val="single" w:color="000000" w:sz="6" w:space="0"/>
              <w:right w:val="single" w:color="000000" w:sz="6" w:space="0"/>
            </w:tcBorders>
            <w:vAlign w:val="top"/>
          </w:tcPr>
          <w:p w14:paraId="28A1E326">
            <w:pPr>
              <w:pStyle w:val="12"/>
              <w:spacing w:before="108" w:line="233" w:lineRule="auto"/>
              <w:ind w:left="880"/>
              <w:rPr>
                <w:sz w:val="20"/>
                <w:szCs w:val="20"/>
              </w:rPr>
            </w:pPr>
            <w:r>
              <w:rPr>
                <w:sz w:val="20"/>
                <w:szCs w:val="20"/>
              </w:rPr>
              <w:t>/</w:t>
            </w:r>
          </w:p>
        </w:tc>
      </w:tr>
    </w:tbl>
    <w:p w14:paraId="189BF371">
      <w:pPr>
        <w:spacing w:line="320" w:lineRule="auto"/>
        <w:rPr>
          <w:rFonts w:ascii="Arial"/>
          <w:sz w:val="21"/>
        </w:rPr>
      </w:pPr>
    </w:p>
    <w:p w14:paraId="10DC82BB">
      <w:pPr>
        <w:spacing w:line="321" w:lineRule="auto"/>
        <w:rPr>
          <w:rFonts w:ascii="Arial"/>
          <w:sz w:val="21"/>
        </w:rPr>
      </w:pPr>
    </w:p>
    <w:p w14:paraId="4F5E2138">
      <w:pPr>
        <w:pStyle w:val="4"/>
        <w:spacing w:before="79" w:line="219" w:lineRule="auto"/>
        <w:ind w:left="14"/>
        <w:outlineLvl w:val="1"/>
        <w:rPr>
          <w:sz w:val="24"/>
          <w:szCs w:val="24"/>
        </w:rPr>
      </w:pPr>
      <w:bookmarkStart w:id="22" w:name="_Toc17585"/>
      <w:r>
        <w:rPr>
          <w:b/>
          <w:bCs/>
          <w:spacing w:val="-3"/>
          <w:sz w:val="24"/>
          <w:szCs w:val="24"/>
        </w:rPr>
        <w:t>3.7</w:t>
      </w:r>
      <w:r>
        <w:rPr>
          <w:spacing w:val="-3"/>
          <w:sz w:val="24"/>
          <w:szCs w:val="24"/>
        </w:rPr>
        <w:t xml:space="preserve"> </w:t>
      </w:r>
      <w:r>
        <w:rPr>
          <w:rFonts w:hint="eastAsia"/>
          <w:b/>
          <w:bCs/>
          <w:spacing w:val="-3"/>
          <w:sz w:val="24"/>
          <w:szCs w:val="24"/>
          <w:lang w:eastAsia="zh-CN"/>
        </w:rPr>
        <w:t>投标人</w:t>
      </w:r>
      <w:r>
        <w:rPr>
          <w:b/>
          <w:bCs/>
          <w:spacing w:val="-3"/>
          <w:sz w:val="24"/>
          <w:szCs w:val="24"/>
        </w:rPr>
        <w:t>技术响应及技术差异表</w:t>
      </w:r>
      <w:bookmarkEnd w:id="22"/>
    </w:p>
    <w:p w14:paraId="0A5C064A">
      <w:pPr>
        <w:spacing w:line="320" w:lineRule="auto"/>
        <w:rPr>
          <w:rFonts w:ascii="Arial"/>
          <w:sz w:val="21"/>
        </w:rPr>
      </w:pPr>
    </w:p>
    <w:p w14:paraId="220C4C99">
      <w:pPr>
        <w:pStyle w:val="4"/>
        <w:spacing w:before="78" w:line="241" w:lineRule="auto"/>
        <w:ind w:left="8" w:right="35" w:firstLine="420"/>
        <w:jc w:val="both"/>
        <w:rPr>
          <w:sz w:val="24"/>
          <w:szCs w:val="24"/>
        </w:rPr>
      </w:pPr>
      <w:r>
        <w:rPr>
          <w:rFonts w:hint="eastAsia"/>
          <w:sz w:val="24"/>
          <w:szCs w:val="24"/>
          <w:lang w:eastAsia="zh-CN"/>
        </w:rPr>
        <w:t>投标人</w:t>
      </w:r>
      <w:r>
        <w:rPr>
          <w:sz w:val="24"/>
          <w:szCs w:val="24"/>
        </w:rPr>
        <w:t>应认真逐项填写标准技术参数表（表</w:t>
      </w:r>
      <w:r>
        <w:rPr>
          <w:spacing w:val="-45"/>
          <w:sz w:val="24"/>
          <w:szCs w:val="24"/>
        </w:rPr>
        <w:t xml:space="preserve"> </w:t>
      </w:r>
      <w:r>
        <w:rPr>
          <w:sz w:val="24"/>
          <w:szCs w:val="24"/>
        </w:rPr>
        <w:t>2-1）中</w:t>
      </w:r>
      <w:r>
        <w:rPr>
          <w:rFonts w:hint="eastAsia"/>
          <w:sz w:val="24"/>
          <w:szCs w:val="24"/>
          <w:lang w:eastAsia="zh-CN"/>
        </w:rPr>
        <w:t>投标人</w:t>
      </w:r>
      <w:r>
        <w:rPr>
          <w:sz w:val="24"/>
          <w:szCs w:val="24"/>
        </w:rPr>
        <w:t>保证值，不能空格，也不能</w:t>
      </w:r>
      <w:r>
        <w:rPr>
          <w:spacing w:val="-4"/>
          <w:sz w:val="24"/>
          <w:szCs w:val="24"/>
        </w:rPr>
        <w:t>以“响应</w:t>
      </w:r>
      <w:r>
        <w:rPr>
          <w:spacing w:val="-72"/>
          <w:sz w:val="24"/>
          <w:szCs w:val="24"/>
        </w:rPr>
        <w:t xml:space="preserve"> </w:t>
      </w:r>
      <w:r>
        <w:rPr>
          <w:spacing w:val="-4"/>
          <w:sz w:val="24"/>
          <w:szCs w:val="24"/>
        </w:rPr>
        <w:t>”两字代替，不允许改动标准参数值。如有差异，请填写</w:t>
      </w:r>
      <w:r>
        <w:rPr>
          <w:rFonts w:hint="eastAsia"/>
          <w:spacing w:val="-4"/>
          <w:sz w:val="24"/>
          <w:szCs w:val="24"/>
          <w:lang w:eastAsia="zh-CN"/>
        </w:rPr>
        <w:t>投标人</w:t>
      </w:r>
      <w:r>
        <w:rPr>
          <w:spacing w:val="-4"/>
          <w:sz w:val="24"/>
          <w:szCs w:val="24"/>
        </w:rPr>
        <w:t>技术参数偏差表</w:t>
      </w:r>
      <w:r>
        <w:rPr>
          <w:spacing w:val="-1"/>
          <w:sz w:val="24"/>
          <w:szCs w:val="24"/>
        </w:rPr>
        <w:t>（见表</w:t>
      </w:r>
      <w:r>
        <w:rPr>
          <w:spacing w:val="-46"/>
          <w:sz w:val="24"/>
          <w:szCs w:val="24"/>
        </w:rPr>
        <w:t xml:space="preserve"> </w:t>
      </w:r>
      <w:r>
        <w:rPr>
          <w:spacing w:val="-1"/>
          <w:sz w:val="24"/>
          <w:szCs w:val="24"/>
        </w:rPr>
        <w:t>3-7）。</w:t>
      </w:r>
      <w:r>
        <w:rPr>
          <w:rFonts w:hint="eastAsia"/>
          <w:spacing w:val="-1"/>
          <w:sz w:val="24"/>
          <w:szCs w:val="24"/>
          <w:lang w:eastAsia="zh-CN"/>
        </w:rPr>
        <w:t>投标人</w:t>
      </w:r>
      <w:r>
        <w:rPr>
          <w:spacing w:val="-1"/>
          <w:sz w:val="24"/>
          <w:szCs w:val="24"/>
        </w:rPr>
        <w:t>提供的产品</w:t>
      </w:r>
      <w:r>
        <w:rPr>
          <w:rFonts w:hint="eastAsia"/>
          <w:spacing w:val="-1"/>
          <w:sz w:val="24"/>
          <w:szCs w:val="24"/>
          <w:lang w:eastAsia="zh-CN"/>
        </w:rPr>
        <w:t>技术规范书</w:t>
      </w:r>
      <w:r>
        <w:rPr>
          <w:spacing w:val="-1"/>
          <w:sz w:val="24"/>
          <w:szCs w:val="24"/>
        </w:rPr>
        <w:t>应</w:t>
      </w:r>
      <w:r>
        <w:rPr>
          <w:spacing w:val="-2"/>
          <w:sz w:val="24"/>
          <w:szCs w:val="24"/>
        </w:rPr>
        <w:t>与本</w:t>
      </w:r>
      <w:r>
        <w:rPr>
          <w:rFonts w:hint="eastAsia"/>
          <w:spacing w:val="-2"/>
          <w:sz w:val="24"/>
          <w:szCs w:val="24"/>
          <w:lang w:eastAsia="zh-CN"/>
        </w:rPr>
        <w:t>技术规范书</w:t>
      </w:r>
      <w:r>
        <w:rPr>
          <w:spacing w:val="-2"/>
          <w:sz w:val="24"/>
          <w:szCs w:val="24"/>
        </w:rPr>
        <w:t>中规定的要求一致。若有差异</w:t>
      </w:r>
      <w:r>
        <w:rPr>
          <w:rFonts w:hint="eastAsia"/>
          <w:spacing w:val="-3"/>
          <w:sz w:val="24"/>
          <w:szCs w:val="24"/>
          <w:lang w:eastAsia="zh-CN"/>
        </w:rPr>
        <w:t>投标人</w:t>
      </w:r>
      <w:r>
        <w:rPr>
          <w:spacing w:val="-3"/>
          <w:sz w:val="24"/>
          <w:szCs w:val="24"/>
        </w:rPr>
        <w:t>应如实、认真地填写差异值；若无技术差异则视为完全满足本</w:t>
      </w:r>
      <w:r>
        <w:rPr>
          <w:rFonts w:hint="eastAsia"/>
          <w:spacing w:val="-3"/>
          <w:sz w:val="24"/>
          <w:szCs w:val="24"/>
          <w:lang w:eastAsia="zh-CN"/>
        </w:rPr>
        <w:t>技术规范书</w:t>
      </w:r>
      <w:r>
        <w:rPr>
          <w:spacing w:val="-3"/>
          <w:sz w:val="24"/>
          <w:szCs w:val="24"/>
        </w:rPr>
        <w:t>的要求，且</w:t>
      </w:r>
      <w:r>
        <w:rPr>
          <w:spacing w:val="-1"/>
          <w:sz w:val="24"/>
          <w:szCs w:val="24"/>
        </w:rPr>
        <w:t>在技术差异表中填写“无差异</w:t>
      </w:r>
      <w:r>
        <w:rPr>
          <w:spacing w:val="-82"/>
          <w:sz w:val="24"/>
          <w:szCs w:val="24"/>
        </w:rPr>
        <w:t xml:space="preserve"> </w:t>
      </w:r>
      <w:r>
        <w:rPr>
          <w:spacing w:val="-1"/>
          <w:sz w:val="24"/>
          <w:szCs w:val="24"/>
        </w:rPr>
        <w:t>”。</w:t>
      </w:r>
    </w:p>
    <w:p w14:paraId="63EE155A">
      <w:pPr>
        <w:pStyle w:val="4"/>
        <w:spacing w:before="163" w:line="219" w:lineRule="auto"/>
        <w:ind w:left="3206"/>
        <w:rPr>
          <w:sz w:val="24"/>
          <w:szCs w:val="24"/>
        </w:rPr>
      </w:pPr>
      <w:r>
        <w:rPr>
          <w:spacing w:val="-2"/>
          <w:sz w:val="24"/>
          <w:szCs w:val="24"/>
        </w:rPr>
        <w:t xml:space="preserve">3-7 </w:t>
      </w:r>
      <w:r>
        <w:rPr>
          <w:rFonts w:hint="eastAsia"/>
          <w:spacing w:val="-2"/>
          <w:sz w:val="24"/>
          <w:szCs w:val="24"/>
          <w:lang w:eastAsia="zh-CN"/>
        </w:rPr>
        <w:t>投标人</w:t>
      </w:r>
      <w:r>
        <w:rPr>
          <w:spacing w:val="-2"/>
          <w:sz w:val="24"/>
          <w:szCs w:val="24"/>
        </w:rPr>
        <w:t>技术参数偏差表</w:t>
      </w:r>
    </w:p>
    <w:p w14:paraId="1D820F2A">
      <w:pPr>
        <w:spacing w:line="43" w:lineRule="exact"/>
      </w:pPr>
    </w:p>
    <w:tbl>
      <w:tblPr>
        <w:tblStyle w:val="11"/>
        <w:tblW w:w="8330"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522"/>
        <w:gridCol w:w="1522"/>
        <w:gridCol w:w="1522"/>
        <w:gridCol w:w="1522"/>
        <w:gridCol w:w="1529"/>
      </w:tblGrid>
      <w:tr w14:paraId="4FF3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13" w:type="dxa"/>
            <w:tcBorders>
              <w:top w:val="single" w:color="000000" w:sz="6" w:space="0"/>
              <w:left w:val="single" w:color="000000" w:sz="6" w:space="0"/>
            </w:tcBorders>
            <w:vAlign w:val="top"/>
          </w:tcPr>
          <w:p w14:paraId="28D6BE63">
            <w:pPr>
              <w:pStyle w:val="12"/>
              <w:spacing w:before="247" w:line="229" w:lineRule="auto"/>
              <w:ind w:left="146"/>
              <w:rPr>
                <w:sz w:val="20"/>
                <w:szCs w:val="20"/>
              </w:rPr>
            </w:pPr>
            <w:r>
              <w:rPr>
                <w:spacing w:val="5"/>
                <w:sz w:val="20"/>
                <w:szCs w:val="20"/>
              </w:rPr>
              <w:t>序号</w:t>
            </w:r>
          </w:p>
        </w:tc>
        <w:tc>
          <w:tcPr>
            <w:tcW w:w="1522" w:type="dxa"/>
            <w:tcBorders>
              <w:top w:val="single" w:color="000000" w:sz="6" w:space="0"/>
            </w:tcBorders>
            <w:vAlign w:val="top"/>
          </w:tcPr>
          <w:p w14:paraId="70CC1C08">
            <w:pPr>
              <w:pStyle w:val="12"/>
              <w:spacing w:before="247" w:line="228" w:lineRule="auto"/>
              <w:ind w:left="344"/>
              <w:rPr>
                <w:sz w:val="20"/>
                <w:szCs w:val="20"/>
              </w:rPr>
            </w:pPr>
            <w:r>
              <w:rPr>
                <w:spacing w:val="-2"/>
                <w:sz w:val="20"/>
                <w:szCs w:val="20"/>
              </w:rPr>
              <w:t>项</w:t>
            </w:r>
            <w:r>
              <w:rPr>
                <w:spacing w:val="17"/>
                <w:sz w:val="20"/>
                <w:szCs w:val="20"/>
              </w:rPr>
              <w:t xml:space="preserve">    </w:t>
            </w:r>
            <w:r>
              <w:rPr>
                <w:spacing w:val="-2"/>
                <w:sz w:val="20"/>
                <w:szCs w:val="20"/>
              </w:rPr>
              <w:t>目</w:t>
            </w:r>
          </w:p>
        </w:tc>
        <w:tc>
          <w:tcPr>
            <w:tcW w:w="1522" w:type="dxa"/>
            <w:tcBorders>
              <w:top w:val="single" w:color="000000" w:sz="6" w:space="0"/>
            </w:tcBorders>
            <w:vAlign w:val="top"/>
          </w:tcPr>
          <w:p w14:paraId="043BBC0F">
            <w:pPr>
              <w:pStyle w:val="12"/>
              <w:spacing w:before="246" w:line="228" w:lineRule="auto"/>
              <w:ind w:left="133"/>
              <w:rPr>
                <w:sz w:val="20"/>
                <w:szCs w:val="20"/>
              </w:rPr>
            </w:pPr>
            <w:r>
              <w:rPr>
                <w:spacing w:val="8"/>
                <w:sz w:val="20"/>
                <w:szCs w:val="20"/>
              </w:rPr>
              <w:t>对应条款编号</w:t>
            </w:r>
          </w:p>
        </w:tc>
        <w:tc>
          <w:tcPr>
            <w:tcW w:w="1522" w:type="dxa"/>
            <w:tcBorders>
              <w:top w:val="single" w:color="000000" w:sz="6" w:space="0"/>
            </w:tcBorders>
            <w:vAlign w:val="top"/>
          </w:tcPr>
          <w:p w14:paraId="2DE897D5">
            <w:pPr>
              <w:pStyle w:val="12"/>
              <w:spacing w:before="113" w:line="252" w:lineRule="auto"/>
              <w:ind w:left="663" w:right="25" w:hanging="632"/>
              <w:rPr>
                <w:sz w:val="20"/>
                <w:szCs w:val="20"/>
              </w:rPr>
            </w:pPr>
            <w:r>
              <w:rPr>
                <w:spacing w:val="8"/>
                <w:sz w:val="20"/>
                <w:szCs w:val="20"/>
              </w:rPr>
              <w:t>技术</w:t>
            </w:r>
            <w:r>
              <w:rPr>
                <w:rFonts w:hint="eastAsia"/>
                <w:spacing w:val="8"/>
                <w:sz w:val="20"/>
                <w:szCs w:val="20"/>
                <w:lang w:eastAsia="zh-CN"/>
              </w:rPr>
              <w:t>技术规范书</w:t>
            </w:r>
            <w:r>
              <w:rPr>
                <w:spacing w:val="8"/>
                <w:sz w:val="20"/>
                <w:szCs w:val="20"/>
              </w:rPr>
              <w:t>要</w:t>
            </w:r>
            <w:r>
              <w:rPr>
                <w:sz w:val="20"/>
                <w:szCs w:val="20"/>
              </w:rPr>
              <w:t>求</w:t>
            </w:r>
          </w:p>
        </w:tc>
        <w:tc>
          <w:tcPr>
            <w:tcW w:w="1522" w:type="dxa"/>
            <w:tcBorders>
              <w:top w:val="single" w:color="000000" w:sz="6" w:space="0"/>
            </w:tcBorders>
            <w:vAlign w:val="top"/>
          </w:tcPr>
          <w:p w14:paraId="5FFF1A7F">
            <w:pPr>
              <w:pStyle w:val="12"/>
              <w:spacing w:before="246" w:line="228" w:lineRule="auto"/>
              <w:ind w:left="352"/>
              <w:rPr>
                <w:sz w:val="20"/>
                <w:szCs w:val="20"/>
              </w:rPr>
            </w:pPr>
            <w:r>
              <w:rPr>
                <w:spacing w:val="-1"/>
                <w:sz w:val="20"/>
                <w:szCs w:val="20"/>
              </w:rPr>
              <w:t>差</w:t>
            </w:r>
            <w:r>
              <w:rPr>
                <w:spacing w:val="7"/>
                <w:sz w:val="20"/>
                <w:szCs w:val="20"/>
              </w:rPr>
              <w:t xml:space="preserve">    </w:t>
            </w:r>
            <w:r>
              <w:rPr>
                <w:spacing w:val="-1"/>
                <w:sz w:val="20"/>
                <w:szCs w:val="20"/>
              </w:rPr>
              <w:t>异</w:t>
            </w:r>
          </w:p>
        </w:tc>
        <w:tc>
          <w:tcPr>
            <w:tcW w:w="1529" w:type="dxa"/>
            <w:tcBorders>
              <w:top w:val="single" w:color="000000" w:sz="6" w:space="0"/>
              <w:right w:val="single" w:color="000000" w:sz="6" w:space="0"/>
            </w:tcBorders>
            <w:vAlign w:val="top"/>
          </w:tcPr>
          <w:p w14:paraId="0370DBD4">
            <w:pPr>
              <w:pStyle w:val="12"/>
              <w:spacing w:before="247" w:line="229" w:lineRule="auto"/>
              <w:ind w:left="352"/>
              <w:rPr>
                <w:sz w:val="20"/>
                <w:szCs w:val="20"/>
              </w:rPr>
            </w:pPr>
            <w:r>
              <w:rPr>
                <w:spacing w:val="-1"/>
                <w:sz w:val="20"/>
                <w:szCs w:val="20"/>
              </w:rPr>
              <w:t>备</w:t>
            </w:r>
            <w:r>
              <w:rPr>
                <w:spacing w:val="7"/>
                <w:sz w:val="20"/>
                <w:szCs w:val="20"/>
              </w:rPr>
              <w:t xml:space="preserve">    </w:t>
            </w:r>
            <w:r>
              <w:rPr>
                <w:spacing w:val="-1"/>
                <w:sz w:val="20"/>
                <w:szCs w:val="20"/>
              </w:rPr>
              <w:t>注</w:t>
            </w:r>
          </w:p>
        </w:tc>
      </w:tr>
      <w:tr w14:paraId="7EBD9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13" w:type="dxa"/>
            <w:tcBorders>
              <w:left w:val="single" w:color="000000" w:sz="6" w:space="0"/>
              <w:bottom w:val="single" w:color="000000" w:sz="6" w:space="0"/>
            </w:tcBorders>
            <w:vAlign w:val="top"/>
          </w:tcPr>
          <w:p w14:paraId="0360500C">
            <w:pPr>
              <w:pStyle w:val="12"/>
              <w:spacing w:before="116" w:line="270" w:lineRule="exact"/>
              <w:ind w:left="321"/>
              <w:rPr>
                <w:sz w:val="20"/>
                <w:szCs w:val="20"/>
              </w:rPr>
            </w:pPr>
            <w:r>
              <w:rPr>
                <w:position w:val="1"/>
                <w:sz w:val="20"/>
                <w:szCs w:val="20"/>
              </w:rPr>
              <w:t>1</w:t>
            </w:r>
          </w:p>
        </w:tc>
        <w:tc>
          <w:tcPr>
            <w:tcW w:w="1522" w:type="dxa"/>
            <w:tcBorders>
              <w:bottom w:val="single" w:color="000000" w:sz="6" w:space="0"/>
            </w:tcBorders>
            <w:vAlign w:val="top"/>
          </w:tcPr>
          <w:p w14:paraId="026C6B1E">
            <w:pPr>
              <w:pStyle w:val="12"/>
              <w:spacing w:before="116" w:line="233" w:lineRule="auto"/>
              <w:ind w:left="707"/>
              <w:rPr>
                <w:sz w:val="20"/>
                <w:szCs w:val="20"/>
              </w:rPr>
            </w:pPr>
            <w:r>
              <w:rPr>
                <w:sz w:val="20"/>
                <w:szCs w:val="20"/>
              </w:rPr>
              <w:t>/</w:t>
            </w:r>
          </w:p>
        </w:tc>
        <w:tc>
          <w:tcPr>
            <w:tcW w:w="1522" w:type="dxa"/>
            <w:tcBorders>
              <w:bottom w:val="single" w:color="000000" w:sz="6" w:space="0"/>
            </w:tcBorders>
            <w:vAlign w:val="top"/>
          </w:tcPr>
          <w:p w14:paraId="0F9FEC94">
            <w:pPr>
              <w:pStyle w:val="12"/>
              <w:spacing w:before="116" w:line="233" w:lineRule="auto"/>
              <w:ind w:left="709"/>
              <w:rPr>
                <w:sz w:val="20"/>
                <w:szCs w:val="20"/>
              </w:rPr>
            </w:pPr>
            <w:r>
              <w:rPr>
                <w:sz w:val="20"/>
                <w:szCs w:val="20"/>
              </w:rPr>
              <w:t>/</w:t>
            </w:r>
          </w:p>
        </w:tc>
        <w:tc>
          <w:tcPr>
            <w:tcW w:w="1522" w:type="dxa"/>
            <w:tcBorders>
              <w:bottom w:val="single" w:color="000000" w:sz="6" w:space="0"/>
            </w:tcBorders>
            <w:vAlign w:val="top"/>
          </w:tcPr>
          <w:p w14:paraId="41F00051">
            <w:pPr>
              <w:pStyle w:val="12"/>
              <w:spacing w:before="116" w:line="233" w:lineRule="auto"/>
              <w:ind w:left="714"/>
              <w:rPr>
                <w:sz w:val="20"/>
                <w:szCs w:val="20"/>
              </w:rPr>
            </w:pPr>
            <w:r>
              <w:rPr>
                <w:sz w:val="20"/>
                <w:szCs w:val="20"/>
              </w:rPr>
              <w:t>/</w:t>
            </w:r>
          </w:p>
        </w:tc>
        <w:tc>
          <w:tcPr>
            <w:tcW w:w="1522" w:type="dxa"/>
            <w:tcBorders>
              <w:bottom w:val="single" w:color="000000" w:sz="6" w:space="0"/>
            </w:tcBorders>
            <w:vAlign w:val="top"/>
          </w:tcPr>
          <w:p w14:paraId="0CADE6C3">
            <w:pPr>
              <w:pStyle w:val="12"/>
              <w:spacing w:before="116" w:line="233" w:lineRule="auto"/>
              <w:ind w:left="716"/>
              <w:rPr>
                <w:sz w:val="20"/>
                <w:szCs w:val="20"/>
              </w:rPr>
            </w:pPr>
            <w:r>
              <w:rPr>
                <w:sz w:val="20"/>
                <w:szCs w:val="20"/>
              </w:rPr>
              <w:t>/</w:t>
            </w:r>
          </w:p>
        </w:tc>
        <w:tc>
          <w:tcPr>
            <w:tcW w:w="1529" w:type="dxa"/>
            <w:tcBorders>
              <w:bottom w:val="single" w:color="000000" w:sz="6" w:space="0"/>
              <w:right w:val="single" w:color="000000" w:sz="6" w:space="0"/>
            </w:tcBorders>
            <w:vAlign w:val="top"/>
          </w:tcPr>
          <w:p w14:paraId="48F48563">
            <w:pPr>
              <w:pStyle w:val="12"/>
              <w:spacing w:before="116" w:line="233" w:lineRule="auto"/>
              <w:ind w:left="715"/>
              <w:rPr>
                <w:sz w:val="20"/>
                <w:szCs w:val="20"/>
              </w:rPr>
            </w:pPr>
            <w:r>
              <w:rPr>
                <w:sz w:val="20"/>
                <w:szCs w:val="20"/>
              </w:rPr>
              <w:t>/</w:t>
            </w:r>
          </w:p>
        </w:tc>
      </w:tr>
    </w:tbl>
    <w:p w14:paraId="475AC4C4">
      <w:pPr>
        <w:spacing w:line="310" w:lineRule="auto"/>
        <w:rPr>
          <w:rFonts w:ascii="Arial"/>
          <w:sz w:val="21"/>
        </w:rPr>
      </w:pPr>
    </w:p>
    <w:p w14:paraId="51838C4A">
      <w:pPr>
        <w:spacing w:line="310" w:lineRule="auto"/>
        <w:rPr>
          <w:rFonts w:ascii="Arial"/>
          <w:sz w:val="21"/>
        </w:rPr>
      </w:pPr>
    </w:p>
    <w:p w14:paraId="6D3612A2">
      <w:pPr>
        <w:pStyle w:val="4"/>
        <w:spacing w:before="101" w:line="225" w:lineRule="auto"/>
        <w:ind w:left="11"/>
        <w:outlineLvl w:val="0"/>
        <w:rPr>
          <w:sz w:val="31"/>
          <w:szCs w:val="31"/>
        </w:rPr>
      </w:pPr>
      <w:bookmarkStart w:id="23" w:name="_Toc30486"/>
      <w:r>
        <w:rPr>
          <w:b/>
          <w:bCs/>
          <w:spacing w:val="6"/>
          <w:sz w:val="31"/>
          <w:szCs w:val="31"/>
        </w:rPr>
        <w:t>4</w:t>
      </w:r>
      <w:r>
        <w:rPr>
          <w:spacing w:val="6"/>
          <w:sz w:val="31"/>
          <w:szCs w:val="31"/>
        </w:rPr>
        <w:t xml:space="preserve"> </w:t>
      </w:r>
      <w:r>
        <w:rPr>
          <w:b/>
          <w:bCs/>
          <w:spacing w:val="6"/>
          <w:sz w:val="31"/>
          <w:szCs w:val="31"/>
        </w:rPr>
        <w:t>备品备件及专用工具</w:t>
      </w:r>
      <w:bookmarkEnd w:id="23"/>
    </w:p>
    <w:p w14:paraId="29C4EE4D">
      <w:pPr>
        <w:spacing w:line="423" w:lineRule="auto"/>
        <w:rPr>
          <w:rFonts w:ascii="Arial"/>
          <w:sz w:val="21"/>
        </w:rPr>
      </w:pPr>
    </w:p>
    <w:p w14:paraId="55FBE913">
      <w:pPr>
        <w:pStyle w:val="4"/>
        <w:spacing w:before="79" w:line="219" w:lineRule="auto"/>
        <w:ind w:left="8"/>
        <w:outlineLvl w:val="1"/>
        <w:rPr>
          <w:sz w:val="24"/>
          <w:szCs w:val="24"/>
        </w:rPr>
      </w:pPr>
      <w:bookmarkStart w:id="24" w:name="_Toc10599"/>
      <w:r>
        <w:rPr>
          <w:b/>
          <w:bCs/>
          <w:spacing w:val="-5"/>
          <w:sz w:val="24"/>
          <w:szCs w:val="24"/>
        </w:rPr>
        <w:t>4.1</w:t>
      </w:r>
      <w:r>
        <w:rPr>
          <w:spacing w:val="12"/>
          <w:sz w:val="24"/>
          <w:szCs w:val="24"/>
        </w:rPr>
        <w:t xml:space="preserve"> </w:t>
      </w:r>
      <w:r>
        <w:rPr>
          <w:b/>
          <w:bCs/>
          <w:spacing w:val="-5"/>
          <w:sz w:val="24"/>
          <w:szCs w:val="24"/>
        </w:rPr>
        <w:t>备品备件</w:t>
      </w:r>
      <w:bookmarkEnd w:id="24"/>
    </w:p>
    <w:p w14:paraId="038E757A">
      <w:pPr>
        <w:spacing w:line="320" w:lineRule="auto"/>
        <w:rPr>
          <w:rFonts w:ascii="Arial"/>
          <w:sz w:val="21"/>
        </w:rPr>
      </w:pPr>
    </w:p>
    <w:p w14:paraId="44FBA5DC">
      <w:pPr>
        <w:pStyle w:val="4"/>
        <w:spacing w:before="79" w:line="219" w:lineRule="auto"/>
        <w:ind w:left="8"/>
        <w:rPr>
          <w:sz w:val="24"/>
          <w:szCs w:val="24"/>
        </w:rPr>
      </w:pPr>
      <w:r>
        <w:rPr>
          <w:spacing w:val="-1"/>
          <w:sz w:val="24"/>
          <w:szCs w:val="24"/>
        </w:rPr>
        <w:t>4.1.1 必备的备品备件、专用工具和仪器仪表供货表</w:t>
      </w:r>
    </w:p>
    <w:p w14:paraId="21DF85D1">
      <w:pPr>
        <w:pStyle w:val="4"/>
        <w:spacing w:before="28" w:line="218" w:lineRule="auto"/>
        <w:ind w:left="471"/>
        <w:rPr>
          <w:sz w:val="24"/>
          <w:szCs w:val="24"/>
        </w:rPr>
      </w:pPr>
      <w:r>
        <w:rPr>
          <w:spacing w:val="-2"/>
          <w:sz w:val="24"/>
          <w:szCs w:val="24"/>
        </w:rPr>
        <w:t>(1)</w:t>
      </w:r>
      <w:r>
        <w:rPr>
          <w:spacing w:val="69"/>
          <w:sz w:val="24"/>
          <w:szCs w:val="24"/>
        </w:rPr>
        <w:t xml:space="preserve"> </w:t>
      </w:r>
      <w:r>
        <w:rPr>
          <w:rFonts w:hint="eastAsia"/>
          <w:spacing w:val="-2"/>
          <w:sz w:val="24"/>
          <w:szCs w:val="24"/>
          <w:lang w:eastAsia="zh-CN"/>
        </w:rPr>
        <w:t>投标人</w:t>
      </w:r>
      <w:r>
        <w:rPr>
          <w:spacing w:val="-2"/>
          <w:sz w:val="24"/>
          <w:szCs w:val="24"/>
        </w:rPr>
        <w:t>应提供安装时必需的备品备件，价款应包括在投标总价中。</w:t>
      </w:r>
    </w:p>
    <w:p w14:paraId="30E81F2D">
      <w:pPr>
        <w:pStyle w:val="4"/>
        <w:spacing w:before="29" w:line="219" w:lineRule="auto"/>
        <w:ind w:left="471"/>
        <w:rPr>
          <w:sz w:val="24"/>
          <w:szCs w:val="24"/>
        </w:rPr>
      </w:pPr>
      <w:r>
        <w:rPr>
          <w:spacing w:val="-4"/>
          <w:sz w:val="24"/>
          <w:szCs w:val="24"/>
        </w:rPr>
        <w:t>(2)</w:t>
      </w:r>
      <w:r>
        <w:rPr>
          <w:spacing w:val="97"/>
          <w:sz w:val="24"/>
          <w:szCs w:val="24"/>
        </w:rPr>
        <w:t xml:space="preserve"> </w:t>
      </w:r>
      <w:r>
        <w:rPr>
          <w:rFonts w:hint="eastAsia"/>
          <w:spacing w:val="-4"/>
          <w:sz w:val="24"/>
          <w:szCs w:val="24"/>
          <w:lang w:eastAsia="zh-CN"/>
        </w:rPr>
        <w:t>招标人</w:t>
      </w:r>
      <w:r>
        <w:rPr>
          <w:spacing w:val="-4"/>
          <w:sz w:val="24"/>
          <w:szCs w:val="24"/>
        </w:rPr>
        <w:t>提出运行维修时必需的备品备件，见表</w:t>
      </w:r>
      <w:r>
        <w:rPr>
          <w:spacing w:val="-46"/>
          <w:sz w:val="24"/>
          <w:szCs w:val="24"/>
        </w:rPr>
        <w:t xml:space="preserve"> </w:t>
      </w:r>
      <w:r>
        <w:rPr>
          <w:spacing w:val="-4"/>
          <w:sz w:val="24"/>
          <w:szCs w:val="24"/>
        </w:rPr>
        <w:t>3-7。</w:t>
      </w:r>
    </w:p>
    <w:p w14:paraId="14D08CA2">
      <w:pPr>
        <w:pStyle w:val="4"/>
        <w:spacing w:before="26" w:line="219" w:lineRule="auto"/>
        <w:ind w:left="471"/>
        <w:rPr>
          <w:sz w:val="24"/>
          <w:szCs w:val="24"/>
        </w:rPr>
      </w:pPr>
      <w:r>
        <w:rPr>
          <w:spacing w:val="-4"/>
          <w:sz w:val="24"/>
          <w:szCs w:val="24"/>
        </w:rPr>
        <w:t>(3)</w:t>
      </w:r>
      <w:r>
        <w:rPr>
          <w:spacing w:val="74"/>
          <w:sz w:val="24"/>
          <w:szCs w:val="24"/>
        </w:rPr>
        <w:t xml:space="preserve"> </w:t>
      </w:r>
      <w:r>
        <w:rPr>
          <w:rFonts w:hint="eastAsia"/>
          <w:spacing w:val="-4"/>
          <w:sz w:val="24"/>
          <w:szCs w:val="24"/>
          <w:lang w:eastAsia="zh-CN"/>
        </w:rPr>
        <w:t>投标人</w:t>
      </w:r>
      <w:r>
        <w:rPr>
          <w:spacing w:val="-4"/>
          <w:sz w:val="24"/>
          <w:szCs w:val="24"/>
        </w:rPr>
        <w:t>推荐的备品备件，见表</w:t>
      </w:r>
      <w:r>
        <w:rPr>
          <w:spacing w:val="-51"/>
          <w:sz w:val="24"/>
          <w:szCs w:val="24"/>
        </w:rPr>
        <w:t xml:space="preserve"> </w:t>
      </w:r>
      <w:r>
        <w:rPr>
          <w:spacing w:val="-4"/>
          <w:sz w:val="24"/>
          <w:szCs w:val="24"/>
        </w:rPr>
        <w:t>4-2。</w:t>
      </w:r>
    </w:p>
    <w:p w14:paraId="25CC7F97">
      <w:pPr>
        <w:pStyle w:val="4"/>
        <w:spacing w:before="28"/>
        <w:ind w:left="868" w:right="35" w:hanging="397"/>
        <w:rPr>
          <w:sz w:val="24"/>
          <w:szCs w:val="24"/>
        </w:rPr>
      </w:pPr>
      <w:r>
        <w:rPr>
          <w:spacing w:val="-4"/>
          <w:sz w:val="24"/>
          <w:szCs w:val="24"/>
        </w:rPr>
        <w:t>(4)</w:t>
      </w:r>
      <w:r>
        <w:rPr>
          <w:spacing w:val="69"/>
          <w:sz w:val="24"/>
          <w:szCs w:val="24"/>
        </w:rPr>
        <w:t xml:space="preserve"> </w:t>
      </w:r>
      <w:r>
        <w:rPr>
          <w:spacing w:val="-4"/>
          <w:sz w:val="24"/>
          <w:szCs w:val="24"/>
        </w:rPr>
        <w:t>所有备品备件应为全新产品，与已经安装设备的相应部件能</w:t>
      </w:r>
      <w:r>
        <w:rPr>
          <w:spacing w:val="-5"/>
          <w:sz w:val="24"/>
          <w:szCs w:val="24"/>
        </w:rPr>
        <w:t>够互换，具有相同</w:t>
      </w:r>
      <w:r>
        <w:rPr>
          <w:spacing w:val="-2"/>
          <w:sz w:val="24"/>
          <w:szCs w:val="24"/>
        </w:rPr>
        <w:t>的</w:t>
      </w:r>
      <w:r>
        <w:rPr>
          <w:rFonts w:hint="eastAsia"/>
          <w:spacing w:val="-2"/>
          <w:sz w:val="24"/>
          <w:szCs w:val="24"/>
          <w:lang w:eastAsia="zh-CN"/>
        </w:rPr>
        <w:t>技术规范书</w:t>
      </w:r>
      <w:r>
        <w:rPr>
          <w:spacing w:val="-2"/>
          <w:sz w:val="24"/>
          <w:szCs w:val="24"/>
        </w:rPr>
        <w:t>和相同的规格、材质、制造工艺。</w:t>
      </w:r>
    </w:p>
    <w:p w14:paraId="61940042">
      <w:pPr>
        <w:pStyle w:val="4"/>
        <w:spacing w:before="3" w:line="239" w:lineRule="auto"/>
        <w:ind w:left="872" w:hanging="401"/>
        <w:rPr>
          <w:sz w:val="24"/>
          <w:szCs w:val="24"/>
        </w:rPr>
      </w:pPr>
      <w:r>
        <w:rPr>
          <w:spacing w:val="-3"/>
          <w:sz w:val="24"/>
          <w:szCs w:val="24"/>
        </w:rPr>
        <w:t>(5)</w:t>
      </w:r>
      <w:r>
        <w:rPr>
          <w:spacing w:val="69"/>
          <w:sz w:val="24"/>
          <w:szCs w:val="24"/>
        </w:rPr>
        <w:t xml:space="preserve"> </w:t>
      </w:r>
      <w:r>
        <w:rPr>
          <w:spacing w:val="-3"/>
          <w:sz w:val="24"/>
          <w:szCs w:val="24"/>
        </w:rPr>
        <w:t>所有备品备件应采取防尘、防潮、防止损坏等措施，并</w:t>
      </w:r>
      <w:r>
        <w:rPr>
          <w:spacing w:val="-4"/>
          <w:sz w:val="24"/>
          <w:szCs w:val="24"/>
        </w:rPr>
        <w:t>应与主设备一并发运，同时标注“备品备件</w:t>
      </w:r>
      <w:r>
        <w:rPr>
          <w:spacing w:val="-82"/>
          <w:sz w:val="24"/>
          <w:szCs w:val="24"/>
        </w:rPr>
        <w:t xml:space="preserve"> </w:t>
      </w:r>
      <w:r>
        <w:rPr>
          <w:spacing w:val="-4"/>
          <w:sz w:val="24"/>
          <w:szCs w:val="24"/>
        </w:rPr>
        <w:t>”，以区别于本体。</w:t>
      </w:r>
    </w:p>
    <w:p w14:paraId="73694617">
      <w:pPr>
        <w:pStyle w:val="4"/>
        <w:spacing w:before="2" w:line="241" w:lineRule="auto"/>
        <w:ind w:left="868" w:right="37" w:hanging="397"/>
        <w:rPr>
          <w:sz w:val="24"/>
          <w:szCs w:val="24"/>
        </w:rPr>
      </w:pPr>
      <w:r>
        <w:rPr>
          <w:spacing w:val="-3"/>
          <w:sz w:val="24"/>
          <w:szCs w:val="24"/>
        </w:rPr>
        <w:t>(6)</w:t>
      </w:r>
      <w:r>
        <w:rPr>
          <w:spacing w:val="70"/>
          <w:sz w:val="24"/>
          <w:szCs w:val="24"/>
        </w:rPr>
        <w:t xml:space="preserve"> </w:t>
      </w:r>
      <w:r>
        <w:rPr>
          <w:rFonts w:hint="eastAsia"/>
          <w:spacing w:val="-3"/>
          <w:sz w:val="24"/>
          <w:szCs w:val="24"/>
          <w:lang w:eastAsia="zh-CN"/>
        </w:rPr>
        <w:t>投标人</w:t>
      </w:r>
      <w:r>
        <w:rPr>
          <w:spacing w:val="-3"/>
          <w:sz w:val="24"/>
          <w:szCs w:val="24"/>
        </w:rPr>
        <w:t>应对产品实行终身保修，根据需要在</w:t>
      </w:r>
      <w:r>
        <w:rPr>
          <w:spacing w:val="-33"/>
          <w:sz w:val="24"/>
          <w:szCs w:val="24"/>
        </w:rPr>
        <w:t xml:space="preserve"> </w:t>
      </w:r>
      <w:r>
        <w:rPr>
          <w:spacing w:val="-3"/>
          <w:sz w:val="24"/>
          <w:szCs w:val="24"/>
        </w:rPr>
        <w:t>15 日内</w:t>
      </w:r>
      <w:r>
        <w:rPr>
          <w:spacing w:val="-4"/>
          <w:sz w:val="24"/>
          <w:szCs w:val="24"/>
        </w:rPr>
        <w:t>提供供货范围一览表所列备</w:t>
      </w:r>
      <w:r>
        <w:rPr>
          <w:spacing w:val="-2"/>
          <w:sz w:val="24"/>
          <w:szCs w:val="24"/>
        </w:rPr>
        <w:t>品备件以外的部件和材料，以便维修更换。</w:t>
      </w:r>
    </w:p>
    <w:p w14:paraId="0EDFE932">
      <w:pPr>
        <w:spacing w:line="241" w:lineRule="auto"/>
        <w:rPr>
          <w:sz w:val="24"/>
          <w:szCs w:val="24"/>
        </w:rPr>
        <w:sectPr>
          <w:headerReference r:id="rId23" w:type="default"/>
          <w:footerReference r:id="rId24" w:type="default"/>
          <w:pgSz w:w="11906" w:h="16839"/>
          <w:pgMar w:top="1164" w:right="1404" w:bottom="1362" w:left="1440" w:header="831" w:footer="1200" w:gutter="0"/>
          <w:cols w:space="720" w:num="1"/>
        </w:sectPr>
      </w:pPr>
    </w:p>
    <w:p w14:paraId="18D2DBAD">
      <w:pPr>
        <w:pStyle w:val="4"/>
        <w:spacing w:before="319" w:line="219" w:lineRule="auto"/>
        <w:ind w:left="51"/>
        <w:rPr>
          <w:sz w:val="24"/>
          <w:szCs w:val="24"/>
        </w:rPr>
      </w:pPr>
      <w:r>
        <w:rPr>
          <w:sz w:val="24"/>
          <w:szCs w:val="24"/>
        </w:rPr>
        <w:t>表</w:t>
      </w:r>
      <w:r>
        <w:rPr>
          <w:spacing w:val="-52"/>
          <w:sz w:val="24"/>
          <w:szCs w:val="24"/>
        </w:rPr>
        <w:t xml:space="preserve"> </w:t>
      </w:r>
      <w:r>
        <w:rPr>
          <w:sz w:val="24"/>
          <w:szCs w:val="24"/>
        </w:rPr>
        <w:t>4-1 必备的备品备件、专用工具和仪器仪</w:t>
      </w:r>
      <w:r>
        <w:rPr>
          <w:spacing w:val="-1"/>
          <w:sz w:val="24"/>
          <w:szCs w:val="24"/>
        </w:rPr>
        <w:t>表供货表（厂家按设备使用情况填写型号</w:t>
      </w:r>
    </w:p>
    <w:p w14:paraId="4FB13942">
      <w:pPr>
        <w:pStyle w:val="4"/>
        <w:spacing w:before="28" w:line="219" w:lineRule="auto"/>
        <w:ind w:left="4040"/>
        <w:rPr>
          <w:sz w:val="24"/>
          <w:szCs w:val="24"/>
        </w:rPr>
      </w:pPr>
      <w:r>
        <w:rPr>
          <w:spacing w:val="-3"/>
          <w:sz w:val="24"/>
          <w:szCs w:val="24"/>
        </w:rPr>
        <w:t>及数量）</w:t>
      </w:r>
    </w:p>
    <w:p w14:paraId="78B9BB1C">
      <w:pPr>
        <w:spacing w:line="42" w:lineRule="exact"/>
      </w:pPr>
    </w:p>
    <w:tbl>
      <w:tblPr>
        <w:tblStyle w:val="11"/>
        <w:tblW w:w="8526" w:type="dxa"/>
        <w:tblInd w:w="2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4"/>
        <w:gridCol w:w="2839"/>
        <w:gridCol w:w="2843"/>
      </w:tblGrid>
      <w:tr w14:paraId="3DF0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844" w:type="dxa"/>
            <w:vAlign w:val="top"/>
          </w:tcPr>
          <w:p w14:paraId="3EB38F64">
            <w:pPr>
              <w:pStyle w:val="12"/>
              <w:spacing w:before="70" w:line="216" w:lineRule="auto"/>
              <w:ind w:left="119"/>
              <w:rPr>
                <w:sz w:val="22"/>
                <w:szCs w:val="22"/>
              </w:rPr>
            </w:pPr>
            <w:r>
              <w:rPr>
                <w:spacing w:val="-5"/>
                <w:sz w:val="22"/>
                <w:szCs w:val="22"/>
              </w:rPr>
              <w:t>名称</w:t>
            </w:r>
          </w:p>
        </w:tc>
        <w:tc>
          <w:tcPr>
            <w:tcW w:w="2839" w:type="dxa"/>
            <w:vAlign w:val="top"/>
          </w:tcPr>
          <w:p w14:paraId="20C676AA">
            <w:pPr>
              <w:pStyle w:val="12"/>
              <w:spacing w:before="70" w:line="216" w:lineRule="auto"/>
              <w:ind w:left="1207"/>
              <w:rPr>
                <w:sz w:val="22"/>
                <w:szCs w:val="22"/>
              </w:rPr>
            </w:pPr>
            <w:r>
              <w:rPr>
                <w:spacing w:val="-5"/>
                <w:sz w:val="22"/>
                <w:szCs w:val="22"/>
              </w:rPr>
              <w:t>数量</w:t>
            </w:r>
          </w:p>
        </w:tc>
        <w:tc>
          <w:tcPr>
            <w:tcW w:w="2843" w:type="dxa"/>
            <w:vAlign w:val="top"/>
          </w:tcPr>
          <w:p w14:paraId="0C83AC59">
            <w:pPr>
              <w:pStyle w:val="12"/>
              <w:spacing w:before="70" w:line="216" w:lineRule="auto"/>
              <w:ind w:left="1207"/>
              <w:rPr>
                <w:sz w:val="22"/>
                <w:szCs w:val="22"/>
              </w:rPr>
            </w:pPr>
            <w:r>
              <w:rPr>
                <w:spacing w:val="-5"/>
                <w:sz w:val="22"/>
                <w:szCs w:val="22"/>
              </w:rPr>
              <w:t>单位</w:t>
            </w:r>
          </w:p>
        </w:tc>
      </w:tr>
      <w:tr w14:paraId="4E915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844" w:type="dxa"/>
            <w:vAlign w:val="top"/>
          </w:tcPr>
          <w:p w14:paraId="32704D28">
            <w:pPr>
              <w:rPr>
                <w:rFonts w:ascii="Arial"/>
                <w:sz w:val="21"/>
              </w:rPr>
            </w:pPr>
          </w:p>
        </w:tc>
        <w:tc>
          <w:tcPr>
            <w:tcW w:w="2839" w:type="dxa"/>
            <w:vAlign w:val="top"/>
          </w:tcPr>
          <w:p w14:paraId="26E74832">
            <w:pPr>
              <w:rPr>
                <w:rFonts w:ascii="Arial"/>
                <w:sz w:val="21"/>
              </w:rPr>
            </w:pPr>
          </w:p>
        </w:tc>
        <w:tc>
          <w:tcPr>
            <w:tcW w:w="2843" w:type="dxa"/>
            <w:vAlign w:val="top"/>
          </w:tcPr>
          <w:p w14:paraId="1D5EF5EC">
            <w:pPr>
              <w:pStyle w:val="12"/>
              <w:spacing w:before="65" w:line="217" w:lineRule="auto"/>
              <w:ind w:left="1317"/>
              <w:rPr>
                <w:sz w:val="22"/>
                <w:szCs w:val="22"/>
              </w:rPr>
            </w:pPr>
            <w:r>
              <w:rPr>
                <w:sz w:val="22"/>
                <w:szCs w:val="22"/>
              </w:rPr>
              <w:t>套</w:t>
            </w:r>
          </w:p>
        </w:tc>
      </w:tr>
      <w:tr w14:paraId="62ABC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844" w:type="dxa"/>
            <w:vAlign w:val="top"/>
          </w:tcPr>
          <w:p w14:paraId="550F7D89">
            <w:pPr>
              <w:rPr>
                <w:rFonts w:ascii="Arial"/>
                <w:sz w:val="21"/>
              </w:rPr>
            </w:pPr>
          </w:p>
        </w:tc>
        <w:tc>
          <w:tcPr>
            <w:tcW w:w="2839" w:type="dxa"/>
            <w:vAlign w:val="top"/>
          </w:tcPr>
          <w:p w14:paraId="0C3BA655">
            <w:pPr>
              <w:rPr>
                <w:rFonts w:ascii="Arial"/>
                <w:sz w:val="21"/>
              </w:rPr>
            </w:pPr>
          </w:p>
        </w:tc>
        <w:tc>
          <w:tcPr>
            <w:tcW w:w="2843" w:type="dxa"/>
            <w:vAlign w:val="top"/>
          </w:tcPr>
          <w:p w14:paraId="08495359">
            <w:pPr>
              <w:pStyle w:val="12"/>
              <w:spacing w:before="67" w:line="215" w:lineRule="auto"/>
              <w:ind w:left="1317"/>
              <w:rPr>
                <w:sz w:val="22"/>
                <w:szCs w:val="22"/>
              </w:rPr>
            </w:pPr>
            <w:r>
              <w:rPr>
                <w:sz w:val="22"/>
                <w:szCs w:val="22"/>
              </w:rPr>
              <w:t>套</w:t>
            </w:r>
          </w:p>
        </w:tc>
      </w:tr>
      <w:tr w14:paraId="3A83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844" w:type="dxa"/>
            <w:vAlign w:val="top"/>
          </w:tcPr>
          <w:p w14:paraId="145CFD27">
            <w:pPr>
              <w:rPr>
                <w:rFonts w:ascii="Arial"/>
                <w:sz w:val="21"/>
              </w:rPr>
            </w:pPr>
          </w:p>
        </w:tc>
        <w:tc>
          <w:tcPr>
            <w:tcW w:w="2839" w:type="dxa"/>
            <w:vAlign w:val="top"/>
          </w:tcPr>
          <w:p w14:paraId="497B1200">
            <w:pPr>
              <w:rPr>
                <w:rFonts w:ascii="Arial"/>
                <w:sz w:val="21"/>
              </w:rPr>
            </w:pPr>
          </w:p>
        </w:tc>
        <w:tc>
          <w:tcPr>
            <w:tcW w:w="2843" w:type="dxa"/>
            <w:vAlign w:val="top"/>
          </w:tcPr>
          <w:p w14:paraId="5431D9F2">
            <w:pPr>
              <w:pStyle w:val="12"/>
              <w:spacing w:before="69" w:line="217" w:lineRule="auto"/>
              <w:ind w:left="1317"/>
              <w:rPr>
                <w:sz w:val="22"/>
                <w:szCs w:val="22"/>
              </w:rPr>
            </w:pPr>
            <w:r>
              <w:rPr>
                <w:sz w:val="22"/>
                <w:szCs w:val="22"/>
              </w:rPr>
              <w:t>套</w:t>
            </w:r>
          </w:p>
        </w:tc>
      </w:tr>
    </w:tbl>
    <w:p w14:paraId="2F3396A3">
      <w:pPr>
        <w:spacing w:line="319" w:lineRule="auto"/>
        <w:rPr>
          <w:rFonts w:ascii="Arial"/>
          <w:sz w:val="21"/>
        </w:rPr>
      </w:pPr>
    </w:p>
    <w:p w14:paraId="5711D917">
      <w:pPr>
        <w:spacing w:line="320" w:lineRule="auto"/>
        <w:rPr>
          <w:rFonts w:ascii="Arial"/>
          <w:sz w:val="21"/>
        </w:rPr>
      </w:pPr>
    </w:p>
    <w:p w14:paraId="265C8670">
      <w:pPr>
        <w:pStyle w:val="4"/>
        <w:spacing w:before="78" w:line="219" w:lineRule="auto"/>
        <w:ind w:left="8"/>
        <w:outlineLvl w:val="1"/>
        <w:rPr>
          <w:sz w:val="24"/>
          <w:szCs w:val="24"/>
        </w:rPr>
      </w:pPr>
      <w:bookmarkStart w:id="25" w:name="_Toc9127"/>
      <w:r>
        <w:rPr>
          <w:b/>
          <w:bCs/>
          <w:spacing w:val="-2"/>
          <w:sz w:val="24"/>
          <w:szCs w:val="24"/>
        </w:rPr>
        <w:t>4.2</w:t>
      </w:r>
      <w:r>
        <w:rPr>
          <w:spacing w:val="-2"/>
          <w:sz w:val="24"/>
          <w:szCs w:val="24"/>
        </w:rPr>
        <w:t xml:space="preserve"> </w:t>
      </w:r>
      <w:r>
        <w:rPr>
          <w:b/>
          <w:bCs/>
          <w:spacing w:val="-2"/>
          <w:sz w:val="24"/>
          <w:szCs w:val="24"/>
        </w:rPr>
        <w:t>推荐的备品备件、专用工具和仪器仪表供货表</w:t>
      </w:r>
      <w:bookmarkEnd w:id="25"/>
    </w:p>
    <w:p w14:paraId="1BFF6D5A">
      <w:pPr>
        <w:spacing w:line="328" w:lineRule="auto"/>
        <w:rPr>
          <w:rFonts w:ascii="Arial"/>
          <w:sz w:val="21"/>
        </w:rPr>
      </w:pPr>
    </w:p>
    <w:p w14:paraId="0C095065">
      <w:pPr>
        <w:pStyle w:val="4"/>
        <w:spacing w:before="78" w:line="219" w:lineRule="auto"/>
        <w:ind w:left="1731"/>
        <w:rPr>
          <w:sz w:val="24"/>
          <w:szCs w:val="24"/>
        </w:rPr>
      </w:pPr>
      <w:r>
        <w:rPr>
          <w:spacing w:val="-1"/>
          <w:sz w:val="24"/>
          <w:szCs w:val="24"/>
        </w:rPr>
        <w:t>表</w:t>
      </w:r>
      <w:r>
        <w:rPr>
          <w:spacing w:val="-45"/>
          <w:sz w:val="24"/>
          <w:szCs w:val="24"/>
        </w:rPr>
        <w:t xml:space="preserve"> </w:t>
      </w:r>
      <w:r>
        <w:rPr>
          <w:spacing w:val="-1"/>
          <w:sz w:val="24"/>
          <w:szCs w:val="24"/>
        </w:rPr>
        <w:t>4-2 推荐的备品备件、专用工具和仪器仪表供货表</w:t>
      </w:r>
    </w:p>
    <w:p w14:paraId="3AE09F54">
      <w:pPr>
        <w:spacing w:line="46" w:lineRule="exact"/>
      </w:pPr>
    </w:p>
    <w:tbl>
      <w:tblPr>
        <w:tblStyle w:val="11"/>
        <w:tblW w:w="8330"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1"/>
        <w:gridCol w:w="1817"/>
        <w:gridCol w:w="1819"/>
        <w:gridCol w:w="1817"/>
        <w:gridCol w:w="1826"/>
      </w:tblGrid>
      <w:tr w14:paraId="19E8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51" w:type="dxa"/>
            <w:tcBorders>
              <w:top w:val="single" w:color="000000" w:sz="6" w:space="0"/>
              <w:left w:val="single" w:color="000000" w:sz="6" w:space="0"/>
            </w:tcBorders>
            <w:vAlign w:val="top"/>
          </w:tcPr>
          <w:p w14:paraId="1D702C70">
            <w:pPr>
              <w:pStyle w:val="12"/>
              <w:spacing w:before="120" w:line="221" w:lineRule="auto"/>
              <w:ind w:left="166"/>
              <w:rPr>
                <w:sz w:val="24"/>
                <w:szCs w:val="24"/>
              </w:rPr>
            </w:pPr>
            <w:r>
              <w:rPr>
                <w:spacing w:val="-5"/>
                <w:sz w:val="24"/>
                <w:szCs w:val="24"/>
              </w:rPr>
              <w:t>序</w:t>
            </w:r>
            <w:r>
              <w:rPr>
                <w:spacing w:val="7"/>
                <w:sz w:val="24"/>
                <w:szCs w:val="24"/>
              </w:rPr>
              <w:t xml:space="preserve">  </w:t>
            </w:r>
            <w:r>
              <w:rPr>
                <w:spacing w:val="-5"/>
                <w:sz w:val="24"/>
                <w:szCs w:val="24"/>
              </w:rPr>
              <w:t>号</w:t>
            </w:r>
          </w:p>
        </w:tc>
        <w:tc>
          <w:tcPr>
            <w:tcW w:w="1817" w:type="dxa"/>
            <w:tcBorders>
              <w:top w:val="single" w:color="000000" w:sz="6" w:space="0"/>
            </w:tcBorders>
            <w:vAlign w:val="top"/>
          </w:tcPr>
          <w:p w14:paraId="7B6DBF03">
            <w:pPr>
              <w:pStyle w:val="12"/>
              <w:spacing w:before="120" w:line="221" w:lineRule="auto"/>
              <w:ind w:left="75"/>
              <w:rPr>
                <w:sz w:val="24"/>
                <w:szCs w:val="24"/>
              </w:rPr>
            </w:pPr>
            <w:r>
              <w:rPr>
                <w:spacing w:val="-10"/>
                <w:sz w:val="24"/>
                <w:szCs w:val="24"/>
              </w:rPr>
              <w:t>设</w:t>
            </w:r>
            <w:r>
              <w:rPr>
                <w:spacing w:val="6"/>
                <w:sz w:val="24"/>
                <w:szCs w:val="24"/>
              </w:rPr>
              <w:t xml:space="preserve">  </w:t>
            </w:r>
            <w:r>
              <w:rPr>
                <w:spacing w:val="-10"/>
                <w:sz w:val="24"/>
                <w:szCs w:val="24"/>
              </w:rPr>
              <w:t>备</w:t>
            </w:r>
            <w:r>
              <w:rPr>
                <w:spacing w:val="6"/>
                <w:sz w:val="24"/>
                <w:szCs w:val="24"/>
              </w:rPr>
              <w:t xml:space="preserve">  </w:t>
            </w:r>
            <w:r>
              <w:rPr>
                <w:spacing w:val="-10"/>
                <w:sz w:val="24"/>
                <w:szCs w:val="24"/>
              </w:rPr>
              <w:t>名</w:t>
            </w:r>
            <w:r>
              <w:rPr>
                <w:spacing w:val="5"/>
                <w:sz w:val="24"/>
                <w:szCs w:val="24"/>
              </w:rPr>
              <w:t xml:space="preserve">  </w:t>
            </w:r>
            <w:r>
              <w:rPr>
                <w:spacing w:val="-10"/>
                <w:sz w:val="24"/>
                <w:szCs w:val="24"/>
              </w:rPr>
              <w:t>称</w:t>
            </w:r>
          </w:p>
        </w:tc>
        <w:tc>
          <w:tcPr>
            <w:tcW w:w="1819" w:type="dxa"/>
            <w:tcBorders>
              <w:top w:val="single" w:color="000000" w:sz="6" w:space="0"/>
            </w:tcBorders>
            <w:vAlign w:val="top"/>
          </w:tcPr>
          <w:p w14:paraId="04DA5415">
            <w:pPr>
              <w:pStyle w:val="12"/>
              <w:spacing w:before="121" w:line="219" w:lineRule="auto"/>
              <w:ind w:left="323"/>
              <w:rPr>
                <w:sz w:val="24"/>
                <w:szCs w:val="24"/>
              </w:rPr>
            </w:pPr>
            <w:r>
              <w:rPr>
                <w:spacing w:val="-4"/>
                <w:sz w:val="24"/>
                <w:szCs w:val="24"/>
              </w:rPr>
              <w:t>型号和规格</w:t>
            </w:r>
          </w:p>
        </w:tc>
        <w:tc>
          <w:tcPr>
            <w:tcW w:w="1817" w:type="dxa"/>
            <w:tcBorders>
              <w:top w:val="single" w:color="000000" w:sz="6" w:space="0"/>
            </w:tcBorders>
            <w:vAlign w:val="top"/>
          </w:tcPr>
          <w:p w14:paraId="626E6055">
            <w:pPr>
              <w:pStyle w:val="12"/>
              <w:spacing w:before="120" w:line="220" w:lineRule="auto"/>
              <w:ind w:left="318"/>
              <w:rPr>
                <w:sz w:val="24"/>
                <w:szCs w:val="24"/>
              </w:rPr>
            </w:pPr>
            <w:r>
              <w:rPr>
                <w:spacing w:val="-6"/>
                <w:sz w:val="24"/>
                <w:szCs w:val="24"/>
              </w:rPr>
              <w:t>单</w:t>
            </w:r>
            <w:r>
              <w:rPr>
                <w:spacing w:val="1"/>
                <w:sz w:val="24"/>
                <w:szCs w:val="24"/>
              </w:rPr>
              <w:t xml:space="preserve">      </w:t>
            </w:r>
            <w:r>
              <w:rPr>
                <w:spacing w:val="-6"/>
                <w:sz w:val="24"/>
                <w:szCs w:val="24"/>
              </w:rPr>
              <w:t>位</w:t>
            </w:r>
          </w:p>
        </w:tc>
        <w:tc>
          <w:tcPr>
            <w:tcW w:w="1826" w:type="dxa"/>
            <w:tcBorders>
              <w:top w:val="single" w:color="000000" w:sz="6" w:space="0"/>
              <w:right w:val="single" w:color="000000" w:sz="6" w:space="0"/>
            </w:tcBorders>
            <w:vAlign w:val="top"/>
          </w:tcPr>
          <w:p w14:paraId="17766F4D">
            <w:pPr>
              <w:pStyle w:val="12"/>
              <w:spacing w:before="121" w:line="219" w:lineRule="auto"/>
              <w:ind w:left="320"/>
              <w:rPr>
                <w:sz w:val="24"/>
                <w:szCs w:val="24"/>
              </w:rPr>
            </w:pPr>
            <w:r>
              <w:rPr>
                <w:spacing w:val="-6"/>
                <w:sz w:val="24"/>
                <w:szCs w:val="24"/>
              </w:rPr>
              <w:t>数</w:t>
            </w:r>
            <w:r>
              <w:rPr>
                <w:spacing w:val="1"/>
                <w:sz w:val="24"/>
                <w:szCs w:val="24"/>
              </w:rPr>
              <w:t xml:space="preserve">      </w:t>
            </w:r>
            <w:r>
              <w:rPr>
                <w:spacing w:val="-6"/>
                <w:sz w:val="24"/>
                <w:szCs w:val="24"/>
              </w:rPr>
              <w:t>量</w:t>
            </w:r>
          </w:p>
        </w:tc>
      </w:tr>
      <w:tr w14:paraId="6F1A2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051" w:type="dxa"/>
            <w:tcBorders>
              <w:left w:val="single" w:color="000000" w:sz="6" w:space="0"/>
              <w:bottom w:val="single" w:color="000000" w:sz="6" w:space="0"/>
            </w:tcBorders>
            <w:vAlign w:val="top"/>
          </w:tcPr>
          <w:p w14:paraId="7542919D">
            <w:pPr>
              <w:pStyle w:val="12"/>
              <w:spacing w:before="122" w:line="241" w:lineRule="auto"/>
              <w:ind w:left="485"/>
              <w:rPr>
                <w:sz w:val="24"/>
                <w:szCs w:val="24"/>
              </w:rPr>
            </w:pPr>
            <w:r>
              <w:rPr>
                <w:sz w:val="24"/>
                <w:szCs w:val="24"/>
              </w:rPr>
              <w:t>1</w:t>
            </w:r>
          </w:p>
        </w:tc>
        <w:tc>
          <w:tcPr>
            <w:tcW w:w="1817" w:type="dxa"/>
            <w:tcBorders>
              <w:bottom w:val="single" w:color="000000" w:sz="6" w:space="0"/>
            </w:tcBorders>
            <w:vAlign w:val="top"/>
          </w:tcPr>
          <w:p w14:paraId="5C79CF50">
            <w:pPr>
              <w:pStyle w:val="12"/>
              <w:spacing w:before="123" w:line="224" w:lineRule="auto"/>
              <w:ind w:left="851"/>
              <w:rPr>
                <w:sz w:val="24"/>
                <w:szCs w:val="24"/>
              </w:rPr>
            </w:pPr>
            <w:r>
              <w:rPr>
                <w:sz w:val="24"/>
                <w:szCs w:val="24"/>
              </w:rPr>
              <w:t>/</w:t>
            </w:r>
          </w:p>
        </w:tc>
        <w:tc>
          <w:tcPr>
            <w:tcW w:w="1819" w:type="dxa"/>
            <w:tcBorders>
              <w:bottom w:val="single" w:color="000000" w:sz="6" w:space="0"/>
            </w:tcBorders>
            <w:vAlign w:val="top"/>
          </w:tcPr>
          <w:p w14:paraId="27E1092B">
            <w:pPr>
              <w:pStyle w:val="12"/>
              <w:spacing w:before="123" w:line="224" w:lineRule="auto"/>
              <w:ind w:left="855"/>
              <w:rPr>
                <w:sz w:val="24"/>
                <w:szCs w:val="24"/>
              </w:rPr>
            </w:pPr>
            <w:r>
              <w:rPr>
                <w:sz w:val="24"/>
                <w:szCs w:val="24"/>
              </w:rPr>
              <w:t>/</w:t>
            </w:r>
          </w:p>
        </w:tc>
        <w:tc>
          <w:tcPr>
            <w:tcW w:w="1817" w:type="dxa"/>
            <w:tcBorders>
              <w:bottom w:val="single" w:color="000000" w:sz="6" w:space="0"/>
            </w:tcBorders>
            <w:vAlign w:val="top"/>
          </w:tcPr>
          <w:p w14:paraId="12E63582">
            <w:pPr>
              <w:pStyle w:val="12"/>
              <w:spacing w:before="123" w:line="224" w:lineRule="auto"/>
              <w:ind w:left="855"/>
              <w:rPr>
                <w:sz w:val="24"/>
                <w:szCs w:val="24"/>
              </w:rPr>
            </w:pPr>
            <w:r>
              <w:rPr>
                <w:sz w:val="24"/>
                <w:szCs w:val="24"/>
              </w:rPr>
              <w:t>/</w:t>
            </w:r>
          </w:p>
        </w:tc>
        <w:tc>
          <w:tcPr>
            <w:tcW w:w="1826" w:type="dxa"/>
            <w:tcBorders>
              <w:bottom w:val="single" w:color="000000" w:sz="6" w:space="0"/>
              <w:right w:val="single" w:color="000000" w:sz="6" w:space="0"/>
            </w:tcBorders>
            <w:vAlign w:val="top"/>
          </w:tcPr>
          <w:p w14:paraId="36700FB8">
            <w:pPr>
              <w:pStyle w:val="12"/>
              <w:spacing w:before="123" w:line="224" w:lineRule="auto"/>
              <w:ind w:left="858"/>
              <w:rPr>
                <w:sz w:val="24"/>
                <w:szCs w:val="24"/>
              </w:rPr>
            </w:pPr>
            <w:r>
              <w:rPr>
                <w:sz w:val="24"/>
                <w:szCs w:val="24"/>
              </w:rPr>
              <w:t>/</w:t>
            </w:r>
          </w:p>
        </w:tc>
      </w:tr>
    </w:tbl>
    <w:p w14:paraId="2431FC5D">
      <w:pPr>
        <w:spacing w:line="320" w:lineRule="auto"/>
        <w:rPr>
          <w:rFonts w:ascii="Arial"/>
          <w:sz w:val="21"/>
        </w:rPr>
      </w:pPr>
    </w:p>
    <w:p w14:paraId="7047328C">
      <w:pPr>
        <w:spacing w:line="321" w:lineRule="auto"/>
        <w:rPr>
          <w:rFonts w:ascii="Arial"/>
          <w:sz w:val="21"/>
        </w:rPr>
      </w:pPr>
    </w:p>
    <w:p w14:paraId="247DD88E">
      <w:pPr>
        <w:pStyle w:val="4"/>
        <w:spacing w:before="78" w:line="219" w:lineRule="auto"/>
        <w:ind w:left="8"/>
        <w:outlineLvl w:val="1"/>
        <w:rPr>
          <w:sz w:val="24"/>
          <w:szCs w:val="24"/>
        </w:rPr>
      </w:pPr>
      <w:bookmarkStart w:id="26" w:name="_Toc30787"/>
      <w:r>
        <w:rPr>
          <w:b/>
          <w:bCs/>
          <w:spacing w:val="-3"/>
          <w:sz w:val="24"/>
          <w:szCs w:val="24"/>
        </w:rPr>
        <w:t>4.3</w:t>
      </w:r>
      <w:r>
        <w:rPr>
          <w:spacing w:val="-3"/>
          <w:sz w:val="24"/>
          <w:szCs w:val="24"/>
        </w:rPr>
        <w:t xml:space="preserve"> </w:t>
      </w:r>
      <w:r>
        <w:rPr>
          <w:b/>
          <w:bCs/>
          <w:spacing w:val="-3"/>
          <w:sz w:val="24"/>
          <w:szCs w:val="24"/>
        </w:rPr>
        <w:t>主要部件材料表</w:t>
      </w:r>
      <w:bookmarkEnd w:id="26"/>
    </w:p>
    <w:p w14:paraId="4DBF8414">
      <w:pPr>
        <w:spacing w:line="328" w:lineRule="auto"/>
        <w:rPr>
          <w:rFonts w:ascii="Arial"/>
          <w:sz w:val="21"/>
        </w:rPr>
      </w:pPr>
    </w:p>
    <w:p w14:paraId="553D9666">
      <w:pPr>
        <w:pStyle w:val="4"/>
        <w:spacing w:before="79" w:line="219" w:lineRule="auto"/>
        <w:ind w:left="3291"/>
        <w:rPr>
          <w:sz w:val="24"/>
          <w:szCs w:val="24"/>
        </w:rPr>
      </w:pPr>
      <w:r>
        <w:rPr>
          <w:spacing w:val="-2"/>
          <w:sz w:val="24"/>
          <w:szCs w:val="24"/>
        </w:rPr>
        <w:t>表</w:t>
      </w:r>
      <w:r>
        <w:rPr>
          <w:spacing w:val="-46"/>
          <w:sz w:val="24"/>
          <w:szCs w:val="24"/>
        </w:rPr>
        <w:t xml:space="preserve"> </w:t>
      </w:r>
      <w:r>
        <w:rPr>
          <w:spacing w:val="-2"/>
          <w:sz w:val="24"/>
          <w:szCs w:val="24"/>
        </w:rPr>
        <w:t>4-4 主要部件材料表</w:t>
      </w:r>
    </w:p>
    <w:p w14:paraId="47D82938">
      <w:pPr>
        <w:spacing w:line="44" w:lineRule="exact"/>
      </w:pPr>
    </w:p>
    <w:tbl>
      <w:tblPr>
        <w:tblStyle w:val="11"/>
        <w:tblW w:w="8352" w:type="dxa"/>
        <w:tblInd w:w="3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2473"/>
        <w:gridCol w:w="1108"/>
        <w:gridCol w:w="3534"/>
        <w:gridCol w:w="572"/>
      </w:tblGrid>
      <w:tr w14:paraId="29682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5" w:type="dxa"/>
            <w:vMerge w:val="restart"/>
            <w:tcBorders>
              <w:top w:val="single" w:color="000000" w:sz="6" w:space="0"/>
              <w:left w:val="single" w:color="000000" w:sz="6" w:space="0"/>
              <w:bottom w:val="nil"/>
            </w:tcBorders>
            <w:vAlign w:val="top"/>
          </w:tcPr>
          <w:p w14:paraId="39A5C820">
            <w:pPr>
              <w:pStyle w:val="12"/>
              <w:spacing w:before="218" w:line="229" w:lineRule="auto"/>
              <w:ind w:left="118"/>
              <w:rPr>
                <w:sz w:val="20"/>
                <w:szCs w:val="20"/>
              </w:rPr>
            </w:pPr>
            <w:r>
              <w:rPr>
                <w:spacing w:val="5"/>
                <w:sz w:val="20"/>
                <w:szCs w:val="20"/>
              </w:rPr>
              <w:t>序号</w:t>
            </w:r>
          </w:p>
        </w:tc>
        <w:tc>
          <w:tcPr>
            <w:tcW w:w="2473" w:type="dxa"/>
            <w:vMerge w:val="restart"/>
            <w:tcBorders>
              <w:top w:val="single" w:color="000000" w:sz="6" w:space="0"/>
              <w:bottom w:val="nil"/>
            </w:tcBorders>
            <w:vAlign w:val="top"/>
          </w:tcPr>
          <w:p w14:paraId="40605B55">
            <w:pPr>
              <w:pStyle w:val="12"/>
              <w:spacing w:before="218" w:line="230" w:lineRule="auto"/>
              <w:ind w:left="715"/>
              <w:rPr>
                <w:sz w:val="20"/>
                <w:szCs w:val="20"/>
              </w:rPr>
            </w:pPr>
            <w:r>
              <w:rPr>
                <w:sz w:val="20"/>
                <w:szCs w:val="20"/>
              </w:rPr>
              <w:t>名</w:t>
            </w:r>
            <w:r>
              <w:rPr>
                <w:spacing w:val="6"/>
                <w:sz w:val="20"/>
                <w:szCs w:val="20"/>
              </w:rPr>
              <w:t xml:space="preserve">      </w:t>
            </w:r>
            <w:r>
              <w:rPr>
                <w:sz w:val="20"/>
                <w:szCs w:val="20"/>
              </w:rPr>
              <w:t>称</w:t>
            </w:r>
          </w:p>
        </w:tc>
        <w:tc>
          <w:tcPr>
            <w:tcW w:w="4642" w:type="dxa"/>
            <w:gridSpan w:val="2"/>
            <w:tcBorders>
              <w:top w:val="single" w:color="000000" w:sz="6" w:space="0"/>
            </w:tcBorders>
            <w:vAlign w:val="top"/>
          </w:tcPr>
          <w:p w14:paraId="0C4ACA5B">
            <w:pPr>
              <w:pStyle w:val="12"/>
              <w:spacing w:before="54" w:line="228" w:lineRule="auto"/>
              <w:ind w:left="1596"/>
              <w:rPr>
                <w:sz w:val="20"/>
                <w:szCs w:val="20"/>
              </w:rPr>
            </w:pPr>
            <w:r>
              <w:rPr>
                <w:spacing w:val="8"/>
                <w:sz w:val="20"/>
                <w:szCs w:val="20"/>
              </w:rPr>
              <w:t>生产厂家及型号</w:t>
            </w:r>
          </w:p>
        </w:tc>
        <w:tc>
          <w:tcPr>
            <w:tcW w:w="572" w:type="dxa"/>
            <w:vMerge w:val="restart"/>
            <w:tcBorders>
              <w:top w:val="single" w:color="000000" w:sz="6" w:space="0"/>
              <w:bottom w:val="nil"/>
              <w:right w:val="single" w:color="000000" w:sz="6" w:space="0"/>
            </w:tcBorders>
            <w:textDirection w:val="tbRlV"/>
            <w:vAlign w:val="top"/>
          </w:tcPr>
          <w:p w14:paraId="5997EAD6">
            <w:pPr>
              <w:pStyle w:val="12"/>
              <w:spacing w:before="173" w:line="217" w:lineRule="auto"/>
              <w:ind w:left="62"/>
              <w:rPr>
                <w:sz w:val="20"/>
                <w:szCs w:val="20"/>
              </w:rPr>
            </w:pPr>
            <w:r>
              <w:rPr>
                <w:spacing w:val="6"/>
                <w:sz w:val="20"/>
                <w:szCs w:val="20"/>
              </w:rPr>
              <w:t>备 注</w:t>
            </w:r>
          </w:p>
        </w:tc>
      </w:tr>
      <w:tr w14:paraId="43764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5" w:type="dxa"/>
            <w:vMerge w:val="continue"/>
            <w:tcBorders>
              <w:top w:val="nil"/>
              <w:left w:val="single" w:color="000000" w:sz="6" w:space="0"/>
            </w:tcBorders>
            <w:vAlign w:val="top"/>
          </w:tcPr>
          <w:p w14:paraId="434D96B3">
            <w:pPr>
              <w:rPr>
                <w:rFonts w:ascii="Arial"/>
                <w:sz w:val="21"/>
              </w:rPr>
            </w:pPr>
          </w:p>
        </w:tc>
        <w:tc>
          <w:tcPr>
            <w:tcW w:w="2473" w:type="dxa"/>
            <w:vMerge w:val="continue"/>
            <w:tcBorders>
              <w:top w:val="nil"/>
            </w:tcBorders>
            <w:vAlign w:val="top"/>
          </w:tcPr>
          <w:p w14:paraId="067DF3C1">
            <w:pPr>
              <w:rPr>
                <w:rFonts w:ascii="Arial"/>
                <w:sz w:val="21"/>
              </w:rPr>
            </w:pPr>
          </w:p>
        </w:tc>
        <w:tc>
          <w:tcPr>
            <w:tcW w:w="1108" w:type="dxa"/>
            <w:vAlign w:val="top"/>
          </w:tcPr>
          <w:p w14:paraId="43699577">
            <w:pPr>
              <w:pStyle w:val="12"/>
              <w:spacing w:before="53" w:line="229" w:lineRule="auto"/>
              <w:ind w:left="349"/>
              <w:rPr>
                <w:sz w:val="20"/>
                <w:szCs w:val="20"/>
              </w:rPr>
            </w:pPr>
            <w:r>
              <w:rPr>
                <w:spacing w:val="4"/>
                <w:sz w:val="20"/>
                <w:szCs w:val="20"/>
              </w:rPr>
              <w:t>要求</w:t>
            </w:r>
          </w:p>
        </w:tc>
        <w:tc>
          <w:tcPr>
            <w:tcW w:w="3534" w:type="dxa"/>
            <w:vAlign w:val="top"/>
          </w:tcPr>
          <w:p w14:paraId="61494C58">
            <w:pPr>
              <w:pStyle w:val="12"/>
              <w:spacing w:before="53" w:line="228" w:lineRule="auto"/>
              <w:ind w:left="1355"/>
              <w:rPr>
                <w:sz w:val="20"/>
                <w:szCs w:val="20"/>
              </w:rPr>
            </w:pPr>
            <w:r>
              <w:rPr>
                <w:rFonts w:hint="eastAsia"/>
                <w:spacing w:val="7"/>
                <w:sz w:val="20"/>
                <w:szCs w:val="20"/>
                <w:lang w:eastAsia="zh-CN"/>
              </w:rPr>
              <w:t>投标人</w:t>
            </w:r>
            <w:r>
              <w:rPr>
                <w:spacing w:val="7"/>
                <w:sz w:val="20"/>
                <w:szCs w:val="20"/>
              </w:rPr>
              <w:t>响应</w:t>
            </w:r>
          </w:p>
        </w:tc>
        <w:tc>
          <w:tcPr>
            <w:tcW w:w="572" w:type="dxa"/>
            <w:vMerge w:val="continue"/>
            <w:tcBorders>
              <w:top w:val="nil"/>
              <w:right w:val="single" w:color="000000" w:sz="6" w:space="0"/>
            </w:tcBorders>
            <w:textDirection w:val="tbRlV"/>
            <w:vAlign w:val="top"/>
          </w:tcPr>
          <w:p w14:paraId="1486F839">
            <w:pPr>
              <w:rPr>
                <w:rFonts w:ascii="Arial"/>
                <w:sz w:val="21"/>
              </w:rPr>
            </w:pPr>
          </w:p>
        </w:tc>
      </w:tr>
      <w:tr w14:paraId="7CF60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5" w:type="dxa"/>
            <w:tcBorders>
              <w:left w:val="single" w:color="000000" w:sz="6" w:space="0"/>
            </w:tcBorders>
            <w:vAlign w:val="top"/>
          </w:tcPr>
          <w:p w14:paraId="6866B844">
            <w:pPr>
              <w:pStyle w:val="12"/>
              <w:spacing w:before="53" w:line="233" w:lineRule="auto"/>
              <w:ind w:left="293"/>
              <w:rPr>
                <w:sz w:val="20"/>
                <w:szCs w:val="20"/>
              </w:rPr>
            </w:pPr>
            <w:r>
              <w:rPr>
                <w:sz w:val="20"/>
                <w:szCs w:val="20"/>
              </w:rPr>
              <w:t>1</w:t>
            </w:r>
          </w:p>
        </w:tc>
        <w:tc>
          <w:tcPr>
            <w:tcW w:w="2473" w:type="dxa"/>
            <w:vAlign w:val="top"/>
          </w:tcPr>
          <w:p w14:paraId="373EAA7C">
            <w:pPr>
              <w:pStyle w:val="12"/>
              <w:spacing w:before="53" w:line="228" w:lineRule="auto"/>
              <w:ind w:left="504"/>
              <w:rPr>
                <w:sz w:val="20"/>
                <w:szCs w:val="20"/>
              </w:rPr>
            </w:pPr>
            <w:r>
              <w:rPr>
                <w:spacing w:val="8"/>
                <w:sz w:val="20"/>
                <w:szCs w:val="20"/>
              </w:rPr>
              <w:t>套管厂家及规格</w:t>
            </w:r>
          </w:p>
        </w:tc>
        <w:tc>
          <w:tcPr>
            <w:tcW w:w="1108" w:type="dxa"/>
            <w:vAlign w:val="top"/>
          </w:tcPr>
          <w:p w14:paraId="2A952B10">
            <w:pPr>
              <w:rPr>
                <w:rFonts w:ascii="Arial"/>
                <w:sz w:val="21"/>
              </w:rPr>
            </w:pPr>
          </w:p>
        </w:tc>
        <w:tc>
          <w:tcPr>
            <w:tcW w:w="3534" w:type="dxa"/>
            <w:vAlign w:val="top"/>
          </w:tcPr>
          <w:p w14:paraId="7D88E011">
            <w:pPr>
              <w:pStyle w:val="12"/>
              <w:spacing w:before="53" w:line="233" w:lineRule="auto"/>
              <w:ind w:left="1721"/>
              <w:rPr>
                <w:sz w:val="20"/>
                <w:szCs w:val="20"/>
              </w:rPr>
            </w:pPr>
            <w:r>
              <w:rPr>
                <w:sz w:val="20"/>
                <w:szCs w:val="20"/>
              </w:rPr>
              <w:t>/</w:t>
            </w:r>
          </w:p>
        </w:tc>
        <w:tc>
          <w:tcPr>
            <w:tcW w:w="572" w:type="dxa"/>
            <w:tcBorders>
              <w:right w:val="single" w:color="000000" w:sz="6" w:space="0"/>
            </w:tcBorders>
            <w:vAlign w:val="top"/>
          </w:tcPr>
          <w:p w14:paraId="2422979C">
            <w:pPr>
              <w:rPr>
                <w:rFonts w:ascii="Arial"/>
                <w:sz w:val="21"/>
              </w:rPr>
            </w:pPr>
          </w:p>
        </w:tc>
      </w:tr>
      <w:tr w14:paraId="1BCB2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65" w:type="dxa"/>
            <w:tcBorders>
              <w:left w:val="single" w:color="000000" w:sz="6" w:space="0"/>
            </w:tcBorders>
            <w:vAlign w:val="top"/>
          </w:tcPr>
          <w:p w14:paraId="323DC1F8">
            <w:pPr>
              <w:pStyle w:val="12"/>
              <w:spacing w:before="210" w:line="270" w:lineRule="exact"/>
              <w:ind w:left="280"/>
              <w:rPr>
                <w:sz w:val="20"/>
                <w:szCs w:val="20"/>
              </w:rPr>
            </w:pPr>
            <w:r>
              <w:rPr>
                <w:position w:val="1"/>
                <w:sz w:val="20"/>
                <w:szCs w:val="20"/>
              </w:rPr>
              <w:t>2</w:t>
            </w:r>
          </w:p>
        </w:tc>
        <w:tc>
          <w:tcPr>
            <w:tcW w:w="2473" w:type="dxa"/>
            <w:vAlign w:val="top"/>
          </w:tcPr>
          <w:p w14:paraId="48D8EF5F">
            <w:pPr>
              <w:pStyle w:val="12"/>
              <w:spacing w:before="53" w:line="260" w:lineRule="auto"/>
              <w:ind w:left="819" w:right="189" w:hanging="629"/>
              <w:rPr>
                <w:sz w:val="20"/>
                <w:szCs w:val="20"/>
              </w:rPr>
            </w:pPr>
            <w:r>
              <w:rPr>
                <w:spacing w:val="8"/>
                <w:sz w:val="20"/>
                <w:szCs w:val="20"/>
              </w:rPr>
              <w:t>密度继电器及压力表厂</w:t>
            </w:r>
            <w:r>
              <w:rPr>
                <w:spacing w:val="6"/>
                <w:sz w:val="20"/>
                <w:szCs w:val="20"/>
              </w:rPr>
              <w:t>家及规格</w:t>
            </w:r>
          </w:p>
        </w:tc>
        <w:tc>
          <w:tcPr>
            <w:tcW w:w="1108" w:type="dxa"/>
            <w:vAlign w:val="top"/>
          </w:tcPr>
          <w:p w14:paraId="6D72FBBD">
            <w:pPr>
              <w:rPr>
                <w:rFonts w:ascii="Arial"/>
                <w:sz w:val="21"/>
              </w:rPr>
            </w:pPr>
          </w:p>
        </w:tc>
        <w:tc>
          <w:tcPr>
            <w:tcW w:w="3534" w:type="dxa"/>
            <w:vAlign w:val="top"/>
          </w:tcPr>
          <w:p w14:paraId="5FF85393">
            <w:pPr>
              <w:pStyle w:val="12"/>
              <w:spacing w:before="210" w:line="233" w:lineRule="auto"/>
              <w:ind w:left="1721"/>
              <w:rPr>
                <w:sz w:val="20"/>
                <w:szCs w:val="20"/>
              </w:rPr>
            </w:pPr>
            <w:r>
              <w:rPr>
                <w:sz w:val="20"/>
                <w:szCs w:val="20"/>
              </w:rPr>
              <w:t>/</w:t>
            </w:r>
          </w:p>
        </w:tc>
        <w:tc>
          <w:tcPr>
            <w:tcW w:w="572" w:type="dxa"/>
            <w:tcBorders>
              <w:right w:val="single" w:color="000000" w:sz="6" w:space="0"/>
            </w:tcBorders>
            <w:vAlign w:val="top"/>
          </w:tcPr>
          <w:p w14:paraId="2C2E2625">
            <w:pPr>
              <w:rPr>
                <w:rFonts w:ascii="Arial"/>
                <w:sz w:val="21"/>
              </w:rPr>
            </w:pPr>
          </w:p>
        </w:tc>
      </w:tr>
      <w:tr w14:paraId="5FA50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65" w:type="dxa"/>
            <w:tcBorders>
              <w:left w:val="single" w:color="000000" w:sz="6" w:space="0"/>
            </w:tcBorders>
            <w:vAlign w:val="top"/>
          </w:tcPr>
          <w:p w14:paraId="7057EA19">
            <w:pPr>
              <w:spacing w:line="301" w:lineRule="auto"/>
              <w:rPr>
                <w:rFonts w:ascii="Arial"/>
                <w:sz w:val="21"/>
              </w:rPr>
            </w:pPr>
          </w:p>
          <w:p w14:paraId="719C7005">
            <w:pPr>
              <w:pStyle w:val="12"/>
              <w:spacing w:before="65" w:line="268" w:lineRule="exact"/>
              <w:ind w:left="282"/>
              <w:rPr>
                <w:sz w:val="20"/>
                <w:szCs w:val="20"/>
              </w:rPr>
            </w:pPr>
            <w:r>
              <w:rPr>
                <w:position w:val="1"/>
                <w:sz w:val="20"/>
                <w:szCs w:val="20"/>
              </w:rPr>
              <w:t>3</w:t>
            </w:r>
          </w:p>
        </w:tc>
        <w:tc>
          <w:tcPr>
            <w:tcW w:w="2473" w:type="dxa"/>
            <w:vAlign w:val="top"/>
          </w:tcPr>
          <w:p w14:paraId="5FB021E7">
            <w:pPr>
              <w:spacing w:line="300" w:lineRule="auto"/>
              <w:rPr>
                <w:rFonts w:ascii="Arial"/>
                <w:sz w:val="21"/>
              </w:rPr>
            </w:pPr>
          </w:p>
          <w:p w14:paraId="33D41D6D">
            <w:pPr>
              <w:pStyle w:val="12"/>
              <w:spacing w:before="65" w:line="228" w:lineRule="auto"/>
              <w:ind w:left="397"/>
              <w:rPr>
                <w:sz w:val="20"/>
                <w:szCs w:val="20"/>
              </w:rPr>
            </w:pPr>
            <w:r>
              <w:rPr>
                <w:spacing w:val="8"/>
                <w:sz w:val="20"/>
                <w:szCs w:val="20"/>
              </w:rPr>
              <w:t>硅钢片厂家及规格</w:t>
            </w:r>
          </w:p>
        </w:tc>
        <w:tc>
          <w:tcPr>
            <w:tcW w:w="1108" w:type="dxa"/>
            <w:vAlign w:val="top"/>
          </w:tcPr>
          <w:p w14:paraId="2EF7453C">
            <w:pPr>
              <w:rPr>
                <w:rFonts w:ascii="Arial"/>
                <w:sz w:val="21"/>
              </w:rPr>
            </w:pPr>
          </w:p>
        </w:tc>
        <w:tc>
          <w:tcPr>
            <w:tcW w:w="3534" w:type="dxa"/>
            <w:vAlign w:val="top"/>
          </w:tcPr>
          <w:p w14:paraId="3F3F4C11">
            <w:pPr>
              <w:pStyle w:val="12"/>
              <w:spacing w:before="65" w:line="228" w:lineRule="auto"/>
              <w:ind w:left="518"/>
              <w:rPr>
                <w:sz w:val="20"/>
                <w:szCs w:val="20"/>
              </w:rPr>
            </w:pPr>
          </w:p>
        </w:tc>
        <w:tc>
          <w:tcPr>
            <w:tcW w:w="572" w:type="dxa"/>
            <w:tcBorders>
              <w:right w:val="single" w:color="000000" w:sz="6" w:space="0"/>
            </w:tcBorders>
            <w:vAlign w:val="top"/>
          </w:tcPr>
          <w:p w14:paraId="1AB68A22">
            <w:pPr>
              <w:rPr>
                <w:rFonts w:ascii="Arial"/>
                <w:sz w:val="21"/>
              </w:rPr>
            </w:pPr>
          </w:p>
        </w:tc>
      </w:tr>
      <w:tr w14:paraId="1612D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65" w:type="dxa"/>
            <w:tcBorders>
              <w:left w:val="single" w:color="000000" w:sz="6" w:space="0"/>
            </w:tcBorders>
            <w:vAlign w:val="top"/>
          </w:tcPr>
          <w:p w14:paraId="7180C9F5">
            <w:pPr>
              <w:spacing w:line="303" w:lineRule="auto"/>
              <w:rPr>
                <w:rFonts w:ascii="Arial"/>
                <w:sz w:val="21"/>
              </w:rPr>
            </w:pPr>
          </w:p>
          <w:p w14:paraId="66A100D4">
            <w:pPr>
              <w:pStyle w:val="12"/>
              <w:spacing w:before="65" w:line="270" w:lineRule="exact"/>
              <w:ind w:left="277"/>
              <w:rPr>
                <w:sz w:val="20"/>
                <w:szCs w:val="20"/>
              </w:rPr>
            </w:pPr>
            <w:r>
              <w:rPr>
                <w:position w:val="1"/>
                <w:sz w:val="20"/>
                <w:szCs w:val="20"/>
              </w:rPr>
              <w:t>4</w:t>
            </w:r>
          </w:p>
        </w:tc>
        <w:tc>
          <w:tcPr>
            <w:tcW w:w="2473" w:type="dxa"/>
            <w:vAlign w:val="top"/>
          </w:tcPr>
          <w:p w14:paraId="76706AC2">
            <w:pPr>
              <w:spacing w:line="303" w:lineRule="auto"/>
              <w:rPr>
                <w:rFonts w:ascii="Arial"/>
                <w:sz w:val="21"/>
              </w:rPr>
            </w:pPr>
          </w:p>
          <w:p w14:paraId="517C4638">
            <w:pPr>
              <w:pStyle w:val="12"/>
              <w:spacing w:before="65" w:line="228" w:lineRule="auto"/>
              <w:ind w:left="422"/>
              <w:rPr>
                <w:sz w:val="20"/>
                <w:szCs w:val="20"/>
              </w:rPr>
            </w:pPr>
            <w:r>
              <w:rPr>
                <w:spacing w:val="5"/>
                <w:sz w:val="20"/>
                <w:szCs w:val="20"/>
              </w:rPr>
              <w:t>电磁线厂家及规格</w:t>
            </w:r>
          </w:p>
        </w:tc>
        <w:tc>
          <w:tcPr>
            <w:tcW w:w="1108" w:type="dxa"/>
            <w:vAlign w:val="top"/>
          </w:tcPr>
          <w:p w14:paraId="27B681B7">
            <w:pPr>
              <w:rPr>
                <w:rFonts w:ascii="Arial"/>
                <w:sz w:val="21"/>
              </w:rPr>
            </w:pPr>
          </w:p>
        </w:tc>
        <w:tc>
          <w:tcPr>
            <w:tcW w:w="3534" w:type="dxa"/>
            <w:vAlign w:val="top"/>
          </w:tcPr>
          <w:p w14:paraId="1CD79051">
            <w:pPr>
              <w:pStyle w:val="12"/>
              <w:spacing w:before="65" w:line="226" w:lineRule="auto"/>
              <w:ind w:left="518"/>
              <w:rPr>
                <w:sz w:val="20"/>
                <w:szCs w:val="20"/>
              </w:rPr>
            </w:pPr>
          </w:p>
        </w:tc>
        <w:tc>
          <w:tcPr>
            <w:tcW w:w="572" w:type="dxa"/>
            <w:tcBorders>
              <w:right w:val="single" w:color="000000" w:sz="6" w:space="0"/>
            </w:tcBorders>
            <w:vAlign w:val="top"/>
          </w:tcPr>
          <w:p w14:paraId="25441BD1">
            <w:pPr>
              <w:rPr>
                <w:rFonts w:ascii="Arial"/>
                <w:sz w:val="21"/>
              </w:rPr>
            </w:pPr>
          </w:p>
        </w:tc>
      </w:tr>
      <w:tr w14:paraId="0907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65" w:type="dxa"/>
            <w:tcBorders>
              <w:left w:val="single" w:color="000000" w:sz="6" w:space="0"/>
            </w:tcBorders>
            <w:vAlign w:val="top"/>
          </w:tcPr>
          <w:p w14:paraId="26498825">
            <w:pPr>
              <w:spacing w:line="306" w:lineRule="auto"/>
              <w:rPr>
                <w:rFonts w:ascii="Arial"/>
                <w:sz w:val="21"/>
              </w:rPr>
            </w:pPr>
          </w:p>
          <w:p w14:paraId="32CDC8AF">
            <w:pPr>
              <w:pStyle w:val="12"/>
              <w:spacing w:before="65" w:line="268" w:lineRule="exact"/>
              <w:ind w:left="282"/>
              <w:rPr>
                <w:sz w:val="20"/>
                <w:szCs w:val="20"/>
              </w:rPr>
            </w:pPr>
            <w:r>
              <w:rPr>
                <w:position w:val="1"/>
                <w:sz w:val="20"/>
                <w:szCs w:val="20"/>
              </w:rPr>
              <w:t>5</w:t>
            </w:r>
          </w:p>
        </w:tc>
        <w:tc>
          <w:tcPr>
            <w:tcW w:w="2473" w:type="dxa"/>
            <w:vAlign w:val="top"/>
          </w:tcPr>
          <w:p w14:paraId="51B44DBC">
            <w:pPr>
              <w:spacing w:line="305" w:lineRule="auto"/>
              <w:rPr>
                <w:rFonts w:ascii="Arial"/>
                <w:sz w:val="21"/>
              </w:rPr>
            </w:pPr>
          </w:p>
          <w:p w14:paraId="5E129BE6">
            <w:pPr>
              <w:pStyle w:val="12"/>
              <w:spacing w:before="65" w:line="228" w:lineRule="auto"/>
              <w:ind w:left="507"/>
              <w:rPr>
                <w:sz w:val="20"/>
                <w:szCs w:val="20"/>
              </w:rPr>
            </w:pPr>
            <w:r>
              <w:rPr>
                <w:spacing w:val="8"/>
                <w:sz w:val="20"/>
                <w:szCs w:val="20"/>
              </w:rPr>
              <w:t>薄膜厂家及规格</w:t>
            </w:r>
          </w:p>
        </w:tc>
        <w:tc>
          <w:tcPr>
            <w:tcW w:w="1108" w:type="dxa"/>
            <w:vAlign w:val="top"/>
          </w:tcPr>
          <w:p w14:paraId="3FC69614">
            <w:pPr>
              <w:rPr>
                <w:rFonts w:ascii="Arial"/>
                <w:sz w:val="21"/>
              </w:rPr>
            </w:pPr>
          </w:p>
        </w:tc>
        <w:tc>
          <w:tcPr>
            <w:tcW w:w="3534" w:type="dxa"/>
            <w:vAlign w:val="top"/>
          </w:tcPr>
          <w:p w14:paraId="6337E053">
            <w:pPr>
              <w:pStyle w:val="12"/>
              <w:spacing w:before="65" w:line="224" w:lineRule="auto"/>
              <w:ind w:left="518"/>
              <w:rPr>
                <w:sz w:val="20"/>
                <w:szCs w:val="20"/>
              </w:rPr>
            </w:pPr>
          </w:p>
        </w:tc>
        <w:tc>
          <w:tcPr>
            <w:tcW w:w="572" w:type="dxa"/>
            <w:tcBorders>
              <w:right w:val="single" w:color="000000" w:sz="6" w:space="0"/>
            </w:tcBorders>
            <w:vAlign w:val="top"/>
          </w:tcPr>
          <w:p w14:paraId="28EF6B90">
            <w:pPr>
              <w:rPr>
                <w:rFonts w:ascii="Arial"/>
                <w:sz w:val="21"/>
              </w:rPr>
            </w:pPr>
          </w:p>
        </w:tc>
      </w:tr>
      <w:tr w14:paraId="7070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65" w:type="dxa"/>
            <w:tcBorders>
              <w:left w:val="single" w:color="000000" w:sz="6" w:space="0"/>
            </w:tcBorders>
            <w:vAlign w:val="top"/>
          </w:tcPr>
          <w:p w14:paraId="7E64632F">
            <w:pPr>
              <w:pStyle w:val="12"/>
              <w:spacing w:before="66" w:line="221" w:lineRule="auto"/>
              <w:ind w:left="279"/>
              <w:rPr>
                <w:sz w:val="20"/>
                <w:szCs w:val="20"/>
              </w:rPr>
            </w:pPr>
            <w:r>
              <w:rPr>
                <w:sz w:val="20"/>
                <w:szCs w:val="20"/>
              </w:rPr>
              <w:t>6</w:t>
            </w:r>
          </w:p>
        </w:tc>
        <w:tc>
          <w:tcPr>
            <w:tcW w:w="2473" w:type="dxa"/>
            <w:vAlign w:val="top"/>
          </w:tcPr>
          <w:p w14:paraId="6C5ECADA">
            <w:pPr>
              <w:pStyle w:val="12"/>
              <w:spacing w:before="66" w:line="221" w:lineRule="auto"/>
              <w:ind w:left="398"/>
              <w:rPr>
                <w:sz w:val="20"/>
                <w:szCs w:val="20"/>
              </w:rPr>
            </w:pPr>
            <w:r>
              <w:rPr>
                <w:spacing w:val="8"/>
                <w:sz w:val="20"/>
                <w:szCs w:val="20"/>
              </w:rPr>
              <w:t>密封圈厂家及规格</w:t>
            </w:r>
          </w:p>
        </w:tc>
        <w:tc>
          <w:tcPr>
            <w:tcW w:w="1108" w:type="dxa"/>
            <w:vAlign w:val="top"/>
          </w:tcPr>
          <w:p w14:paraId="4A296C10">
            <w:pPr>
              <w:rPr>
                <w:rFonts w:ascii="Arial"/>
                <w:sz w:val="21"/>
              </w:rPr>
            </w:pPr>
          </w:p>
        </w:tc>
        <w:tc>
          <w:tcPr>
            <w:tcW w:w="3534" w:type="dxa"/>
            <w:vAlign w:val="top"/>
          </w:tcPr>
          <w:p w14:paraId="40378BA0">
            <w:pPr>
              <w:pStyle w:val="12"/>
              <w:spacing w:before="66" w:line="221" w:lineRule="auto"/>
              <w:ind w:left="1721"/>
              <w:rPr>
                <w:sz w:val="20"/>
                <w:szCs w:val="20"/>
              </w:rPr>
            </w:pPr>
            <w:r>
              <w:rPr>
                <w:sz w:val="20"/>
                <w:szCs w:val="20"/>
              </w:rPr>
              <w:t>/</w:t>
            </w:r>
          </w:p>
        </w:tc>
        <w:tc>
          <w:tcPr>
            <w:tcW w:w="572" w:type="dxa"/>
            <w:tcBorders>
              <w:right w:val="single" w:color="000000" w:sz="6" w:space="0"/>
            </w:tcBorders>
            <w:vAlign w:val="top"/>
          </w:tcPr>
          <w:p w14:paraId="49000C8A">
            <w:pPr>
              <w:rPr>
                <w:rFonts w:ascii="Arial"/>
                <w:sz w:val="21"/>
              </w:rPr>
            </w:pPr>
          </w:p>
        </w:tc>
      </w:tr>
      <w:tr w14:paraId="4EFFA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65" w:type="dxa"/>
            <w:tcBorders>
              <w:left w:val="single" w:color="000000" w:sz="6" w:space="0"/>
              <w:bottom w:val="single" w:color="000000" w:sz="6" w:space="0"/>
            </w:tcBorders>
            <w:vAlign w:val="top"/>
          </w:tcPr>
          <w:p w14:paraId="38F9F049">
            <w:pPr>
              <w:pStyle w:val="12"/>
              <w:spacing w:before="66" w:line="235" w:lineRule="auto"/>
              <w:ind w:left="283"/>
              <w:rPr>
                <w:sz w:val="20"/>
                <w:szCs w:val="20"/>
              </w:rPr>
            </w:pPr>
            <w:r>
              <w:rPr>
                <w:sz w:val="20"/>
                <w:szCs w:val="20"/>
              </w:rPr>
              <w:t>7</w:t>
            </w:r>
          </w:p>
        </w:tc>
        <w:tc>
          <w:tcPr>
            <w:tcW w:w="2473" w:type="dxa"/>
            <w:tcBorders>
              <w:bottom w:val="single" w:color="000000" w:sz="6" w:space="0"/>
            </w:tcBorders>
            <w:vAlign w:val="top"/>
          </w:tcPr>
          <w:p w14:paraId="6D8F4CD1">
            <w:pPr>
              <w:pStyle w:val="12"/>
              <w:spacing w:before="66" w:line="227" w:lineRule="auto"/>
              <w:ind w:left="530"/>
              <w:rPr>
                <w:sz w:val="20"/>
                <w:szCs w:val="20"/>
              </w:rPr>
            </w:pPr>
            <w:r>
              <w:rPr>
                <w:sz w:val="20"/>
                <w:szCs w:val="20"/>
              </w:rPr>
              <w:t>SF</w:t>
            </w:r>
            <w:r>
              <w:rPr>
                <w:spacing w:val="7"/>
                <w:sz w:val="20"/>
                <w:szCs w:val="20"/>
              </w:rPr>
              <w:t>6</w:t>
            </w:r>
            <w:r>
              <w:rPr>
                <w:spacing w:val="-36"/>
                <w:sz w:val="20"/>
                <w:szCs w:val="20"/>
              </w:rPr>
              <w:t xml:space="preserve"> </w:t>
            </w:r>
            <w:r>
              <w:rPr>
                <w:spacing w:val="7"/>
                <w:sz w:val="20"/>
                <w:szCs w:val="20"/>
              </w:rPr>
              <w:t>气体供应商</w:t>
            </w:r>
          </w:p>
        </w:tc>
        <w:tc>
          <w:tcPr>
            <w:tcW w:w="1108" w:type="dxa"/>
            <w:tcBorders>
              <w:bottom w:val="single" w:color="000000" w:sz="6" w:space="0"/>
            </w:tcBorders>
            <w:vAlign w:val="top"/>
          </w:tcPr>
          <w:p w14:paraId="65BCBF1B">
            <w:pPr>
              <w:rPr>
                <w:rFonts w:ascii="Arial"/>
                <w:sz w:val="21"/>
              </w:rPr>
            </w:pPr>
          </w:p>
        </w:tc>
        <w:tc>
          <w:tcPr>
            <w:tcW w:w="3534" w:type="dxa"/>
            <w:tcBorders>
              <w:bottom w:val="single" w:color="000000" w:sz="6" w:space="0"/>
            </w:tcBorders>
            <w:vAlign w:val="top"/>
          </w:tcPr>
          <w:p w14:paraId="70A67C99">
            <w:pPr>
              <w:pStyle w:val="12"/>
              <w:spacing w:before="66" w:line="233" w:lineRule="auto"/>
              <w:ind w:left="1721"/>
              <w:rPr>
                <w:sz w:val="20"/>
                <w:szCs w:val="20"/>
              </w:rPr>
            </w:pPr>
            <w:r>
              <w:rPr>
                <w:sz w:val="20"/>
                <w:szCs w:val="20"/>
              </w:rPr>
              <w:t>/</w:t>
            </w:r>
          </w:p>
        </w:tc>
        <w:tc>
          <w:tcPr>
            <w:tcW w:w="572" w:type="dxa"/>
            <w:tcBorders>
              <w:bottom w:val="single" w:color="000000" w:sz="6" w:space="0"/>
              <w:right w:val="single" w:color="000000" w:sz="6" w:space="0"/>
            </w:tcBorders>
            <w:vAlign w:val="top"/>
          </w:tcPr>
          <w:p w14:paraId="1A5BDF09">
            <w:pPr>
              <w:rPr>
                <w:rFonts w:ascii="Arial"/>
                <w:sz w:val="21"/>
              </w:rPr>
            </w:pPr>
          </w:p>
        </w:tc>
      </w:tr>
    </w:tbl>
    <w:p w14:paraId="00C2C189">
      <w:pPr>
        <w:spacing w:line="311" w:lineRule="auto"/>
        <w:rPr>
          <w:rFonts w:ascii="Arial"/>
          <w:sz w:val="21"/>
        </w:rPr>
      </w:pPr>
    </w:p>
    <w:p w14:paraId="1A1FDE73">
      <w:pPr>
        <w:spacing w:line="312" w:lineRule="auto"/>
        <w:rPr>
          <w:rFonts w:ascii="Arial"/>
          <w:sz w:val="21"/>
        </w:rPr>
      </w:pPr>
    </w:p>
    <w:p w14:paraId="2D570995">
      <w:pPr>
        <w:pStyle w:val="4"/>
        <w:spacing w:before="102" w:line="225" w:lineRule="auto"/>
        <w:ind w:left="18"/>
        <w:outlineLvl w:val="0"/>
        <w:rPr>
          <w:sz w:val="31"/>
          <w:szCs w:val="31"/>
        </w:rPr>
      </w:pPr>
      <w:bookmarkStart w:id="27" w:name="_Toc2951"/>
      <w:r>
        <w:rPr>
          <w:b/>
          <w:bCs/>
          <w:spacing w:val="-1"/>
          <w:sz w:val="31"/>
          <w:szCs w:val="31"/>
        </w:rPr>
        <w:t>5</w:t>
      </w:r>
      <w:r>
        <w:rPr>
          <w:spacing w:val="24"/>
          <w:sz w:val="31"/>
          <w:szCs w:val="31"/>
        </w:rPr>
        <w:t xml:space="preserve"> </w:t>
      </w:r>
      <w:r>
        <w:rPr>
          <w:b/>
          <w:bCs/>
          <w:spacing w:val="-1"/>
          <w:sz w:val="31"/>
          <w:szCs w:val="31"/>
        </w:rPr>
        <w:t>质量保证</w:t>
      </w:r>
      <w:bookmarkEnd w:id="27"/>
    </w:p>
    <w:p w14:paraId="50E26CFE">
      <w:pPr>
        <w:spacing w:line="307" w:lineRule="auto"/>
        <w:rPr>
          <w:rFonts w:ascii="Arial"/>
          <w:sz w:val="21"/>
        </w:rPr>
      </w:pPr>
    </w:p>
    <w:p w14:paraId="10C6503D">
      <w:pPr>
        <w:pStyle w:val="4"/>
        <w:spacing w:before="78" w:line="219" w:lineRule="auto"/>
        <w:ind w:left="471"/>
        <w:rPr>
          <w:sz w:val="24"/>
          <w:szCs w:val="24"/>
        </w:rPr>
      </w:pPr>
      <w:r>
        <w:rPr>
          <w:spacing w:val="-2"/>
          <w:sz w:val="24"/>
          <w:szCs w:val="24"/>
        </w:rPr>
        <w:t>(1)</w:t>
      </w:r>
      <w:r>
        <w:rPr>
          <w:spacing w:val="-43"/>
          <w:sz w:val="24"/>
          <w:szCs w:val="24"/>
        </w:rPr>
        <w:t xml:space="preserve"> </w:t>
      </w:r>
      <w:r>
        <w:rPr>
          <w:spacing w:val="-2"/>
          <w:sz w:val="24"/>
          <w:szCs w:val="24"/>
        </w:rPr>
        <w:t>订购的新型产品除应满足本规范书外，</w:t>
      </w:r>
      <w:r>
        <w:rPr>
          <w:rFonts w:hint="eastAsia"/>
          <w:spacing w:val="-2"/>
          <w:sz w:val="24"/>
          <w:szCs w:val="24"/>
          <w:lang w:eastAsia="zh-CN"/>
        </w:rPr>
        <w:t>投标人</w:t>
      </w:r>
      <w:r>
        <w:rPr>
          <w:spacing w:val="-2"/>
          <w:sz w:val="24"/>
          <w:szCs w:val="24"/>
        </w:rPr>
        <w:t>还应提供该产品的鉴定证书。</w:t>
      </w:r>
    </w:p>
    <w:p w14:paraId="316CCA8F">
      <w:pPr>
        <w:pStyle w:val="4"/>
        <w:spacing w:before="27" w:line="219" w:lineRule="auto"/>
        <w:ind w:right="1"/>
        <w:jc w:val="right"/>
        <w:rPr>
          <w:sz w:val="24"/>
          <w:szCs w:val="24"/>
        </w:rPr>
      </w:pPr>
      <w:r>
        <w:rPr>
          <w:spacing w:val="1"/>
          <w:sz w:val="24"/>
          <w:szCs w:val="24"/>
        </w:rPr>
        <w:t>(2)</w:t>
      </w:r>
      <w:r>
        <w:rPr>
          <w:rFonts w:hint="eastAsia"/>
          <w:spacing w:val="1"/>
          <w:sz w:val="24"/>
          <w:szCs w:val="24"/>
          <w:lang w:eastAsia="zh-CN"/>
        </w:rPr>
        <w:t>投标人</w:t>
      </w:r>
      <w:r>
        <w:rPr>
          <w:spacing w:val="1"/>
          <w:sz w:val="24"/>
          <w:szCs w:val="24"/>
        </w:rPr>
        <w:t>应保证制造过程中的所有工艺、材料、试验等(包括</w:t>
      </w:r>
      <w:r>
        <w:rPr>
          <w:rFonts w:hint="eastAsia"/>
          <w:spacing w:val="1"/>
          <w:sz w:val="24"/>
          <w:szCs w:val="24"/>
          <w:lang w:eastAsia="zh-CN"/>
        </w:rPr>
        <w:t>投标人</w:t>
      </w:r>
      <w:r>
        <w:rPr>
          <w:spacing w:val="1"/>
          <w:sz w:val="24"/>
          <w:szCs w:val="24"/>
        </w:rPr>
        <w:t>的</w:t>
      </w:r>
      <w:r>
        <w:rPr>
          <w:sz w:val="24"/>
          <w:szCs w:val="24"/>
        </w:rPr>
        <w:t>外购件在内)均</w:t>
      </w:r>
    </w:p>
    <w:p w14:paraId="2AEBEB41">
      <w:pPr>
        <w:spacing w:line="219" w:lineRule="auto"/>
        <w:rPr>
          <w:sz w:val="24"/>
          <w:szCs w:val="24"/>
        </w:rPr>
        <w:sectPr>
          <w:headerReference r:id="rId25" w:type="default"/>
          <w:footerReference r:id="rId26" w:type="default"/>
          <w:pgSz w:w="11906" w:h="16839"/>
          <w:pgMar w:top="1164" w:right="1440" w:bottom="1362" w:left="1440" w:header="831" w:footer="1200" w:gutter="0"/>
          <w:cols w:space="720" w:num="1"/>
        </w:sectPr>
      </w:pPr>
    </w:p>
    <w:p w14:paraId="19C8769F">
      <w:pPr>
        <w:pStyle w:val="4"/>
        <w:spacing w:before="312"/>
        <w:ind w:left="849" w:right="112"/>
        <w:rPr>
          <w:sz w:val="24"/>
          <w:szCs w:val="24"/>
        </w:rPr>
      </w:pPr>
      <w:r>
        <w:rPr>
          <w:spacing w:val="-1"/>
          <w:sz w:val="24"/>
          <w:szCs w:val="24"/>
        </w:rPr>
        <w:t>应符合本规范书的规定。若</w:t>
      </w:r>
      <w:r>
        <w:rPr>
          <w:rFonts w:hint="eastAsia"/>
          <w:spacing w:val="-1"/>
          <w:sz w:val="24"/>
          <w:szCs w:val="24"/>
          <w:lang w:eastAsia="zh-CN"/>
        </w:rPr>
        <w:t>招标人</w:t>
      </w:r>
      <w:r>
        <w:rPr>
          <w:spacing w:val="-1"/>
          <w:sz w:val="24"/>
          <w:szCs w:val="24"/>
        </w:rPr>
        <w:t>根据运行经验指定</w:t>
      </w:r>
      <w:r>
        <w:rPr>
          <w:rFonts w:hint="eastAsia"/>
          <w:spacing w:val="-1"/>
          <w:sz w:val="24"/>
          <w:szCs w:val="24"/>
          <w:lang w:eastAsia="zh-CN"/>
        </w:rPr>
        <w:t>投标人</w:t>
      </w:r>
      <w:r>
        <w:rPr>
          <w:spacing w:val="-1"/>
          <w:sz w:val="24"/>
          <w:szCs w:val="24"/>
        </w:rPr>
        <w:t>提</w:t>
      </w:r>
      <w:r>
        <w:rPr>
          <w:spacing w:val="-2"/>
          <w:sz w:val="24"/>
          <w:szCs w:val="24"/>
        </w:rPr>
        <w:t>供某种外购零部件，</w:t>
      </w:r>
      <w:r>
        <w:rPr>
          <w:rFonts w:hint="eastAsia"/>
          <w:spacing w:val="-2"/>
          <w:sz w:val="24"/>
          <w:szCs w:val="24"/>
          <w:lang w:eastAsia="zh-CN"/>
        </w:rPr>
        <w:t>投标人</w:t>
      </w:r>
      <w:r>
        <w:rPr>
          <w:spacing w:val="-2"/>
          <w:sz w:val="24"/>
          <w:szCs w:val="24"/>
        </w:rPr>
        <w:t>应积极配合。</w:t>
      </w:r>
    </w:p>
    <w:p w14:paraId="283A228C">
      <w:pPr>
        <w:pStyle w:val="4"/>
        <w:ind w:left="848" w:right="53" w:hanging="377"/>
        <w:rPr>
          <w:sz w:val="24"/>
          <w:szCs w:val="24"/>
        </w:rPr>
      </w:pPr>
      <w:r>
        <w:rPr>
          <w:sz w:val="24"/>
          <w:szCs w:val="24"/>
        </w:rPr>
        <w:t>(3)</w:t>
      </w:r>
      <w:r>
        <w:rPr>
          <w:spacing w:val="-51"/>
          <w:sz w:val="24"/>
          <w:szCs w:val="24"/>
        </w:rPr>
        <w:t xml:space="preserve"> </w:t>
      </w:r>
      <w:r>
        <w:rPr>
          <w:rFonts w:hint="eastAsia"/>
          <w:sz w:val="24"/>
          <w:szCs w:val="24"/>
          <w:lang w:eastAsia="zh-CN"/>
        </w:rPr>
        <w:t>投标人</w:t>
      </w:r>
      <w:r>
        <w:rPr>
          <w:sz w:val="24"/>
          <w:szCs w:val="24"/>
        </w:rPr>
        <w:t>应有遵守本规范书中各条款和工作项目的</w:t>
      </w:r>
      <w:r>
        <w:rPr>
          <w:spacing w:val="-35"/>
          <w:sz w:val="24"/>
          <w:szCs w:val="24"/>
        </w:rPr>
        <w:t xml:space="preserve"> </w:t>
      </w:r>
      <w:r>
        <w:rPr>
          <w:sz w:val="24"/>
          <w:szCs w:val="24"/>
        </w:rPr>
        <w:t>ISO-900  /GB/T1900   质量保</w:t>
      </w:r>
      <w:r>
        <w:rPr>
          <w:spacing w:val="-1"/>
          <w:sz w:val="24"/>
          <w:szCs w:val="24"/>
        </w:rPr>
        <w:t>证体系。该质量保证体系已经过国家认证和正常运转。</w:t>
      </w:r>
    </w:p>
    <w:p w14:paraId="6C2DF0AD">
      <w:pPr>
        <w:pStyle w:val="4"/>
        <w:spacing w:line="219" w:lineRule="auto"/>
        <w:ind w:left="471"/>
        <w:rPr>
          <w:sz w:val="24"/>
          <w:szCs w:val="24"/>
        </w:rPr>
      </w:pPr>
      <w:r>
        <w:rPr>
          <w:spacing w:val="-2"/>
          <w:sz w:val="24"/>
          <w:szCs w:val="24"/>
        </w:rPr>
        <w:t>(4)</w:t>
      </w:r>
      <w:r>
        <w:rPr>
          <w:rFonts w:hint="eastAsia"/>
          <w:b/>
          <w:bCs/>
          <w:spacing w:val="-2"/>
          <w:sz w:val="24"/>
          <w:szCs w:val="24"/>
          <w:lang w:eastAsia="zh-CN"/>
        </w:rPr>
        <w:t>投标人</w:t>
      </w:r>
      <w:r>
        <w:rPr>
          <w:b/>
          <w:bCs/>
          <w:spacing w:val="-2"/>
          <w:sz w:val="24"/>
          <w:szCs w:val="24"/>
        </w:rPr>
        <w:t>需说明质保期限，最低质保期限不应低于</w:t>
      </w:r>
      <w:r>
        <w:rPr>
          <w:spacing w:val="-46"/>
          <w:sz w:val="24"/>
          <w:szCs w:val="24"/>
        </w:rPr>
        <w:t xml:space="preserve"> </w:t>
      </w:r>
      <w:r>
        <w:rPr>
          <w:rFonts w:hint="eastAsia"/>
          <w:b/>
          <w:bCs/>
          <w:spacing w:val="-2"/>
          <w:sz w:val="24"/>
          <w:szCs w:val="24"/>
          <w:lang w:val="en-US" w:eastAsia="zh-CN"/>
        </w:rPr>
        <w:t>2</w:t>
      </w:r>
      <w:r>
        <w:rPr>
          <w:b/>
          <w:bCs/>
          <w:spacing w:val="-2"/>
          <w:sz w:val="24"/>
          <w:szCs w:val="24"/>
        </w:rPr>
        <w:t>年并作为合同</w:t>
      </w:r>
      <w:r>
        <w:rPr>
          <w:b/>
          <w:bCs/>
          <w:spacing w:val="-3"/>
          <w:sz w:val="24"/>
          <w:szCs w:val="24"/>
        </w:rPr>
        <w:t>条款。</w:t>
      </w:r>
    </w:p>
    <w:p w14:paraId="691B5F43">
      <w:pPr>
        <w:pStyle w:val="4"/>
        <w:spacing w:before="103" w:line="360" w:lineRule="auto"/>
        <w:ind w:left="847" w:hanging="376"/>
        <w:rPr>
          <w:sz w:val="24"/>
          <w:szCs w:val="24"/>
        </w:rPr>
      </w:pPr>
      <w:r>
        <w:rPr>
          <w:spacing w:val="1"/>
          <w:sz w:val="24"/>
          <w:szCs w:val="24"/>
        </w:rPr>
        <w:t>(5)</w:t>
      </w:r>
      <w:r>
        <w:rPr>
          <w:spacing w:val="-35"/>
          <w:sz w:val="24"/>
          <w:szCs w:val="24"/>
        </w:rPr>
        <w:t xml:space="preserve"> </w:t>
      </w:r>
      <w:r>
        <w:rPr>
          <w:spacing w:val="1"/>
          <w:sz w:val="24"/>
          <w:szCs w:val="24"/>
        </w:rPr>
        <w:t>当产品出现故障时，</w:t>
      </w:r>
      <w:r>
        <w:rPr>
          <w:rFonts w:hint="eastAsia"/>
          <w:spacing w:val="1"/>
          <w:sz w:val="24"/>
          <w:szCs w:val="24"/>
          <w:lang w:eastAsia="zh-CN"/>
        </w:rPr>
        <w:t>投标人</w:t>
      </w:r>
      <w:r>
        <w:rPr>
          <w:spacing w:val="1"/>
          <w:sz w:val="24"/>
          <w:szCs w:val="24"/>
        </w:rPr>
        <w:t>应保证</w:t>
      </w:r>
      <w:r>
        <w:rPr>
          <w:spacing w:val="-46"/>
          <w:sz w:val="24"/>
          <w:szCs w:val="24"/>
        </w:rPr>
        <w:t xml:space="preserve"> </w:t>
      </w:r>
      <w:r>
        <w:rPr>
          <w:spacing w:val="1"/>
          <w:sz w:val="24"/>
          <w:szCs w:val="24"/>
        </w:rPr>
        <w:t>24</w:t>
      </w:r>
      <w:r>
        <w:rPr>
          <w:spacing w:val="-39"/>
          <w:sz w:val="24"/>
          <w:szCs w:val="24"/>
        </w:rPr>
        <w:t xml:space="preserve"> </w:t>
      </w:r>
      <w:r>
        <w:rPr>
          <w:spacing w:val="1"/>
          <w:sz w:val="24"/>
          <w:szCs w:val="24"/>
        </w:rPr>
        <w:t>小时内有能力解决问题的技</w:t>
      </w:r>
      <w:r>
        <w:rPr>
          <w:sz w:val="24"/>
          <w:szCs w:val="24"/>
        </w:rPr>
        <w:t>术人员到达现</w:t>
      </w:r>
      <w:r>
        <w:rPr>
          <w:spacing w:val="-2"/>
          <w:sz w:val="24"/>
          <w:szCs w:val="24"/>
        </w:rPr>
        <w:t>场，</w:t>
      </w:r>
      <w:r>
        <w:rPr>
          <w:rFonts w:hint="eastAsia"/>
          <w:spacing w:val="-2"/>
          <w:sz w:val="24"/>
          <w:szCs w:val="24"/>
          <w:lang w:eastAsia="zh-CN"/>
        </w:rPr>
        <w:t>投标人</w:t>
      </w:r>
      <w:r>
        <w:rPr>
          <w:spacing w:val="-2"/>
          <w:sz w:val="24"/>
          <w:szCs w:val="24"/>
        </w:rPr>
        <w:t>技术人员对故障设备的完全修复时间不能大于48</w:t>
      </w:r>
      <w:r>
        <w:rPr>
          <w:spacing w:val="-34"/>
          <w:sz w:val="24"/>
          <w:szCs w:val="24"/>
        </w:rPr>
        <w:t xml:space="preserve"> </w:t>
      </w:r>
      <w:r>
        <w:rPr>
          <w:spacing w:val="-2"/>
          <w:sz w:val="24"/>
          <w:szCs w:val="24"/>
        </w:rPr>
        <w:t>小时。从</w:t>
      </w:r>
      <w:r>
        <w:rPr>
          <w:rFonts w:hint="eastAsia"/>
          <w:spacing w:val="-2"/>
          <w:sz w:val="24"/>
          <w:szCs w:val="24"/>
          <w:lang w:eastAsia="zh-CN"/>
        </w:rPr>
        <w:t>招标人</w:t>
      </w:r>
      <w:r>
        <w:rPr>
          <w:spacing w:val="-2"/>
          <w:sz w:val="24"/>
          <w:szCs w:val="24"/>
        </w:rPr>
        <w:t>发出故障通知算起，因设备修复时间超过</w:t>
      </w:r>
      <w:r>
        <w:rPr>
          <w:spacing w:val="-45"/>
          <w:sz w:val="24"/>
          <w:szCs w:val="24"/>
        </w:rPr>
        <w:t xml:space="preserve"> </w:t>
      </w:r>
      <w:r>
        <w:rPr>
          <w:spacing w:val="-2"/>
          <w:sz w:val="24"/>
          <w:szCs w:val="24"/>
        </w:rPr>
        <w:t>72</w:t>
      </w:r>
      <w:r>
        <w:rPr>
          <w:spacing w:val="-44"/>
          <w:sz w:val="24"/>
          <w:szCs w:val="24"/>
        </w:rPr>
        <w:t xml:space="preserve"> </w:t>
      </w:r>
      <w:r>
        <w:rPr>
          <w:spacing w:val="-2"/>
          <w:sz w:val="24"/>
          <w:szCs w:val="24"/>
        </w:rPr>
        <w:t>小时对</w:t>
      </w:r>
      <w:r>
        <w:rPr>
          <w:rFonts w:hint="eastAsia"/>
          <w:spacing w:val="-2"/>
          <w:sz w:val="24"/>
          <w:szCs w:val="24"/>
          <w:lang w:eastAsia="zh-CN"/>
        </w:rPr>
        <w:t>招标人</w:t>
      </w:r>
      <w:r>
        <w:rPr>
          <w:spacing w:val="-2"/>
          <w:sz w:val="24"/>
          <w:szCs w:val="24"/>
        </w:rPr>
        <w:t>造成</w:t>
      </w:r>
      <w:r>
        <w:rPr>
          <w:spacing w:val="-3"/>
          <w:sz w:val="24"/>
          <w:szCs w:val="24"/>
        </w:rPr>
        <w:t>的工期延误、劳务费用、</w:t>
      </w:r>
      <w:r>
        <w:rPr>
          <w:spacing w:val="-1"/>
          <w:sz w:val="24"/>
          <w:szCs w:val="24"/>
        </w:rPr>
        <w:t>发电量和信誉等损失，由</w:t>
      </w:r>
      <w:r>
        <w:rPr>
          <w:rFonts w:hint="eastAsia"/>
          <w:spacing w:val="-1"/>
          <w:sz w:val="24"/>
          <w:szCs w:val="24"/>
          <w:lang w:eastAsia="zh-CN"/>
        </w:rPr>
        <w:t>投标人</w:t>
      </w:r>
      <w:r>
        <w:rPr>
          <w:spacing w:val="-1"/>
          <w:sz w:val="24"/>
          <w:szCs w:val="24"/>
        </w:rPr>
        <w:t>负责赔偿。</w:t>
      </w:r>
    </w:p>
    <w:p w14:paraId="50491A73">
      <w:pPr>
        <w:pStyle w:val="4"/>
        <w:spacing w:before="3" w:line="359" w:lineRule="auto"/>
        <w:ind w:left="848" w:right="56" w:hanging="377"/>
        <w:rPr>
          <w:sz w:val="24"/>
          <w:szCs w:val="24"/>
        </w:rPr>
      </w:pPr>
      <w:r>
        <w:rPr>
          <w:spacing w:val="-4"/>
          <w:sz w:val="24"/>
          <w:szCs w:val="24"/>
        </w:rPr>
        <w:t>(6) 由于设备质量问题存在生产安全隐患的，</w:t>
      </w:r>
      <w:r>
        <w:rPr>
          <w:rFonts w:hint="eastAsia"/>
          <w:spacing w:val="-4"/>
          <w:sz w:val="24"/>
          <w:szCs w:val="24"/>
          <w:lang w:eastAsia="zh-CN"/>
        </w:rPr>
        <w:t>投标人</w:t>
      </w:r>
      <w:r>
        <w:rPr>
          <w:spacing w:val="-4"/>
          <w:sz w:val="24"/>
          <w:szCs w:val="24"/>
        </w:rPr>
        <w:t>应保证在</w:t>
      </w:r>
      <w:r>
        <w:rPr>
          <w:rFonts w:hint="eastAsia"/>
          <w:spacing w:val="-4"/>
          <w:sz w:val="24"/>
          <w:szCs w:val="24"/>
          <w:lang w:eastAsia="zh-CN"/>
        </w:rPr>
        <w:t>招标人</w:t>
      </w:r>
      <w:r>
        <w:rPr>
          <w:spacing w:val="-4"/>
          <w:sz w:val="24"/>
          <w:szCs w:val="24"/>
        </w:rPr>
        <w:t>通</w:t>
      </w:r>
      <w:r>
        <w:rPr>
          <w:spacing w:val="-5"/>
          <w:sz w:val="24"/>
          <w:szCs w:val="24"/>
        </w:rPr>
        <w:t>知</w:t>
      </w:r>
      <w:r>
        <w:rPr>
          <w:spacing w:val="-45"/>
          <w:sz w:val="24"/>
          <w:szCs w:val="24"/>
        </w:rPr>
        <w:t xml:space="preserve"> </w:t>
      </w:r>
      <w:r>
        <w:rPr>
          <w:spacing w:val="-5"/>
          <w:sz w:val="24"/>
          <w:szCs w:val="24"/>
        </w:rPr>
        <w:t>7 日内处理完</w:t>
      </w:r>
      <w:r>
        <w:rPr>
          <w:spacing w:val="-1"/>
          <w:sz w:val="24"/>
          <w:szCs w:val="24"/>
        </w:rPr>
        <w:t>毕，超过</w:t>
      </w:r>
      <w:r>
        <w:rPr>
          <w:spacing w:val="-27"/>
          <w:sz w:val="24"/>
          <w:szCs w:val="24"/>
        </w:rPr>
        <w:t xml:space="preserve"> </w:t>
      </w:r>
      <w:r>
        <w:rPr>
          <w:spacing w:val="-1"/>
          <w:sz w:val="24"/>
          <w:szCs w:val="24"/>
        </w:rPr>
        <w:t>7</w:t>
      </w:r>
      <w:r>
        <w:rPr>
          <w:spacing w:val="-46"/>
          <w:sz w:val="24"/>
          <w:szCs w:val="24"/>
        </w:rPr>
        <w:t xml:space="preserve"> </w:t>
      </w:r>
      <w:r>
        <w:rPr>
          <w:spacing w:val="-1"/>
          <w:sz w:val="24"/>
          <w:szCs w:val="24"/>
        </w:rPr>
        <w:t>天按设备故障损失电量处理，造成的工期延误、劳务费用、电量及信誉等损失，由</w:t>
      </w:r>
      <w:r>
        <w:rPr>
          <w:rFonts w:hint="eastAsia"/>
          <w:spacing w:val="-1"/>
          <w:sz w:val="24"/>
          <w:szCs w:val="24"/>
          <w:lang w:eastAsia="zh-CN"/>
        </w:rPr>
        <w:t>投标人</w:t>
      </w:r>
      <w:r>
        <w:rPr>
          <w:spacing w:val="-1"/>
          <w:sz w:val="24"/>
          <w:szCs w:val="24"/>
        </w:rPr>
        <w:t>负责。</w:t>
      </w:r>
    </w:p>
    <w:p w14:paraId="6013D023">
      <w:pPr>
        <w:pStyle w:val="4"/>
        <w:spacing w:before="1" w:line="219" w:lineRule="auto"/>
        <w:ind w:left="471"/>
        <w:rPr>
          <w:sz w:val="24"/>
          <w:szCs w:val="24"/>
        </w:rPr>
      </w:pPr>
      <w:r>
        <w:rPr>
          <w:spacing w:val="-8"/>
          <w:sz w:val="24"/>
          <w:szCs w:val="24"/>
        </w:rPr>
        <w:t>(7)</w:t>
      </w:r>
      <w:r>
        <w:rPr>
          <w:spacing w:val="-42"/>
          <w:sz w:val="24"/>
          <w:szCs w:val="24"/>
        </w:rPr>
        <w:t xml:space="preserve"> </w:t>
      </w:r>
      <w:r>
        <w:rPr>
          <w:spacing w:val="-8"/>
          <w:sz w:val="24"/>
          <w:szCs w:val="24"/>
        </w:rPr>
        <w:t>质保期不低于</w:t>
      </w:r>
      <w:r>
        <w:rPr>
          <w:spacing w:val="-45"/>
          <w:sz w:val="24"/>
          <w:szCs w:val="24"/>
        </w:rPr>
        <w:t xml:space="preserve"> </w:t>
      </w:r>
      <w:r>
        <w:rPr>
          <w:spacing w:val="-8"/>
          <w:sz w:val="24"/>
          <w:szCs w:val="24"/>
        </w:rPr>
        <w:t>5</w:t>
      </w:r>
      <w:r>
        <w:rPr>
          <w:spacing w:val="-50"/>
          <w:sz w:val="24"/>
          <w:szCs w:val="24"/>
        </w:rPr>
        <w:t xml:space="preserve"> </w:t>
      </w:r>
      <w:r>
        <w:rPr>
          <w:spacing w:val="-8"/>
          <w:sz w:val="24"/>
          <w:szCs w:val="24"/>
        </w:rPr>
        <w:t>年。</w:t>
      </w:r>
    </w:p>
    <w:p w14:paraId="43A484CA">
      <w:pPr>
        <w:spacing w:line="400" w:lineRule="auto"/>
        <w:rPr>
          <w:rFonts w:ascii="Arial"/>
          <w:sz w:val="21"/>
        </w:rPr>
      </w:pPr>
    </w:p>
    <w:p w14:paraId="04996017">
      <w:pPr>
        <w:pStyle w:val="4"/>
        <w:spacing w:before="78" w:line="219" w:lineRule="auto"/>
        <w:ind w:left="11"/>
        <w:outlineLvl w:val="0"/>
        <w:rPr>
          <w:sz w:val="24"/>
          <w:szCs w:val="24"/>
        </w:rPr>
      </w:pPr>
      <w:bookmarkStart w:id="28" w:name="_Toc19681"/>
      <w:r>
        <w:rPr>
          <w:b/>
          <w:bCs/>
          <w:spacing w:val="-7"/>
          <w:sz w:val="24"/>
          <w:szCs w:val="24"/>
        </w:rPr>
        <w:t>6</w:t>
      </w:r>
      <w:r>
        <w:rPr>
          <w:spacing w:val="12"/>
          <w:sz w:val="24"/>
          <w:szCs w:val="24"/>
        </w:rPr>
        <w:t xml:space="preserve"> </w:t>
      </w:r>
      <w:r>
        <w:rPr>
          <w:b/>
          <w:bCs/>
          <w:spacing w:val="-7"/>
          <w:sz w:val="24"/>
          <w:szCs w:val="24"/>
        </w:rPr>
        <w:t>技术服务</w:t>
      </w:r>
      <w:bookmarkEnd w:id="28"/>
    </w:p>
    <w:p w14:paraId="6561AACE">
      <w:pPr>
        <w:spacing w:line="433" w:lineRule="auto"/>
        <w:rPr>
          <w:rFonts w:ascii="Arial"/>
          <w:sz w:val="21"/>
        </w:rPr>
      </w:pPr>
    </w:p>
    <w:p w14:paraId="09A2228F">
      <w:pPr>
        <w:pStyle w:val="4"/>
        <w:spacing w:before="79" w:line="219" w:lineRule="auto"/>
        <w:ind w:left="11"/>
        <w:outlineLvl w:val="1"/>
        <w:rPr>
          <w:sz w:val="24"/>
          <w:szCs w:val="24"/>
        </w:rPr>
      </w:pPr>
      <w:bookmarkStart w:id="29" w:name="_Toc19475"/>
      <w:r>
        <w:rPr>
          <w:b/>
          <w:bCs/>
          <w:spacing w:val="-7"/>
          <w:sz w:val="24"/>
          <w:szCs w:val="24"/>
        </w:rPr>
        <w:t>6.1</w:t>
      </w:r>
      <w:r>
        <w:rPr>
          <w:spacing w:val="12"/>
          <w:sz w:val="24"/>
          <w:szCs w:val="24"/>
        </w:rPr>
        <w:t xml:space="preserve"> </w:t>
      </w:r>
      <w:r>
        <w:rPr>
          <w:b/>
          <w:bCs/>
          <w:spacing w:val="-7"/>
          <w:sz w:val="24"/>
          <w:szCs w:val="24"/>
        </w:rPr>
        <w:t>概述</w:t>
      </w:r>
      <w:bookmarkEnd w:id="29"/>
    </w:p>
    <w:p w14:paraId="601447A0">
      <w:pPr>
        <w:spacing w:line="321" w:lineRule="auto"/>
        <w:rPr>
          <w:rFonts w:ascii="Arial"/>
          <w:sz w:val="21"/>
        </w:rPr>
      </w:pPr>
    </w:p>
    <w:p w14:paraId="5742C618">
      <w:pPr>
        <w:pStyle w:val="4"/>
        <w:spacing w:before="78"/>
        <w:ind w:left="727" w:right="53" w:hanging="716"/>
        <w:rPr>
          <w:sz w:val="24"/>
          <w:szCs w:val="24"/>
        </w:rPr>
      </w:pPr>
      <w:r>
        <w:rPr>
          <w:spacing w:val="-3"/>
          <w:sz w:val="24"/>
          <w:szCs w:val="24"/>
        </w:rPr>
        <w:t xml:space="preserve">6.1.1 </w:t>
      </w:r>
      <w:r>
        <w:rPr>
          <w:rFonts w:hint="eastAsia"/>
          <w:spacing w:val="-3"/>
          <w:sz w:val="24"/>
          <w:szCs w:val="24"/>
          <w:lang w:eastAsia="zh-CN"/>
        </w:rPr>
        <w:t>投标人</w:t>
      </w:r>
      <w:r>
        <w:rPr>
          <w:spacing w:val="-3"/>
          <w:sz w:val="24"/>
          <w:szCs w:val="24"/>
        </w:rPr>
        <w:t>应指定一名工地代表，配合</w:t>
      </w:r>
      <w:r>
        <w:rPr>
          <w:rFonts w:hint="eastAsia"/>
          <w:spacing w:val="-3"/>
          <w:sz w:val="24"/>
          <w:szCs w:val="24"/>
          <w:lang w:eastAsia="zh-CN"/>
        </w:rPr>
        <w:t>招标人</w:t>
      </w:r>
      <w:r>
        <w:rPr>
          <w:spacing w:val="-3"/>
          <w:sz w:val="24"/>
          <w:szCs w:val="24"/>
        </w:rPr>
        <w:t>及安装承包商之间的工作。</w:t>
      </w:r>
      <w:r>
        <w:rPr>
          <w:rFonts w:hint="eastAsia"/>
          <w:spacing w:val="-3"/>
          <w:sz w:val="24"/>
          <w:szCs w:val="24"/>
          <w:lang w:eastAsia="zh-CN"/>
        </w:rPr>
        <w:t>投标人</w:t>
      </w:r>
      <w:r>
        <w:rPr>
          <w:spacing w:val="-3"/>
          <w:sz w:val="24"/>
          <w:szCs w:val="24"/>
        </w:rPr>
        <w:t>应指派合格的有经验的安装监督人员和试验工程师，对合同设备的安装、调试和现场试验等进行技术指导。</w:t>
      </w:r>
      <w:r>
        <w:rPr>
          <w:rFonts w:hint="eastAsia"/>
          <w:spacing w:val="-3"/>
          <w:sz w:val="24"/>
          <w:szCs w:val="24"/>
          <w:lang w:eastAsia="zh-CN"/>
        </w:rPr>
        <w:t>投标人</w:t>
      </w:r>
      <w:r>
        <w:rPr>
          <w:spacing w:val="-3"/>
          <w:sz w:val="24"/>
          <w:szCs w:val="24"/>
        </w:rPr>
        <w:t>指导人员应对所有安装工作的正确性负责，除非安装承包商的工作未按照</w:t>
      </w:r>
      <w:r>
        <w:rPr>
          <w:rFonts w:hint="eastAsia"/>
          <w:spacing w:val="-3"/>
          <w:sz w:val="24"/>
          <w:szCs w:val="24"/>
          <w:lang w:eastAsia="zh-CN"/>
        </w:rPr>
        <w:t>投标人</w:t>
      </w:r>
      <w:r>
        <w:rPr>
          <w:spacing w:val="-3"/>
          <w:sz w:val="24"/>
          <w:szCs w:val="24"/>
        </w:rPr>
        <w:t>指导人员的意见执行，此时，</w:t>
      </w:r>
      <w:r>
        <w:rPr>
          <w:rFonts w:hint="eastAsia"/>
          <w:spacing w:val="-3"/>
          <w:sz w:val="24"/>
          <w:szCs w:val="24"/>
          <w:lang w:eastAsia="zh-CN"/>
        </w:rPr>
        <w:t>投标人</w:t>
      </w:r>
      <w:r>
        <w:rPr>
          <w:spacing w:val="-3"/>
          <w:sz w:val="24"/>
          <w:szCs w:val="24"/>
        </w:rPr>
        <w:t>指导人员应立即以书面形式</w:t>
      </w:r>
      <w:r>
        <w:rPr>
          <w:spacing w:val="-1"/>
          <w:sz w:val="24"/>
          <w:szCs w:val="24"/>
        </w:rPr>
        <w:t>将此情况通知</w:t>
      </w:r>
      <w:r>
        <w:rPr>
          <w:rFonts w:hint="eastAsia"/>
          <w:spacing w:val="-1"/>
          <w:sz w:val="24"/>
          <w:szCs w:val="24"/>
          <w:lang w:eastAsia="zh-CN"/>
        </w:rPr>
        <w:t>招标人</w:t>
      </w:r>
      <w:r>
        <w:rPr>
          <w:spacing w:val="-1"/>
          <w:sz w:val="24"/>
          <w:szCs w:val="24"/>
        </w:rPr>
        <w:t>。</w:t>
      </w:r>
    </w:p>
    <w:p w14:paraId="51E55829">
      <w:pPr>
        <w:pStyle w:val="4"/>
        <w:spacing w:before="4" w:line="239" w:lineRule="auto"/>
        <w:ind w:left="731" w:right="53" w:hanging="720"/>
        <w:rPr>
          <w:sz w:val="24"/>
          <w:szCs w:val="24"/>
        </w:rPr>
      </w:pPr>
      <w:r>
        <w:rPr>
          <w:spacing w:val="-3"/>
          <w:sz w:val="24"/>
          <w:szCs w:val="24"/>
        </w:rPr>
        <w:t xml:space="preserve">6.1.2 </w:t>
      </w:r>
      <w:r>
        <w:rPr>
          <w:rFonts w:hint="eastAsia"/>
          <w:spacing w:val="-3"/>
          <w:sz w:val="24"/>
          <w:szCs w:val="24"/>
          <w:lang w:eastAsia="zh-CN"/>
        </w:rPr>
        <w:t>投标人</w:t>
      </w:r>
      <w:r>
        <w:rPr>
          <w:spacing w:val="-3"/>
          <w:sz w:val="24"/>
          <w:szCs w:val="24"/>
        </w:rPr>
        <w:t>在设备安装前及时向</w:t>
      </w:r>
      <w:r>
        <w:rPr>
          <w:rFonts w:hint="eastAsia"/>
          <w:spacing w:val="-3"/>
          <w:sz w:val="24"/>
          <w:szCs w:val="24"/>
          <w:lang w:eastAsia="zh-CN"/>
        </w:rPr>
        <w:t>招标人</w:t>
      </w:r>
      <w:r>
        <w:rPr>
          <w:spacing w:val="-3"/>
          <w:sz w:val="24"/>
          <w:szCs w:val="24"/>
        </w:rPr>
        <w:t>提供技术服务计划，包括服务内容、日程、工作人员、天数等。买、卖双方据此共同确认一份详尽的安装工序和时间表，作为</w:t>
      </w:r>
      <w:r>
        <w:rPr>
          <w:rFonts w:hint="eastAsia"/>
          <w:spacing w:val="-4"/>
          <w:sz w:val="24"/>
          <w:szCs w:val="24"/>
          <w:lang w:eastAsia="zh-CN"/>
        </w:rPr>
        <w:t>投标人</w:t>
      </w:r>
      <w:r>
        <w:rPr>
          <w:spacing w:val="-1"/>
          <w:sz w:val="24"/>
          <w:szCs w:val="24"/>
        </w:rPr>
        <w:t>指导安装的依据，并列出安装承包商应提供的人员和工具的类型及数量。</w:t>
      </w:r>
    </w:p>
    <w:p w14:paraId="504E3E38">
      <w:pPr>
        <w:pStyle w:val="4"/>
        <w:spacing w:line="242" w:lineRule="auto"/>
        <w:ind w:left="728" w:right="53" w:hanging="717"/>
        <w:rPr>
          <w:sz w:val="24"/>
          <w:szCs w:val="24"/>
        </w:rPr>
      </w:pPr>
      <w:r>
        <w:rPr>
          <w:spacing w:val="3"/>
          <w:sz w:val="24"/>
          <w:szCs w:val="24"/>
        </w:rPr>
        <w:t>6.1.3 买卖双方应该根据工地施工的实际工作进展，通过协商决定</w:t>
      </w:r>
      <w:r>
        <w:rPr>
          <w:rFonts w:hint="eastAsia"/>
          <w:spacing w:val="3"/>
          <w:sz w:val="24"/>
          <w:szCs w:val="24"/>
          <w:lang w:eastAsia="zh-CN"/>
        </w:rPr>
        <w:t>投标人</w:t>
      </w:r>
      <w:r>
        <w:rPr>
          <w:spacing w:val="3"/>
          <w:sz w:val="24"/>
          <w:szCs w:val="24"/>
        </w:rPr>
        <w:t>技术人员的专</w:t>
      </w:r>
      <w:r>
        <w:rPr>
          <w:sz w:val="24"/>
          <w:szCs w:val="24"/>
        </w:rPr>
        <w:t>业、人员数量、在工地服务的持续时间以及到</w:t>
      </w:r>
      <w:r>
        <w:rPr>
          <w:spacing w:val="-1"/>
          <w:sz w:val="24"/>
          <w:szCs w:val="24"/>
        </w:rPr>
        <w:t>达和离开工地的日期。</w:t>
      </w:r>
    </w:p>
    <w:p w14:paraId="23F2C830">
      <w:pPr>
        <w:spacing w:line="289" w:lineRule="auto"/>
        <w:rPr>
          <w:rFonts w:ascii="Arial"/>
          <w:sz w:val="21"/>
        </w:rPr>
      </w:pPr>
    </w:p>
    <w:p w14:paraId="7FBD145F">
      <w:pPr>
        <w:pStyle w:val="4"/>
        <w:spacing w:before="79" w:line="219" w:lineRule="auto"/>
        <w:ind w:left="11"/>
        <w:outlineLvl w:val="1"/>
        <w:rPr>
          <w:sz w:val="24"/>
          <w:szCs w:val="24"/>
        </w:rPr>
      </w:pPr>
      <w:bookmarkStart w:id="30" w:name="_Toc9902"/>
      <w:r>
        <w:rPr>
          <w:b/>
          <w:bCs/>
          <w:spacing w:val="-3"/>
          <w:sz w:val="24"/>
          <w:szCs w:val="24"/>
        </w:rPr>
        <w:t>6.2</w:t>
      </w:r>
      <w:r>
        <w:rPr>
          <w:spacing w:val="-3"/>
          <w:sz w:val="24"/>
          <w:szCs w:val="24"/>
        </w:rPr>
        <w:t xml:space="preserve"> </w:t>
      </w:r>
      <w:r>
        <w:rPr>
          <w:b/>
          <w:bCs/>
          <w:spacing w:val="-3"/>
          <w:sz w:val="24"/>
          <w:szCs w:val="24"/>
        </w:rPr>
        <w:t>任务和责任</w:t>
      </w:r>
      <w:bookmarkEnd w:id="30"/>
    </w:p>
    <w:p w14:paraId="285EA487">
      <w:pPr>
        <w:spacing w:line="321" w:lineRule="auto"/>
        <w:rPr>
          <w:rFonts w:ascii="Arial"/>
          <w:sz w:val="21"/>
        </w:rPr>
      </w:pPr>
    </w:p>
    <w:p w14:paraId="46C181BB">
      <w:pPr>
        <w:pStyle w:val="4"/>
        <w:spacing w:before="78"/>
        <w:ind w:left="8" w:firstLine="2"/>
        <w:rPr>
          <w:sz w:val="24"/>
          <w:szCs w:val="24"/>
        </w:rPr>
      </w:pPr>
      <w:r>
        <w:rPr>
          <w:spacing w:val="-3"/>
          <w:sz w:val="24"/>
          <w:szCs w:val="24"/>
        </w:rPr>
        <w:t xml:space="preserve">6.2.1 </w:t>
      </w:r>
      <w:r>
        <w:rPr>
          <w:rFonts w:hint="eastAsia"/>
          <w:spacing w:val="-3"/>
          <w:sz w:val="24"/>
          <w:szCs w:val="24"/>
          <w:lang w:eastAsia="zh-CN"/>
        </w:rPr>
        <w:t>投标人</w:t>
      </w:r>
      <w:r>
        <w:rPr>
          <w:spacing w:val="-3"/>
          <w:sz w:val="24"/>
          <w:szCs w:val="24"/>
        </w:rPr>
        <w:t>指定的工地代表，应在合同范围内全面与</w:t>
      </w:r>
      <w:r>
        <w:rPr>
          <w:rFonts w:hint="eastAsia"/>
          <w:spacing w:val="-3"/>
          <w:sz w:val="24"/>
          <w:szCs w:val="24"/>
          <w:lang w:eastAsia="zh-CN"/>
        </w:rPr>
        <w:t>招标人</w:t>
      </w:r>
      <w:r>
        <w:rPr>
          <w:spacing w:val="-3"/>
          <w:sz w:val="24"/>
          <w:szCs w:val="24"/>
        </w:rPr>
        <w:t>工地代表充分合作与协商，以</w:t>
      </w:r>
      <w:r>
        <w:rPr>
          <w:spacing w:val="-1"/>
          <w:sz w:val="24"/>
          <w:szCs w:val="24"/>
        </w:rPr>
        <w:t>解决合同有关的技术和工作问题。双方的工地代表未经双方</w:t>
      </w:r>
      <w:r>
        <w:rPr>
          <w:spacing w:val="-2"/>
          <w:sz w:val="24"/>
          <w:szCs w:val="24"/>
        </w:rPr>
        <w:t>授权无权变更和修改合同。</w:t>
      </w:r>
    </w:p>
    <w:p w14:paraId="3B200848">
      <w:pPr>
        <w:pStyle w:val="4"/>
        <w:ind w:left="9" w:right="53" w:firstLine="1"/>
        <w:rPr>
          <w:sz w:val="24"/>
          <w:szCs w:val="24"/>
        </w:rPr>
      </w:pPr>
      <w:r>
        <w:rPr>
          <w:spacing w:val="-3"/>
          <w:sz w:val="24"/>
          <w:szCs w:val="24"/>
        </w:rPr>
        <w:t xml:space="preserve">6.2.2 </w:t>
      </w:r>
      <w:r>
        <w:rPr>
          <w:rFonts w:hint="eastAsia"/>
          <w:spacing w:val="-3"/>
          <w:sz w:val="24"/>
          <w:szCs w:val="24"/>
          <w:lang w:eastAsia="zh-CN"/>
        </w:rPr>
        <w:t>投标人</w:t>
      </w:r>
      <w:r>
        <w:rPr>
          <w:spacing w:val="-3"/>
          <w:sz w:val="24"/>
          <w:szCs w:val="24"/>
        </w:rPr>
        <w:t>技术人员代表</w:t>
      </w:r>
      <w:r>
        <w:rPr>
          <w:rFonts w:hint="eastAsia"/>
          <w:spacing w:val="-3"/>
          <w:sz w:val="24"/>
          <w:szCs w:val="24"/>
          <w:lang w:eastAsia="zh-CN"/>
        </w:rPr>
        <w:t>投标人</w:t>
      </w:r>
      <w:r>
        <w:rPr>
          <w:spacing w:val="-3"/>
          <w:sz w:val="24"/>
          <w:szCs w:val="24"/>
        </w:rPr>
        <w:t>完成合同规定有关设备的技术服务，指导、监督设备的安</w:t>
      </w:r>
      <w:r>
        <w:rPr>
          <w:spacing w:val="-1"/>
          <w:sz w:val="24"/>
          <w:szCs w:val="24"/>
        </w:rPr>
        <w:t>装、调试和验收试验。</w:t>
      </w:r>
    </w:p>
    <w:p w14:paraId="0936A599">
      <w:pPr>
        <w:pStyle w:val="4"/>
        <w:spacing w:before="4" w:line="239" w:lineRule="auto"/>
        <w:ind w:left="9" w:right="53" w:firstLine="1"/>
        <w:rPr>
          <w:sz w:val="24"/>
          <w:szCs w:val="24"/>
        </w:rPr>
      </w:pPr>
      <w:r>
        <w:rPr>
          <w:spacing w:val="-3"/>
          <w:sz w:val="24"/>
          <w:szCs w:val="24"/>
        </w:rPr>
        <w:t xml:space="preserve">6.2.3 </w:t>
      </w:r>
      <w:r>
        <w:rPr>
          <w:rFonts w:hint="eastAsia"/>
          <w:spacing w:val="-3"/>
          <w:sz w:val="24"/>
          <w:szCs w:val="24"/>
          <w:lang w:eastAsia="zh-CN"/>
        </w:rPr>
        <w:t>投标人</w:t>
      </w:r>
      <w:r>
        <w:rPr>
          <w:spacing w:val="-3"/>
          <w:sz w:val="24"/>
          <w:szCs w:val="24"/>
        </w:rPr>
        <w:t>技术人员应对</w:t>
      </w:r>
      <w:r>
        <w:rPr>
          <w:rFonts w:hint="eastAsia"/>
          <w:spacing w:val="-3"/>
          <w:sz w:val="24"/>
          <w:szCs w:val="24"/>
          <w:lang w:eastAsia="zh-CN"/>
        </w:rPr>
        <w:t>招标人</w:t>
      </w:r>
      <w:r>
        <w:rPr>
          <w:spacing w:val="-3"/>
          <w:sz w:val="24"/>
          <w:szCs w:val="24"/>
        </w:rPr>
        <w:t>人员详细地解释技术文件、图纸、运行和维护手册、设备特性、分析方法和有关的注意事项等，以及解答和解决</w:t>
      </w:r>
      <w:r>
        <w:rPr>
          <w:rFonts w:hint="eastAsia"/>
          <w:spacing w:val="-3"/>
          <w:sz w:val="24"/>
          <w:szCs w:val="24"/>
          <w:lang w:eastAsia="zh-CN"/>
        </w:rPr>
        <w:t>招标人</w:t>
      </w:r>
      <w:r>
        <w:rPr>
          <w:spacing w:val="-3"/>
          <w:sz w:val="24"/>
          <w:szCs w:val="24"/>
        </w:rPr>
        <w:t>在合同范围内提出的技术问</w:t>
      </w:r>
      <w:r>
        <w:rPr>
          <w:spacing w:val="-5"/>
          <w:sz w:val="24"/>
          <w:szCs w:val="24"/>
        </w:rPr>
        <w:t>题。</w:t>
      </w:r>
    </w:p>
    <w:p w14:paraId="79F2C511">
      <w:pPr>
        <w:pStyle w:val="4"/>
        <w:spacing w:before="1" w:line="219" w:lineRule="auto"/>
        <w:ind w:left="11"/>
        <w:rPr>
          <w:sz w:val="24"/>
          <w:szCs w:val="24"/>
        </w:rPr>
      </w:pPr>
      <w:r>
        <w:rPr>
          <w:sz w:val="24"/>
          <w:szCs w:val="24"/>
        </w:rPr>
        <w:t xml:space="preserve">6.2.4 </w:t>
      </w:r>
      <w:r>
        <w:rPr>
          <w:rFonts w:hint="eastAsia"/>
          <w:sz w:val="24"/>
          <w:szCs w:val="24"/>
          <w:lang w:eastAsia="zh-CN"/>
        </w:rPr>
        <w:t>投标人</w:t>
      </w:r>
      <w:r>
        <w:rPr>
          <w:sz w:val="24"/>
          <w:szCs w:val="24"/>
        </w:rPr>
        <w:t>技术人员有义务协助</w:t>
      </w:r>
      <w:r>
        <w:rPr>
          <w:rFonts w:hint="eastAsia"/>
          <w:sz w:val="24"/>
          <w:szCs w:val="24"/>
          <w:lang w:eastAsia="zh-CN"/>
        </w:rPr>
        <w:t>招标人</w:t>
      </w:r>
      <w:r>
        <w:rPr>
          <w:sz w:val="24"/>
          <w:szCs w:val="24"/>
        </w:rPr>
        <w:t>在现场对运行和</w:t>
      </w:r>
      <w:r>
        <w:rPr>
          <w:spacing w:val="-1"/>
          <w:sz w:val="24"/>
          <w:szCs w:val="24"/>
        </w:rPr>
        <w:t>维护的人员进行必要的培训。</w:t>
      </w:r>
    </w:p>
    <w:p w14:paraId="72A786F0">
      <w:pPr>
        <w:spacing w:line="219" w:lineRule="auto"/>
        <w:rPr>
          <w:sz w:val="24"/>
          <w:szCs w:val="24"/>
        </w:rPr>
        <w:sectPr>
          <w:headerReference r:id="rId27" w:type="default"/>
          <w:footerReference r:id="rId28" w:type="default"/>
          <w:pgSz w:w="11906" w:h="16839"/>
          <w:pgMar w:top="1164" w:right="1385" w:bottom="1362" w:left="1440" w:header="831" w:footer="1200" w:gutter="0"/>
          <w:cols w:space="720" w:num="1"/>
        </w:sectPr>
      </w:pPr>
    </w:p>
    <w:p w14:paraId="57867056">
      <w:pPr>
        <w:pStyle w:val="4"/>
        <w:spacing w:before="312"/>
        <w:ind w:left="9" w:right="26" w:firstLine="1"/>
        <w:rPr>
          <w:sz w:val="24"/>
          <w:szCs w:val="24"/>
        </w:rPr>
      </w:pPr>
      <w:r>
        <w:rPr>
          <w:spacing w:val="-2"/>
          <w:sz w:val="24"/>
          <w:szCs w:val="24"/>
        </w:rPr>
        <w:t xml:space="preserve">6.2.5 </w:t>
      </w:r>
      <w:r>
        <w:rPr>
          <w:rFonts w:hint="eastAsia"/>
          <w:spacing w:val="-2"/>
          <w:sz w:val="24"/>
          <w:szCs w:val="24"/>
          <w:lang w:eastAsia="zh-CN"/>
        </w:rPr>
        <w:t>投标人</w:t>
      </w:r>
      <w:r>
        <w:rPr>
          <w:spacing w:val="-2"/>
          <w:sz w:val="24"/>
          <w:szCs w:val="24"/>
        </w:rPr>
        <w:t>技术人员的技术指导应是正确的，如因错误指导而引起设备和材料的损坏，</w:t>
      </w:r>
      <w:r>
        <w:rPr>
          <w:rFonts w:hint="eastAsia"/>
          <w:spacing w:val="-3"/>
          <w:sz w:val="24"/>
          <w:szCs w:val="24"/>
          <w:lang w:eastAsia="zh-CN"/>
        </w:rPr>
        <w:t>投标人</w:t>
      </w:r>
      <w:r>
        <w:rPr>
          <w:spacing w:val="-3"/>
          <w:sz w:val="24"/>
          <w:szCs w:val="24"/>
        </w:rPr>
        <w:t>应负责修复、更换和（或）补充，其费用由</w:t>
      </w:r>
      <w:r>
        <w:rPr>
          <w:rFonts w:hint="eastAsia"/>
          <w:spacing w:val="-3"/>
          <w:sz w:val="24"/>
          <w:szCs w:val="24"/>
          <w:lang w:eastAsia="zh-CN"/>
        </w:rPr>
        <w:t>投标人</w:t>
      </w:r>
      <w:r>
        <w:rPr>
          <w:spacing w:val="-3"/>
          <w:sz w:val="24"/>
          <w:szCs w:val="24"/>
        </w:rPr>
        <w:t>承担，该费用中还包括进行修补期</w:t>
      </w:r>
      <w:r>
        <w:rPr>
          <w:sz w:val="24"/>
          <w:szCs w:val="24"/>
        </w:rPr>
        <w:t>间所发生的服务费。</w:t>
      </w:r>
      <w:r>
        <w:rPr>
          <w:rFonts w:hint="eastAsia"/>
          <w:sz w:val="24"/>
          <w:szCs w:val="24"/>
          <w:lang w:eastAsia="zh-CN"/>
        </w:rPr>
        <w:t>招标人</w:t>
      </w:r>
      <w:r>
        <w:rPr>
          <w:sz w:val="24"/>
          <w:szCs w:val="24"/>
        </w:rPr>
        <w:t>的有关技术人员应尊重</w:t>
      </w:r>
      <w:r>
        <w:rPr>
          <w:rFonts w:hint="eastAsia"/>
          <w:sz w:val="24"/>
          <w:szCs w:val="24"/>
          <w:lang w:eastAsia="zh-CN"/>
        </w:rPr>
        <w:t>投标人</w:t>
      </w:r>
      <w:r>
        <w:rPr>
          <w:spacing w:val="-1"/>
          <w:sz w:val="24"/>
          <w:szCs w:val="24"/>
        </w:rPr>
        <w:t>技术人员的技术指导。</w:t>
      </w:r>
    </w:p>
    <w:p w14:paraId="57743863">
      <w:pPr>
        <w:pStyle w:val="4"/>
        <w:ind w:left="9" w:right="61" w:firstLine="1"/>
        <w:rPr>
          <w:sz w:val="24"/>
          <w:szCs w:val="24"/>
        </w:rPr>
      </w:pPr>
      <w:r>
        <w:rPr>
          <w:spacing w:val="-3"/>
          <w:sz w:val="24"/>
          <w:szCs w:val="24"/>
        </w:rPr>
        <w:t xml:space="preserve">6.2.6 </w:t>
      </w:r>
      <w:r>
        <w:rPr>
          <w:rFonts w:hint="eastAsia"/>
          <w:spacing w:val="-3"/>
          <w:sz w:val="24"/>
          <w:szCs w:val="24"/>
          <w:lang w:eastAsia="zh-CN"/>
        </w:rPr>
        <w:t>投标人</w:t>
      </w:r>
      <w:r>
        <w:rPr>
          <w:spacing w:val="-3"/>
          <w:sz w:val="24"/>
          <w:szCs w:val="24"/>
        </w:rPr>
        <w:t>代表应尊重</w:t>
      </w:r>
      <w:r>
        <w:rPr>
          <w:rFonts w:hint="eastAsia"/>
          <w:spacing w:val="-3"/>
          <w:sz w:val="24"/>
          <w:szCs w:val="24"/>
          <w:lang w:eastAsia="zh-CN"/>
        </w:rPr>
        <w:t>招标人</w:t>
      </w:r>
      <w:r>
        <w:rPr>
          <w:spacing w:val="-3"/>
          <w:sz w:val="24"/>
          <w:szCs w:val="24"/>
        </w:rPr>
        <w:t>工地代表，充分理解</w:t>
      </w:r>
      <w:r>
        <w:rPr>
          <w:rFonts w:hint="eastAsia"/>
          <w:spacing w:val="-3"/>
          <w:sz w:val="24"/>
          <w:szCs w:val="24"/>
          <w:lang w:eastAsia="zh-CN"/>
        </w:rPr>
        <w:t>招标人</w:t>
      </w:r>
      <w:r>
        <w:rPr>
          <w:spacing w:val="-3"/>
          <w:sz w:val="24"/>
          <w:szCs w:val="24"/>
        </w:rPr>
        <w:t>对安装、调试工作提出的技术和质量方面的意见和建议，使设备的安装、调试达到双方都满意的质量。如因</w:t>
      </w:r>
      <w:r>
        <w:rPr>
          <w:rFonts w:hint="eastAsia"/>
          <w:spacing w:val="-3"/>
          <w:sz w:val="24"/>
          <w:szCs w:val="24"/>
          <w:lang w:eastAsia="zh-CN"/>
        </w:rPr>
        <w:t>投标人</w:t>
      </w:r>
      <w:r>
        <w:rPr>
          <w:spacing w:val="-3"/>
          <w:sz w:val="24"/>
          <w:szCs w:val="24"/>
        </w:rPr>
        <w:t>原因造成安装或试验工作拖期，</w:t>
      </w:r>
      <w:r>
        <w:rPr>
          <w:rFonts w:hint="eastAsia"/>
          <w:spacing w:val="-3"/>
          <w:sz w:val="24"/>
          <w:szCs w:val="24"/>
          <w:lang w:eastAsia="zh-CN"/>
        </w:rPr>
        <w:t>招标人</w:t>
      </w:r>
      <w:r>
        <w:rPr>
          <w:spacing w:val="-3"/>
          <w:sz w:val="24"/>
          <w:szCs w:val="24"/>
        </w:rPr>
        <w:t>有权要求</w:t>
      </w:r>
      <w:r>
        <w:rPr>
          <w:rFonts w:hint="eastAsia"/>
          <w:spacing w:val="-3"/>
          <w:sz w:val="24"/>
          <w:szCs w:val="24"/>
          <w:lang w:eastAsia="zh-CN"/>
        </w:rPr>
        <w:t>投标人</w:t>
      </w:r>
      <w:r>
        <w:rPr>
          <w:spacing w:val="-3"/>
          <w:sz w:val="24"/>
          <w:szCs w:val="24"/>
        </w:rPr>
        <w:t>的安装监督人员或试验工程师继续留在工地服务，且费用由</w:t>
      </w:r>
      <w:r>
        <w:rPr>
          <w:rFonts w:hint="eastAsia"/>
          <w:spacing w:val="-3"/>
          <w:sz w:val="24"/>
          <w:szCs w:val="24"/>
          <w:lang w:eastAsia="zh-CN"/>
        </w:rPr>
        <w:t>投标人</w:t>
      </w:r>
      <w:r>
        <w:rPr>
          <w:spacing w:val="-3"/>
          <w:sz w:val="24"/>
          <w:szCs w:val="24"/>
        </w:rPr>
        <w:t>自理。如因</w:t>
      </w:r>
      <w:r>
        <w:rPr>
          <w:rFonts w:hint="eastAsia"/>
          <w:spacing w:val="-3"/>
          <w:sz w:val="24"/>
          <w:szCs w:val="24"/>
          <w:lang w:eastAsia="zh-CN"/>
        </w:rPr>
        <w:t>招标人</w:t>
      </w:r>
      <w:r>
        <w:rPr>
          <w:spacing w:val="-3"/>
          <w:sz w:val="24"/>
          <w:szCs w:val="24"/>
        </w:rPr>
        <w:t>原因造成安装或试验拖期，</w:t>
      </w:r>
      <w:r>
        <w:rPr>
          <w:rFonts w:hint="eastAsia"/>
          <w:spacing w:val="-3"/>
          <w:sz w:val="24"/>
          <w:szCs w:val="24"/>
          <w:lang w:eastAsia="zh-CN"/>
        </w:rPr>
        <w:t>招标人</w:t>
      </w:r>
      <w:r>
        <w:rPr>
          <w:spacing w:val="-3"/>
          <w:sz w:val="24"/>
          <w:szCs w:val="24"/>
        </w:rPr>
        <w:t>根据需要有权要求</w:t>
      </w:r>
      <w:r>
        <w:rPr>
          <w:rFonts w:hint="eastAsia"/>
          <w:spacing w:val="-3"/>
          <w:sz w:val="24"/>
          <w:szCs w:val="24"/>
          <w:lang w:eastAsia="zh-CN"/>
        </w:rPr>
        <w:t>投标人</w:t>
      </w:r>
      <w:r>
        <w:rPr>
          <w:sz w:val="24"/>
          <w:szCs w:val="24"/>
        </w:rPr>
        <w:t>的安装监督人员或试验工程师继续留在工地</w:t>
      </w:r>
      <w:r>
        <w:rPr>
          <w:spacing w:val="-1"/>
          <w:sz w:val="24"/>
          <w:szCs w:val="24"/>
        </w:rPr>
        <w:t>服务，并承担有关费用。</w:t>
      </w:r>
    </w:p>
    <w:p w14:paraId="49122D85">
      <w:pPr>
        <w:pStyle w:val="4"/>
        <w:spacing w:line="241" w:lineRule="auto"/>
        <w:ind w:left="8" w:right="61" w:firstLine="2"/>
        <w:rPr>
          <w:sz w:val="24"/>
          <w:szCs w:val="24"/>
        </w:rPr>
      </w:pPr>
      <w:r>
        <w:rPr>
          <w:spacing w:val="-3"/>
          <w:sz w:val="24"/>
          <w:szCs w:val="24"/>
        </w:rPr>
        <w:t xml:space="preserve">6.2.7 </w:t>
      </w:r>
      <w:r>
        <w:rPr>
          <w:rFonts w:hint="eastAsia"/>
          <w:spacing w:val="-3"/>
          <w:sz w:val="24"/>
          <w:szCs w:val="24"/>
          <w:lang w:eastAsia="zh-CN"/>
        </w:rPr>
        <w:t>投标人</w:t>
      </w:r>
      <w:r>
        <w:rPr>
          <w:spacing w:val="-3"/>
          <w:sz w:val="24"/>
          <w:szCs w:val="24"/>
        </w:rPr>
        <w:t>应将技术服务费用，包括由工厂至现场的往返差旅费进行分项报价。提供现</w:t>
      </w:r>
      <w:r>
        <w:rPr>
          <w:spacing w:val="-1"/>
          <w:sz w:val="24"/>
          <w:szCs w:val="24"/>
        </w:rPr>
        <w:t>场服务的费用将包括在议（评）标价中，并增列入合同。</w:t>
      </w:r>
    </w:p>
    <w:p w14:paraId="09CFC247">
      <w:pPr>
        <w:spacing w:line="290" w:lineRule="auto"/>
        <w:rPr>
          <w:rFonts w:ascii="Arial"/>
          <w:sz w:val="21"/>
        </w:rPr>
      </w:pPr>
    </w:p>
    <w:p w14:paraId="6ED78D36">
      <w:pPr>
        <w:pStyle w:val="4"/>
        <w:spacing w:before="78" w:line="219" w:lineRule="auto"/>
        <w:ind w:left="11"/>
        <w:outlineLvl w:val="1"/>
        <w:rPr>
          <w:sz w:val="24"/>
          <w:szCs w:val="24"/>
        </w:rPr>
      </w:pPr>
      <w:bookmarkStart w:id="31" w:name="_Toc26746"/>
      <w:r>
        <w:rPr>
          <w:b/>
          <w:bCs/>
          <w:spacing w:val="-3"/>
          <w:sz w:val="24"/>
          <w:szCs w:val="24"/>
        </w:rPr>
        <w:t>6.3</w:t>
      </w:r>
      <w:r>
        <w:rPr>
          <w:spacing w:val="-3"/>
          <w:sz w:val="24"/>
          <w:szCs w:val="24"/>
        </w:rPr>
        <w:t xml:space="preserve"> </w:t>
      </w:r>
      <w:r>
        <w:rPr>
          <w:b/>
          <w:bCs/>
          <w:spacing w:val="-3"/>
          <w:sz w:val="24"/>
          <w:szCs w:val="24"/>
        </w:rPr>
        <w:t>设计联络会</w:t>
      </w:r>
      <w:bookmarkEnd w:id="31"/>
    </w:p>
    <w:p w14:paraId="32202973">
      <w:pPr>
        <w:spacing w:line="326" w:lineRule="auto"/>
        <w:rPr>
          <w:rFonts w:ascii="Arial"/>
          <w:sz w:val="21"/>
        </w:rPr>
      </w:pPr>
    </w:p>
    <w:p w14:paraId="234087D9">
      <w:pPr>
        <w:pStyle w:val="4"/>
        <w:spacing w:before="79"/>
        <w:ind w:left="9" w:right="7" w:firstLine="1"/>
        <w:rPr>
          <w:sz w:val="24"/>
          <w:szCs w:val="24"/>
        </w:rPr>
      </w:pPr>
      <w:r>
        <w:rPr>
          <w:spacing w:val="-1"/>
          <w:sz w:val="24"/>
          <w:szCs w:val="24"/>
        </w:rPr>
        <w:t>6.3.1 为协调设计及其他方面的接口工作，根据需要</w:t>
      </w:r>
      <w:r>
        <w:rPr>
          <w:rFonts w:hint="eastAsia"/>
          <w:spacing w:val="-1"/>
          <w:sz w:val="24"/>
          <w:szCs w:val="24"/>
          <w:lang w:eastAsia="zh-CN"/>
        </w:rPr>
        <w:t>招标人</w:t>
      </w:r>
      <w:r>
        <w:rPr>
          <w:spacing w:val="-1"/>
          <w:sz w:val="24"/>
          <w:szCs w:val="24"/>
        </w:rPr>
        <w:t>与</w:t>
      </w:r>
      <w:r>
        <w:rPr>
          <w:rFonts w:hint="eastAsia"/>
          <w:spacing w:val="-2"/>
          <w:sz w:val="24"/>
          <w:szCs w:val="24"/>
          <w:lang w:eastAsia="zh-CN"/>
        </w:rPr>
        <w:t>投标人</w:t>
      </w:r>
      <w:r>
        <w:rPr>
          <w:spacing w:val="-2"/>
          <w:sz w:val="24"/>
          <w:szCs w:val="24"/>
        </w:rPr>
        <w:t>协商召开设计联络会。</w:t>
      </w:r>
      <w:r>
        <w:rPr>
          <w:rFonts w:hint="eastAsia"/>
          <w:sz w:val="24"/>
          <w:szCs w:val="24"/>
          <w:lang w:eastAsia="zh-CN"/>
        </w:rPr>
        <w:t>投标人</w:t>
      </w:r>
      <w:r>
        <w:rPr>
          <w:sz w:val="24"/>
          <w:szCs w:val="24"/>
        </w:rPr>
        <w:t>应制定详细的设计联络会日程。签约后的</w:t>
      </w:r>
      <w:r>
        <w:rPr>
          <w:spacing w:val="-46"/>
          <w:sz w:val="24"/>
          <w:szCs w:val="24"/>
        </w:rPr>
        <w:t xml:space="preserve"> </w:t>
      </w:r>
      <w:r>
        <w:rPr>
          <w:sz w:val="24"/>
          <w:szCs w:val="24"/>
        </w:rPr>
        <w:t>30</w:t>
      </w:r>
      <w:r>
        <w:rPr>
          <w:spacing w:val="-46"/>
          <w:sz w:val="24"/>
          <w:szCs w:val="24"/>
        </w:rPr>
        <w:t xml:space="preserve"> </w:t>
      </w:r>
      <w:r>
        <w:rPr>
          <w:sz w:val="24"/>
          <w:szCs w:val="24"/>
        </w:rPr>
        <w:t>天内，</w:t>
      </w:r>
      <w:r>
        <w:rPr>
          <w:rFonts w:hint="eastAsia"/>
          <w:spacing w:val="-1"/>
          <w:sz w:val="24"/>
          <w:szCs w:val="24"/>
          <w:lang w:eastAsia="zh-CN"/>
        </w:rPr>
        <w:t>投标人</w:t>
      </w:r>
      <w:r>
        <w:rPr>
          <w:spacing w:val="-1"/>
          <w:sz w:val="24"/>
          <w:szCs w:val="24"/>
        </w:rPr>
        <w:t>应向</w:t>
      </w:r>
      <w:r>
        <w:rPr>
          <w:rFonts w:hint="eastAsia"/>
          <w:spacing w:val="-1"/>
          <w:sz w:val="24"/>
          <w:szCs w:val="24"/>
          <w:lang w:eastAsia="zh-CN"/>
        </w:rPr>
        <w:t>招标人</w:t>
      </w:r>
      <w:r>
        <w:rPr>
          <w:spacing w:val="-1"/>
          <w:sz w:val="24"/>
          <w:szCs w:val="24"/>
        </w:rPr>
        <w:t>建议设计联络会</w:t>
      </w:r>
      <w:r>
        <w:rPr>
          <w:spacing w:val="-3"/>
          <w:sz w:val="24"/>
          <w:szCs w:val="24"/>
        </w:rPr>
        <w:t>方案，在设计联络会上</w:t>
      </w:r>
      <w:r>
        <w:rPr>
          <w:rFonts w:hint="eastAsia"/>
          <w:spacing w:val="-3"/>
          <w:sz w:val="24"/>
          <w:szCs w:val="24"/>
          <w:lang w:eastAsia="zh-CN"/>
        </w:rPr>
        <w:t>招标人</w:t>
      </w:r>
      <w:r>
        <w:rPr>
          <w:spacing w:val="-3"/>
          <w:sz w:val="24"/>
          <w:szCs w:val="24"/>
        </w:rPr>
        <w:t>有权对合同设备提出改进意见，</w:t>
      </w:r>
      <w:r>
        <w:rPr>
          <w:rFonts w:hint="eastAsia"/>
          <w:spacing w:val="-3"/>
          <w:sz w:val="24"/>
          <w:szCs w:val="24"/>
          <w:lang w:eastAsia="zh-CN"/>
        </w:rPr>
        <w:t>投标人</w:t>
      </w:r>
      <w:r>
        <w:rPr>
          <w:spacing w:val="-3"/>
          <w:sz w:val="24"/>
          <w:szCs w:val="24"/>
        </w:rPr>
        <w:t>应高度重视这些意见并</w:t>
      </w:r>
      <w:r>
        <w:rPr>
          <w:spacing w:val="-2"/>
          <w:sz w:val="24"/>
          <w:szCs w:val="24"/>
        </w:rPr>
        <w:t>做出改进。</w:t>
      </w:r>
    </w:p>
    <w:p w14:paraId="441C0820">
      <w:pPr>
        <w:pStyle w:val="4"/>
        <w:spacing w:before="1" w:line="218" w:lineRule="auto"/>
        <w:ind w:left="11"/>
        <w:rPr>
          <w:sz w:val="24"/>
          <w:szCs w:val="24"/>
        </w:rPr>
      </w:pPr>
      <w:r>
        <w:rPr>
          <w:spacing w:val="-1"/>
          <w:sz w:val="24"/>
          <w:szCs w:val="24"/>
        </w:rPr>
        <w:t>6.3.2 联络会主题：</w:t>
      </w:r>
    </w:p>
    <w:p w14:paraId="3A23977B">
      <w:pPr>
        <w:pStyle w:val="4"/>
        <w:spacing w:before="27" w:line="219" w:lineRule="auto"/>
        <w:ind w:left="447"/>
        <w:rPr>
          <w:sz w:val="24"/>
          <w:szCs w:val="24"/>
        </w:rPr>
      </w:pPr>
      <w:r>
        <w:rPr>
          <w:spacing w:val="-4"/>
          <w:sz w:val="24"/>
          <w:szCs w:val="24"/>
        </w:rPr>
        <w:t>1)</w:t>
      </w:r>
      <w:r>
        <w:rPr>
          <w:spacing w:val="79"/>
          <w:sz w:val="24"/>
          <w:szCs w:val="24"/>
        </w:rPr>
        <w:t xml:space="preserve"> </w:t>
      </w:r>
      <w:r>
        <w:rPr>
          <w:spacing w:val="-4"/>
          <w:sz w:val="24"/>
          <w:szCs w:val="24"/>
        </w:rPr>
        <w:t>决定最终布置尺寸等；</w:t>
      </w:r>
    </w:p>
    <w:p w14:paraId="195FD4C4">
      <w:pPr>
        <w:pStyle w:val="4"/>
        <w:spacing w:before="28" w:line="219" w:lineRule="auto"/>
        <w:ind w:left="432"/>
        <w:rPr>
          <w:sz w:val="24"/>
          <w:szCs w:val="24"/>
        </w:rPr>
      </w:pPr>
      <w:r>
        <w:rPr>
          <w:spacing w:val="-2"/>
          <w:sz w:val="24"/>
          <w:szCs w:val="24"/>
        </w:rPr>
        <w:t>2)</w:t>
      </w:r>
      <w:r>
        <w:rPr>
          <w:spacing w:val="90"/>
          <w:sz w:val="24"/>
          <w:szCs w:val="24"/>
        </w:rPr>
        <w:t xml:space="preserve"> </w:t>
      </w:r>
      <w:r>
        <w:rPr>
          <w:spacing w:val="-2"/>
          <w:sz w:val="24"/>
          <w:szCs w:val="24"/>
        </w:rPr>
        <w:t>复核互感器的主要性能和参数，并进行确认；</w:t>
      </w:r>
    </w:p>
    <w:p w14:paraId="1EAE0C23">
      <w:pPr>
        <w:pStyle w:val="4"/>
        <w:spacing w:before="27" w:line="219" w:lineRule="auto"/>
        <w:ind w:left="434"/>
        <w:rPr>
          <w:sz w:val="24"/>
          <w:szCs w:val="24"/>
        </w:rPr>
      </w:pPr>
      <w:r>
        <w:rPr>
          <w:spacing w:val="-2"/>
          <w:sz w:val="24"/>
          <w:szCs w:val="24"/>
        </w:rPr>
        <w:t>3)</w:t>
      </w:r>
      <w:r>
        <w:rPr>
          <w:spacing w:val="84"/>
          <w:sz w:val="24"/>
          <w:szCs w:val="24"/>
        </w:rPr>
        <w:t xml:space="preserve"> </w:t>
      </w:r>
      <w:r>
        <w:rPr>
          <w:spacing w:val="-2"/>
          <w:sz w:val="24"/>
          <w:szCs w:val="24"/>
        </w:rPr>
        <w:t>检查总进度、质量保证程序及质控措施；</w:t>
      </w:r>
    </w:p>
    <w:p w14:paraId="02F7E832">
      <w:pPr>
        <w:pStyle w:val="4"/>
        <w:spacing w:before="27" w:line="219" w:lineRule="auto"/>
        <w:ind w:left="428"/>
        <w:rPr>
          <w:sz w:val="24"/>
          <w:szCs w:val="24"/>
        </w:rPr>
      </w:pPr>
      <w:r>
        <w:rPr>
          <w:spacing w:val="-1"/>
          <w:sz w:val="24"/>
          <w:szCs w:val="24"/>
        </w:rPr>
        <w:t>4)</w:t>
      </w:r>
      <w:r>
        <w:rPr>
          <w:spacing w:val="84"/>
          <w:sz w:val="24"/>
          <w:szCs w:val="24"/>
        </w:rPr>
        <w:t xml:space="preserve"> </w:t>
      </w:r>
      <w:r>
        <w:rPr>
          <w:spacing w:val="-1"/>
          <w:sz w:val="24"/>
          <w:szCs w:val="24"/>
        </w:rPr>
        <w:t>决定土建要求，运输尺寸和重量，以及工程设计的各种接口的资料要求；</w:t>
      </w:r>
    </w:p>
    <w:p w14:paraId="76059C8B">
      <w:pPr>
        <w:pStyle w:val="4"/>
        <w:spacing w:before="27" w:line="219" w:lineRule="auto"/>
        <w:ind w:left="434"/>
        <w:rPr>
          <w:sz w:val="24"/>
          <w:szCs w:val="24"/>
        </w:rPr>
      </w:pPr>
      <w:r>
        <w:rPr>
          <w:spacing w:val="-3"/>
          <w:sz w:val="24"/>
          <w:szCs w:val="24"/>
        </w:rPr>
        <w:t>5)</w:t>
      </w:r>
      <w:r>
        <w:rPr>
          <w:spacing w:val="71"/>
          <w:sz w:val="24"/>
          <w:szCs w:val="24"/>
        </w:rPr>
        <w:t xml:space="preserve"> </w:t>
      </w:r>
      <w:r>
        <w:rPr>
          <w:spacing w:val="-3"/>
          <w:sz w:val="24"/>
          <w:szCs w:val="24"/>
        </w:rPr>
        <w:t>讨论交货程序；</w:t>
      </w:r>
    </w:p>
    <w:p w14:paraId="2963705F">
      <w:pPr>
        <w:pStyle w:val="4"/>
        <w:spacing w:before="28" w:line="219" w:lineRule="auto"/>
        <w:ind w:left="431"/>
        <w:rPr>
          <w:sz w:val="24"/>
          <w:szCs w:val="24"/>
        </w:rPr>
      </w:pPr>
      <w:r>
        <w:rPr>
          <w:spacing w:val="-3"/>
          <w:sz w:val="24"/>
          <w:szCs w:val="24"/>
        </w:rPr>
        <w:t>6)</w:t>
      </w:r>
      <w:r>
        <w:rPr>
          <w:spacing w:val="74"/>
          <w:sz w:val="24"/>
          <w:szCs w:val="24"/>
        </w:rPr>
        <w:t xml:space="preserve"> </w:t>
      </w:r>
      <w:r>
        <w:rPr>
          <w:spacing w:val="-3"/>
          <w:sz w:val="24"/>
          <w:szCs w:val="24"/>
        </w:rPr>
        <w:t>解决遗留问题；</w:t>
      </w:r>
    </w:p>
    <w:p w14:paraId="38C29F2F">
      <w:pPr>
        <w:pStyle w:val="4"/>
        <w:spacing w:before="28" w:line="219" w:lineRule="auto"/>
        <w:ind w:left="435"/>
        <w:rPr>
          <w:sz w:val="24"/>
          <w:szCs w:val="24"/>
        </w:rPr>
      </w:pPr>
      <w:r>
        <w:rPr>
          <w:spacing w:val="-2"/>
          <w:sz w:val="24"/>
          <w:szCs w:val="24"/>
        </w:rPr>
        <w:t>7)</w:t>
      </w:r>
      <w:r>
        <w:rPr>
          <w:spacing w:val="75"/>
          <w:sz w:val="24"/>
          <w:szCs w:val="24"/>
        </w:rPr>
        <w:t xml:space="preserve"> </w:t>
      </w:r>
      <w:r>
        <w:rPr>
          <w:spacing w:val="-2"/>
          <w:sz w:val="24"/>
          <w:szCs w:val="24"/>
        </w:rPr>
        <w:t>讨论工厂试验及检验监制问题；</w:t>
      </w:r>
    </w:p>
    <w:p w14:paraId="6A6962CB">
      <w:pPr>
        <w:pStyle w:val="4"/>
        <w:spacing w:before="27" w:line="219" w:lineRule="auto"/>
        <w:ind w:left="430"/>
        <w:rPr>
          <w:sz w:val="24"/>
          <w:szCs w:val="24"/>
        </w:rPr>
      </w:pPr>
      <w:r>
        <w:rPr>
          <w:spacing w:val="-1"/>
          <w:sz w:val="24"/>
          <w:szCs w:val="24"/>
        </w:rPr>
        <w:t>8)</w:t>
      </w:r>
      <w:r>
        <w:rPr>
          <w:spacing w:val="69"/>
          <w:sz w:val="24"/>
          <w:szCs w:val="24"/>
        </w:rPr>
        <w:t xml:space="preserve"> </w:t>
      </w:r>
      <w:r>
        <w:rPr>
          <w:spacing w:val="-1"/>
          <w:sz w:val="24"/>
          <w:szCs w:val="24"/>
        </w:rPr>
        <w:t>讨论运输、交接、安装、调试及现场试验；</w:t>
      </w:r>
    </w:p>
    <w:p w14:paraId="5596B1E5">
      <w:pPr>
        <w:pStyle w:val="4"/>
        <w:spacing w:before="27" w:line="220" w:lineRule="auto"/>
        <w:ind w:left="430"/>
        <w:rPr>
          <w:sz w:val="24"/>
          <w:szCs w:val="24"/>
        </w:rPr>
      </w:pPr>
      <w:r>
        <w:rPr>
          <w:spacing w:val="-2"/>
          <w:sz w:val="24"/>
          <w:szCs w:val="24"/>
        </w:rPr>
        <w:t>9)</w:t>
      </w:r>
      <w:r>
        <w:rPr>
          <w:spacing w:val="72"/>
          <w:sz w:val="24"/>
          <w:szCs w:val="24"/>
        </w:rPr>
        <w:t xml:space="preserve"> </w:t>
      </w:r>
      <w:r>
        <w:rPr>
          <w:spacing w:val="-2"/>
          <w:sz w:val="24"/>
          <w:szCs w:val="24"/>
        </w:rPr>
        <w:t>其他要求讨论的项目。</w:t>
      </w:r>
    </w:p>
    <w:p w14:paraId="4CF1E91F">
      <w:pPr>
        <w:pStyle w:val="4"/>
        <w:spacing w:before="19" w:line="242" w:lineRule="auto"/>
        <w:ind w:left="12" w:right="63" w:firstLine="480"/>
        <w:rPr>
          <w:sz w:val="24"/>
          <w:szCs w:val="24"/>
        </w:rPr>
      </w:pPr>
      <w:r>
        <w:rPr>
          <w:spacing w:val="-3"/>
          <w:sz w:val="24"/>
          <w:szCs w:val="24"/>
        </w:rPr>
        <w:t>设计联络会的地点为制造厂所在地。日期、会期、</w:t>
      </w:r>
      <w:r>
        <w:rPr>
          <w:rFonts w:hint="eastAsia"/>
          <w:spacing w:val="-3"/>
          <w:sz w:val="24"/>
          <w:szCs w:val="24"/>
          <w:lang w:eastAsia="zh-CN"/>
        </w:rPr>
        <w:t>招标人</w:t>
      </w:r>
      <w:r>
        <w:rPr>
          <w:spacing w:val="-3"/>
          <w:sz w:val="24"/>
          <w:szCs w:val="24"/>
        </w:rPr>
        <w:t>参加会议人数在买卖</w:t>
      </w:r>
      <w:r>
        <w:rPr>
          <w:spacing w:val="-4"/>
          <w:sz w:val="24"/>
          <w:szCs w:val="24"/>
        </w:rPr>
        <w:t>双方签</w:t>
      </w:r>
      <w:r>
        <w:rPr>
          <w:spacing w:val="-2"/>
          <w:sz w:val="24"/>
          <w:szCs w:val="24"/>
        </w:rPr>
        <w:t>订</w:t>
      </w:r>
      <w:r>
        <w:rPr>
          <w:rFonts w:hint="eastAsia"/>
          <w:spacing w:val="-2"/>
          <w:sz w:val="24"/>
          <w:szCs w:val="24"/>
          <w:lang w:eastAsia="zh-CN"/>
        </w:rPr>
        <w:t>技术规范书</w:t>
      </w:r>
      <w:r>
        <w:rPr>
          <w:spacing w:val="-2"/>
          <w:sz w:val="24"/>
          <w:szCs w:val="24"/>
        </w:rPr>
        <w:t>时确定。</w:t>
      </w:r>
    </w:p>
    <w:p w14:paraId="1F991A87">
      <w:pPr>
        <w:pStyle w:val="4"/>
        <w:spacing w:before="2"/>
        <w:ind w:left="14" w:right="61" w:hanging="3"/>
        <w:rPr>
          <w:sz w:val="24"/>
          <w:szCs w:val="24"/>
        </w:rPr>
      </w:pPr>
      <w:r>
        <w:rPr>
          <w:spacing w:val="-3"/>
          <w:sz w:val="24"/>
          <w:szCs w:val="24"/>
        </w:rPr>
        <w:t>6.3.3 除上述规定的联络会议外，若遇重要事宜需双方进行研究和讨论，经各方同意可</w:t>
      </w:r>
      <w:r>
        <w:rPr>
          <w:spacing w:val="-2"/>
          <w:sz w:val="24"/>
          <w:szCs w:val="24"/>
        </w:rPr>
        <w:t>另召开联络会议解决。</w:t>
      </w:r>
    </w:p>
    <w:p w14:paraId="771B6863">
      <w:pPr>
        <w:pStyle w:val="4"/>
        <w:spacing w:line="242" w:lineRule="auto"/>
        <w:ind w:left="11" w:right="61"/>
        <w:rPr>
          <w:sz w:val="24"/>
          <w:szCs w:val="24"/>
        </w:rPr>
      </w:pPr>
      <w:r>
        <w:rPr>
          <w:spacing w:val="-3"/>
          <w:sz w:val="24"/>
          <w:szCs w:val="24"/>
        </w:rPr>
        <w:t>6.3.4 每次会议均应签署会议纪要，包括讨论的事项和结论，该纪要作为合同的组成部</w:t>
      </w:r>
      <w:r>
        <w:rPr>
          <w:spacing w:val="-2"/>
          <w:sz w:val="24"/>
          <w:szCs w:val="24"/>
        </w:rPr>
        <w:t>分。与合同具有同等效力。</w:t>
      </w:r>
    </w:p>
    <w:p w14:paraId="7F406526">
      <w:pPr>
        <w:spacing w:line="282" w:lineRule="auto"/>
        <w:rPr>
          <w:rFonts w:ascii="Arial"/>
          <w:sz w:val="21"/>
        </w:rPr>
      </w:pPr>
    </w:p>
    <w:p w14:paraId="7FF1F33C">
      <w:pPr>
        <w:pStyle w:val="4"/>
        <w:spacing w:before="78" w:line="219" w:lineRule="auto"/>
        <w:ind w:left="11"/>
        <w:outlineLvl w:val="1"/>
        <w:rPr>
          <w:sz w:val="24"/>
          <w:szCs w:val="24"/>
        </w:rPr>
      </w:pPr>
      <w:bookmarkStart w:id="32" w:name="_Toc24493"/>
      <w:r>
        <w:rPr>
          <w:b/>
          <w:bCs/>
          <w:spacing w:val="-3"/>
          <w:sz w:val="24"/>
          <w:szCs w:val="24"/>
        </w:rPr>
        <w:t>6.4</w:t>
      </w:r>
      <w:r>
        <w:rPr>
          <w:spacing w:val="-3"/>
          <w:sz w:val="24"/>
          <w:szCs w:val="24"/>
        </w:rPr>
        <w:t xml:space="preserve"> </w:t>
      </w:r>
      <w:r>
        <w:rPr>
          <w:b/>
          <w:bCs/>
          <w:spacing w:val="-3"/>
          <w:sz w:val="24"/>
          <w:szCs w:val="24"/>
        </w:rPr>
        <w:t>监造和检查</w:t>
      </w:r>
      <w:bookmarkEnd w:id="32"/>
    </w:p>
    <w:p w14:paraId="6FF1F25D">
      <w:pPr>
        <w:spacing w:line="328" w:lineRule="auto"/>
        <w:rPr>
          <w:rFonts w:ascii="Arial"/>
          <w:sz w:val="21"/>
        </w:rPr>
      </w:pPr>
    </w:p>
    <w:p w14:paraId="0E23367B">
      <w:pPr>
        <w:pStyle w:val="4"/>
        <w:spacing w:before="79" w:line="219" w:lineRule="auto"/>
        <w:ind w:right="27"/>
        <w:jc w:val="right"/>
        <w:rPr>
          <w:sz w:val="24"/>
          <w:szCs w:val="24"/>
        </w:rPr>
      </w:pPr>
      <w:r>
        <w:rPr>
          <w:sz w:val="24"/>
          <w:szCs w:val="24"/>
        </w:rPr>
        <w:t>根据需要，</w:t>
      </w:r>
      <w:r>
        <w:rPr>
          <w:rFonts w:hint="eastAsia"/>
          <w:sz w:val="24"/>
          <w:szCs w:val="24"/>
          <w:lang w:eastAsia="zh-CN"/>
        </w:rPr>
        <w:t>招标人</w:t>
      </w:r>
      <w:r>
        <w:rPr>
          <w:sz w:val="24"/>
          <w:szCs w:val="24"/>
        </w:rPr>
        <w:t>对合同产品进行监造工作。</w:t>
      </w:r>
      <w:r>
        <w:rPr>
          <w:rFonts w:hint="eastAsia"/>
          <w:sz w:val="24"/>
          <w:szCs w:val="24"/>
          <w:lang w:eastAsia="zh-CN"/>
        </w:rPr>
        <w:t>招标人</w:t>
      </w:r>
      <w:r>
        <w:rPr>
          <w:sz w:val="24"/>
          <w:szCs w:val="24"/>
        </w:rPr>
        <w:t>应在合同</w:t>
      </w:r>
      <w:r>
        <w:rPr>
          <w:spacing w:val="-1"/>
          <w:sz w:val="24"/>
          <w:szCs w:val="24"/>
        </w:rPr>
        <w:t>中明确监造方式和范围。</w:t>
      </w:r>
    </w:p>
    <w:p w14:paraId="1D6F6989">
      <w:pPr>
        <w:pStyle w:val="4"/>
        <w:spacing w:before="27"/>
        <w:ind w:left="7" w:right="61" w:firstLine="3"/>
        <w:rPr>
          <w:sz w:val="24"/>
          <w:szCs w:val="24"/>
        </w:rPr>
      </w:pPr>
      <w:r>
        <w:rPr>
          <w:spacing w:val="-3"/>
          <w:sz w:val="24"/>
          <w:szCs w:val="24"/>
        </w:rPr>
        <w:t xml:space="preserve">6.4.1 </w:t>
      </w:r>
      <w:r>
        <w:rPr>
          <w:rFonts w:hint="eastAsia"/>
          <w:spacing w:val="-3"/>
          <w:sz w:val="24"/>
          <w:szCs w:val="24"/>
          <w:lang w:eastAsia="zh-CN"/>
        </w:rPr>
        <w:t>招标人</w:t>
      </w:r>
      <w:r>
        <w:rPr>
          <w:spacing w:val="-3"/>
          <w:sz w:val="24"/>
          <w:szCs w:val="24"/>
        </w:rPr>
        <w:t>有权派遣其检验人员到</w:t>
      </w:r>
      <w:r>
        <w:rPr>
          <w:rFonts w:hint="eastAsia"/>
          <w:spacing w:val="-3"/>
          <w:sz w:val="24"/>
          <w:szCs w:val="24"/>
          <w:lang w:eastAsia="zh-CN"/>
        </w:rPr>
        <w:t>投标人</w:t>
      </w:r>
      <w:r>
        <w:rPr>
          <w:spacing w:val="-3"/>
          <w:sz w:val="24"/>
          <w:szCs w:val="24"/>
        </w:rPr>
        <w:t>及其分包商的车间场所，对合同设备的加工制造</w:t>
      </w:r>
      <w:r>
        <w:rPr>
          <w:sz w:val="24"/>
          <w:szCs w:val="24"/>
        </w:rPr>
        <w:t>进行监造和检验。</w:t>
      </w:r>
      <w:r>
        <w:rPr>
          <w:rFonts w:hint="eastAsia"/>
          <w:sz w:val="24"/>
          <w:szCs w:val="24"/>
          <w:lang w:eastAsia="zh-CN"/>
        </w:rPr>
        <w:t>招标人</w:t>
      </w:r>
      <w:r>
        <w:rPr>
          <w:sz w:val="24"/>
          <w:szCs w:val="24"/>
        </w:rPr>
        <w:t>将为此目的而派遣的代表的身份以</w:t>
      </w:r>
      <w:r>
        <w:rPr>
          <w:spacing w:val="-1"/>
          <w:sz w:val="24"/>
          <w:szCs w:val="24"/>
        </w:rPr>
        <w:t>书面形式通知</w:t>
      </w:r>
      <w:r>
        <w:rPr>
          <w:rFonts w:hint="eastAsia"/>
          <w:spacing w:val="-1"/>
          <w:sz w:val="24"/>
          <w:szCs w:val="24"/>
          <w:lang w:eastAsia="zh-CN"/>
        </w:rPr>
        <w:t>投标人</w:t>
      </w:r>
      <w:r>
        <w:rPr>
          <w:spacing w:val="-1"/>
          <w:sz w:val="24"/>
          <w:szCs w:val="24"/>
        </w:rPr>
        <w:t>。</w:t>
      </w:r>
    </w:p>
    <w:p w14:paraId="53C26A40">
      <w:pPr>
        <w:pStyle w:val="4"/>
        <w:ind w:left="9" w:right="7" w:firstLine="1"/>
        <w:rPr>
          <w:sz w:val="24"/>
          <w:szCs w:val="24"/>
        </w:rPr>
      </w:pPr>
      <w:r>
        <w:rPr>
          <w:spacing w:val="-3"/>
          <w:sz w:val="24"/>
          <w:szCs w:val="24"/>
        </w:rPr>
        <w:t>6.4.2 如有合同设备经检验和试验不符合</w:t>
      </w:r>
      <w:r>
        <w:rPr>
          <w:rFonts w:hint="eastAsia"/>
          <w:spacing w:val="-3"/>
          <w:sz w:val="24"/>
          <w:szCs w:val="24"/>
          <w:lang w:eastAsia="zh-CN"/>
        </w:rPr>
        <w:t>技术规范书</w:t>
      </w:r>
      <w:r>
        <w:rPr>
          <w:spacing w:val="-3"/>
          <w:sz w:val="24"/>
          <w:szCs w:val="24"/>
        </w:rPr>
        <w:t>的要求，</w:t>
      </w:r>
      <w:r>
        <w:rPr>
          <w:rFonts w:hint="eastAsia"/>
          <w:spacing w:val="-3"/>
          <w:sz w:val="24"/>
          <w:szCs w:val="24"/>
          <w:lang w:eastAsia="zh-CN"/>
        </w:rPr>
        <w:t>招标人</w:t>
      </w:r>
      <w:r>
        <w:rPr>
          <w:spacing w:val="-3"/>
          <w:sz w:val="24"/>
          <w:szCs w:val="24"/>
        </w:rPr>
        <w:t>可以拒收，</w:t>
      </w:r>
      <w:r>
        <w:rPr>
          <w:rFonts w:hint="eastAsia"/>
          <w:spacing w:val="-3"/>
          <w:sz w:val="24"/>
          <w:szCs w:val="24"/>
          <w:lang w:eastAsia="zh-CN"/>
        </w:rPr>
        <w:t>投标人</w:t>
      </w:r>
      <w:r>
        <w:rPr>
          <w:spacing w:val="-3"/>
          <w:sz w:val="24"/>
          <w:szCs w:val="24"/>
        </w:rPr>
        <w:t>应更换</w:t>
      </w:r>
      <w:r>
        <w:rPr>
          <w:spacing w:val="-1"/>
          <w:sz w:val="24"/>
          <w:szCs w:val="24"/>
        </w:rPr>
        <w:t>被拒收的货物，或进行必要的改造使之符合</w:t>
      </w:r>
      <w:r>
        <w:rPr>
          <w:rFonts w:hint="eastAsia"/>
          <w:spacing w:val="-1"/>
          <w:sz w:val="24"/>
          <w:szCs w:val="24"/>
          <w:lang w:eastAsia="zh-CN"/>
        </w:rPr>
        <w:t>技术规范书</w:t>
      </w:r>
      <w:r>
        <w:rPr>
          <w:spacing w:val="-1"/>
          <w:sz w:val="24"/>
          <w:szCs w:val="24"/>
        </w:rPr>
        <w:t>的要</w:t>
      </w:r>
      <w:r>
        <w:rPr>
          <w:spacing w:val="-2"/>
          <w:sz w:val="24"/>
          <w:szCs w:val="24"/>
        </w:rPr>
        <w:t>求，</w:t>
      </w:r>
      <w:r>
        <w:rPr>
          <w:rFonts w:hint="eastAsia"/>
          <w:spacing w:val="-2"/>
          <w:sz w:val="24"/>
          <w:szCs w:val="24"/>
          <w:lang w:eastAsia="zh-CN"/>
        </w:rPr>
        <w:t>招标人</w:t>
      </w:r>
      <w:r>
        <w:rPr>
          <w:spacing w:val="-2"/>
          <w:sz w:val="24"/>
          <w:szCs w:val="24"/>
        </w:rPr>
        <w:t>不承担上述的费用。</w:t>
      </w:r>
    </w:p>
    <w:p w14:paraId="68785A11">
      <w:pPr>
        <w:pStyle w:val="4"/>
        <w:spacing w:before="2" w:line="241" w:lineRule="auto"/>
        <w:ind w:left="12" w:hanging="1"/>
        <w:rPr>
          <w:sz w:val="24"/>
          <w:szCs w:val="24"/>
        </w:rPr>
      </w:pPr>
      <w:r>
        <w:rPr>
          <w:spacing w:val="-7"/>
          <w:sz w:val="24"/>
          <w:szCs w:val="24"/>
        </w:rPr>
        <w:t xml:space="preserve">6.4.3 </w:t>
      </w:r>
      <w:r>
        <w:rPr>
          <w:rFonts w:hint="eastAsia"/>
          <w:spacing w:val="-7"/>
          <w:sz w:val="24"/>
          <w:szCs w:val="24"/>
          <w:lang w:eastAsia="zh-CN"/>
        </w:rPr>
        <w:t>招标人</w:t>
      </w:r>
      <w:r>
        <w:rPr>
          <w:spacing w:val="-7"/>
          <w:sz w:val="24"/>
          <w:szCs w:val="24"/>
        </w:rPr>
        <w:t>对货物运到</w:t>
      </w:r>
      <w:r>
        <w:rPr>
          <w:rFonts w:hint="eastAsia"/>
          <w:spacing w:val="-7"/>
          <w:sz w:val="24"/>
          <w:szCs w:val="24"/>
          <w:lang w:eastAsia="zh-CN"/>
        </w:rPr>
        <w:t>招标人</w:t>
      </w:r>
      <w:r>
        <w:rPr>
          <w:spacing w:val="-7"/>
          <w:sz w:val="24"/>
          <w:szCs w:val="24"/>
        </w:rPr>
        <w:t>目的地以后有进行检验、试验和拒收（如果必要时）的权利，</w:t>
      </w:r>
      <w:r>
        <w:rPr>
          <w:spacing w:val="4"/>
          <w:sz w:val="24"/>
          <w:szCs w:val="24"/>
        </w:rPr>
        <w:t>不得因该货物在原产地发运以前已经由</w:t>
      </w:r>
      <w:r>
        <w:rPr>
          <w:rFonts w:hint="eastAsia"/>
          <w:spacing w:val="4"/>
          <w:sz w:val="24"/>
          <w:szCs w:val="24"/>
          <w:lang w:eastAsia="zh-CN"/>
        </w:rPr>
        <w:t>招标人</w:t>
      </w:r>
      <w:r>
        <w:rPr>
          <w:spacing w:val="4"/>
          <w:sz w:val="24"/>
          <w:szCs w:val="24"/>
        </w:rPr>
        <w:t>或其</w:t>
      </w:r>
      <w:r>
        <w:rPr>
          <w:spacing w:val="3"/>
          <w:sz w:val="24"/>
          <w:szCs w:val="24"/>
        </w:rPr>
        <w:t>代表进行过监造和检验并已通过作为</w:t>
      </w:r>
    </w:p>
    <w:p w14:paraId="4163E383">
      <w:pPr>
        <w:spacing w:line="241" w:lineRule="auto"/>
        <w:rPr>
          <w:sz w:val="24"/>
          <w:szCs w:val="24"/>
        </w:rPr>
        <w:sectPr>
          <w:footerReference r:id="rId29" w:type="default"/>
          <w:pgSz w:w="11906" w:h="16839"/>
          <w:pgMar w:top="1164" w:right="1378" w:bottom="1362" w:left="1440" w:header="831" w:footer="1200" w:gutter="0"/>
          <w:cols w:space="720" w:num="1"/>
        </w:sectPr>
      </w:pPr>
    </w:p>
    <w:p w14:paraId="105FDA74">
      <w:pPr>
        <w:rPr>
          <w:rFonts w:ascii="Arial"/>
          <w:sz w:val="21"/>
        </w:rPr>
      </w:pPr>
    </w:p>
    <w:p w14:paraId="70E62688">
      <w:pPr>
        <w:pStyle w:val="4"/>
        <w:spacing w:before="78"/>
        <w:ind w:left="131" w:right="61" w:hanging="20"/>
        <w:rPr>
          <w:sz w:val="24"/>
          <w:szCs w:val="24"/>
        </w:rPr>
      </w:pPr>
      <w:r>
        <w:rPr>
          <w:spacing w:val="-3"/>
          <w:sz w:val="24"/>
          <w:szCs w:val="24"/>
        </w:rPr>
        <w:t>理由而受到限制。</w:t>
      </w:r>
      <w:r>
        <w:rPr>
          <w:rFonts w:hint="eastAsia"/>
          <w:spacing w:val="-3"/>
          <w:sz w:val="24"/>
          <w:szCs w:val="24"/>
          <w:lang w:eastAsia="zh-CN"/>
        </w:rPr>
        <w:t>招标人</w:t>
      </w:r>
      <w:r>
        <w:rPr>
          <w:spacing w:val="-3"/>
          <w:sz w:val="24"/>
          <w:szCs w:val="24"/>
        </w:rPr>
        <w:t>人员参加工厂试验，包括会签任何试验结果，既不免除</w:t>
      </w:r>
      <w:r>
        <w:rPr>
          <w:rFonts w:hint="eastAsia"/>
          <w:spacing w:val="-3"/>
          <w:sz w:val="24"/>
          <w:szCs w:val="24"/>
          <w:lang w:eastAsia="zh-CN"/>
        </w:rPr>
        <w:t>投标人</w:t>
      </w:r>
      <w:r>
        <w:rPr>
          <w:spacing w:val="-3"/>
          <w:sz w:val="24"/>
          <w:szCs w:val="24"/>
        </w:rPr>
        <w:t>按合</w:t>
      </w:r>
      <w:r>
        <w:rPr>
          <w:spacing w:val="-1"/>
          <w:sz w:val="24"/>
          <w:szCs w:val="24"/>
        </w:rPr>
        <w:t>同规定应负的责任，也不能代替合同设备到达目的地后</w:t>
      </w:r>
      <w:r>
        <w:rPr>
          <w:rFonts w:hint="eastAsia"/>
          <w:spacing w:val="-1"/>
          <w:sz w:val="24"/>
          <w:szCs w:val="24"/>
          <w:lang w:eastAsia="zh-CN"/>
        </w:rPr>
        <w:t>招标人</w:t>
      </w:r>
      <w:r>
        <w:rPr>
          <w:spacing w:val="-1"/>
          <w:sz w:val="24"/>
          <w:szCs w:val="24"/>
        </w:rPr>
        <w:t>对其进行的检验。</w:t>
      </w:r>
    </w:p>
    <w:p w14:paraId="6B825D44">
      <w:pPr>
        <w:pStyle w:val="4"/>
        <w:ind w:firstLine="110"/>
        <w:rPr>
          <w:sz w:val="24"/>
          <w:szCs w:val="24"/>
        </w:rPr>
      </w:pPr>
      <w:r>
        <w:rPr>
          <w:spacing w:val="-7"/>
          <w:sz w:val="24"/>
          <w:szCs w:val="24"/>
        </w:rPr>
        <w:t xml:space="preserve">6.4.4 </w:t>
      </w:r>
      <w:r>
        <w:rPr>
          <w:rFonts w:hint="eastAsia"/>
          <w:spacing w:val="-7"/>
          <w:sz w:val="24"/>
          <w:szCs w:val="24"/>
          <w:lang w:eastAsia="zh-CN"/>
        </w:rPr>
        <w:t>投标人</w:t>
      </w:r>
      <w:r>
        <w:rPr>
          <w:spacing w:val="-7"/>
          <w:sz w:val="24"/>
          <w:szCs w:val="24"/>
        </w:rPr>
        <w:t>应在开始进行工厂试验前</w:t>
      </w:r>
      <w:r>
        <w:rPr>
          <w:spacing w:val="-47"/>
          <w:sz w:val="24"/>
          <w:szCs w:val="24"/>
        </w:rPr>
        <w:t xml:space="preserve"> </w:t>
      </w:r>
      <w:r>
        <w:rPr>
          <w:spacing w:val="-7"/>
          <w:sz w:val="24"/>
          <w:szCs w:val="24"/>
        </w:rPr>
        <w:t>2</w:t>
      </w:r>
      <w:r>
        <w:rPr>
          <w:spacing w:val="-51"/>
          <w:sz w:val="24"/>
          <w:szCs w:val="24"/>
        </w:rPr>
        <w:t xml:space="preserve"> </w:t>
      </w:r>
      <w:r>
        <w:rPr>
          <w:spacing w:val="-7"/>
          <w:sz w:val="24"/>
          <w:szCs w:val="24"/>
        </w:rPr>
        <w:t>个月，通知</w:t>
      </w:r>
      <w:r>
        <w:rPr>
          <w:rFonts w:hint="eastAsia"/>
          <w:spacing w:val="-7"/>
          <w:sz w:val="24"/>
          <w:szCs w:val="24"/>
          <w:lang w:eastAsia="zh-CN"/>
        </w:rPr>
        <w:t>招标人</w:t>
      </w:r>
      <w:r>
        <w:rPr>
          <w:spacing w:val="-7"/>
          <w:sz w:val="24"/>
          <w:szCs w:val="24"/>
        </w:rPr>
        <w:t>其日</w:t>
      </w:r>
      <w:r>
        <w:rPr>
          <w:spacing w:val="-8"/>
          <w:sz w:val="24"/>
          <w:szCs w:val="24"/>
        </w:rPr>
        <w:t>程安排。根据这个日程安排，</w:t>
      </w:r>
      <w:r>
        <w:rPr>
          <w:rFonts w:hint="eastAsia"/>
          <w:spacing w:val="2"/>
          <w:sz w:val="24"/>
          <w:szCs w:val="24"/>
          <w:lang w:eastAsia="zh-CN"/>
        </w:rPr>
        <w:t>招标人</w:t>
      </w:r>
      <w:r>
        <w:rPr>
          <w:spacing w:val="2"/>
          <w:sz w:val="24"/>
          <w:szCs w:val="24"/>
        </w:rPr>
        <w:t>将确定对合同设备的哪些试验项目和阶段要进行见证，并将</w:t>
      </w:r>
      <w:r>
        <w:rPr>
          <w:spacing w:val="1"/>
          <w:sz w:val="24"/>
          <w:szCs w:val="24"/>
        </w:rPr>
        <w:t>在接到</w:t>
      </w:r>
      <w:r>
        <w:rPr>
          <w:rFonts w:hint="eastAsia"/>
          <w:spacing w:val="1"/>
          <w:sz w:val="24"/>
          <w:szCs w:val="24"/>
          <w:lang w:eastAsia="zh-CN"/>
        </w:rPr>
        <w:t>投标人</w:t>
      </w:r>
      <w:r>
        <w:rPr>
          <w:spacing w:val="1"/>
          <w:sz w:val="24"/>
          <w:szCs w:val="24"/>
        </w:rPr>
        <w:t>关于安装、</w:t>
      </w:r>
      <w:r>
        <w:rPr>
          <w:spacing w:val="3"/>
          <w:sz w:val="24"/>
          <w:szCs w:val="24"/>
        </w:rPr>
        <w:t>试验和检验的日程安排通知后</w:t>
      </w:r>
      <w:r>
        <w:rPr>
          <w:spacing w:val="-46"/>
          <w:sz w:val="24"/>
          <w:szCs w:val="24"/>
        </w:rPr>
        <w:t xml:space="preserve"> </w:t>
      </w:r>
      <w:r>
        <w:rPr>
          <w:spacing w:val="3"/>
          <w:sz w:val="24"/>
          <w:szCs w:val="24"/>
        </w:rPr>
        <w:t>30</w:t>
      </w:r>
      <w:r>
        <w:rPr>
          <w:spacing w:val="-46"/>
          <w:sz w:val="24"/>
          <w:szCs w:val="24"/>
        </w:rPr>
        <w:t xml:space="preserve"> </w:t>
      </w:r>
      <w:r>
        <w:rPr>
          <w:spacing w:val="3"/>
          <w:sz w:val="24"/>
          <w:szCs w:val="24"/>
        </w:rPr>
        <w:t>天内通知</w:t>
      </w:r>
      <w:r>
        <w:rPr>
          <w:rFonts w:hint="eastAsia"/>
          <w:spacing w:val="3"/>
          <w:sz w:val="24"/>
          <w:szCs w:val="24"/>
          <w:lang w:eastAsia="zh-CN"/>
        </w:rPr>
        <w:t>投标人</w:t>
      </w:r>
      <w:r>
        <w:rPr>
          <w:spacing w:val="2"/>
          <w:sz w:val="24"/>
          <w:szCs w:val="24"/>
        </w:rPr>
        <w:t>。然后</w:t>
      </w:r>
      <w:r>
        <w:rPr>
          <w:rFonts w:hint="eastAsia"/>
          <w:spacing w:val="2"/>
          <w:sz w:val="24"/>
          <w:szCs w:val="24"/>
          <w:lang w:eastAsia="zh-CN"/>
        </w:rPr>
        <w:t>招标人</w:t>
      </w:r>
      <w:r>
        <w:rPr>
          <w:spacing w:val="2"/>
          <w:sz w:val="24"/>
          <w:szCs w:val="24"/>
        </w:rPr>
        <w:t>将派出技术人员前往</w:t>
      </w:r>
      <w:r>
        <w:rPr>
          <w:rFonts w:hint="eastAsia"/>
          <w:spacing w:val="2"/>
          <w:sz w:val="24"/>
          <w:szCs w:val="24"/>
          <w:lang w:eastAsia="zh-CN"/>
        </w:rPr>
        <w:t>投标人</w:t>
      </w:r>
      <w:r>
        <w:rPr>
          <w:spacing w:val="2"/>
          <w:sz w:val="24"/>
          <w:szCs w:val="24"/>
        </w:rPr>
        <w:t>和</w:t>
      </w:r>
      <w:r>
        <w:rPr>
          <w:sz w:val="24"/>
          <w:szCs w:val="24"/>
        </w:rPr>
        <w:t>（或）其分包商生产现场，以观察和了解该合同设备工厂试验的情况及其运输包装的情况。若发现任一货物的质量不符合合同规定的标准，或包装不满足要求，</w:t>
      </w:r>
      <w:r>
        <w:rPr>
          <w:rFonts w:hint="eastAsia"/>
          <w:sz w:val="24"/>
          <w:szCs w:val="24"/>
          <w:lang w:eastAsia="zh-CN"/>
        </w:rPr>
        <w:t>招标人</w:t>
      </w:r>
      <w:r>
        <w:rPr>
          <w:sz w:val="24"/>
          <w:szCs w:val="24"/>
        </w:rPr>
        <w:t>代表有权发表意见，</w:t>
      </w:r>
      <w:r>
        <w:rPr>
          <w:rFonts w:hint="eastAsia"/>
          <w:sz w:val="24"/>
          <w:szCs w:val="24"/>
          <w:lang w:eastAsia="zh-CN"/>
        </w:rPr>
        <w:t>投标人</w:t>
      </w:r>
      <w:r>
        <w:rPr>
          <w:sz w:val="24"/>
          <w:szCs w:val="24"/>
        </w:rPr>
        <w:t>应认真考虑其意见，并采取必要措施以确保待运合同设备的质量，见证检验程序由双方代表共同协商决定。</w:t>
      </w:r>
      <w:r>
        <w:rPr>
          <w:rFonts w:hint="eastAsia"/>
          <w:sz w:val="24"/>
          <w:szCs w:val="24"/>
          <w:lang w:eastAsia="zh-CN"/>
        </w:rPr>
        <w:t>投标人</w:t>
      </w:r>
      <w:r>
        <w:rPr>
          <w:sz w:val="24"/>
          <w:szCs w:val="24"/>
        </w:rPr>
        <w:t>应积极的配合国家电网公司的监造工作，严格</w:t>
      </w:r>
      <w:r>
        <w:rPr>
          <w:spacing w:val="7"/>
          <w:sz w:val="24"/>
          <w:szCs w:val="24"/>
        </w:rPr>
        <w:t>执行国家电网公司的监造办法。</w:t>
      </w:r>
    </w:p>
    <w:p w14:paraId="081F258B">
      <w:pPr>
        <w:pStyle w:val="4"/>
        <w:spacing w:before="2" w:line="239" w:lineRule="auto"/>
        <w:ind w:left="110" w:right="61"/>
        <w:rPr>
          <w:sz w:val="24"/>
          <w:szCs w:val="24"/>
        </w:rPr>
      </w:pPr>
      <w:r>
        <w:rPr>
          <w:spacing w:val="-3"/>
          <w:sz w:val="24"/>
          <w:szCs w:val="24"/>
        </w:rPr>
        <w:t>6.4.5 若</w:t>
      </w:r>
      <w:r>
        <w:rPr>
          <w:rFonts w:hint="eastAsia"/>
          <w:spacing w:val="-3"/>
          <w:sz w:val="24"/>
          <w:szCs w:val="24"/>
          <w:lang w:eastAsia="zh-CN"/>
        </w:rPr>
        <w:t>招标人</w:t>
      </w:r>
      <w:r>
        <w:rPr>
          <w:spacing w:val="-3"/>
          <w:sz w:val="24"/>
          <w:szCs w:val="24"/>
        </w:rPr>
        <w:t>不派代表参加上述试验，</w:t>
      </w:r>
      <w:r>
        <w:rPr>
          <w:rFonts w:hint="eastAsia"/>
          <w:spacing w:val="-3"/>
          <w:sz w:val="24"/>
          <w:szCs w:val="24"/>
          <w:lang w:eastAsia="zh-CN"/>
        </w:rPr>
        <w:t>投标人</w:t>
      </w:r>
      <w:r>
        <w:rPr>
          <w:spacing w:val="-3"/>
          <w:sz w:val="24"/>
          <w:szCs w:val="24"/>
        </w:rPr>
        <w:t>应在接到</w:t>
      </w:r>
      <w:r>
        <w:rPr>
          <w:rFonts w:hint="eastAsia"/>
          <w:spacing w:val="-3"/>
          <w:sz w:val="24"/>
          <w:szCs w:val="24"/>
          <w:lang w:eastAsia="zh-CN"/>
        </w:rPr>
        <w:t>招标人</w:t>
      </w:r>
      <w:r>
        <w:rPr>
          <w:spacing w:val="-3"/>
          <w:sz w:val="24"/>
          <w:szCs w:val="24"/>
        </w:rPr>
        <w:t>关于不派员到</w:t>
      </w:r>
      <w:r>
        <w:rPr>
          <w:rFonts w:hint="eastAsia"/>
          <w:spacing w:val="-3"/>
          <w:sz w:val="24"/>
          <w:szCs w:val="24"/>
          <w:lang w:eastAsia="zh-CN"/>
        </w:rPr>
        <w:t>投标人</w:t>
      </w:r>
      <w:r>
        <w:rPr>
          <w:spacing w:val="-3"/>
          <w:sz w:val="24"/>
          <w:szCs w:val="24"/>
        </w:rPr>
        <w:t>和（或）其</w:t>
      </w:r>
      <w:r>
        <w:rPr>
          <w:spacing w:val="-2"/>
          <w:sz w:val="24"/>
          <w:szCs w:val="24"/>
        </w:rPr>
        <w:t>分包商工厂的通知后，或</w:t>
      </w:r>
      <w:r>
        <w:rPr>
          <w:rFonts w:hint="eastAsia"/>
          <w:spacing w:val="-2"/>
          <w:sz w:val="24"/>
          <w:szCs w:val="24"/>
          <w:lang w:eastAsia="zh-CN"/>
        </w:rPr>
        <w:t>招标人</w:t>
      </w:r>
      <w:r>
        <w:rPr>
          <w:spacing w:val="-2"/>
          <w:sz w:val="24"/>
          <w:szCs w:val="24"/>
        </w:rPr>
        <w:t>未按时派遣人员参加的情况下，</w:t>
      </w:r>
      <w:r>
        <w:rPr>
          <w:spacing w:val="-66"/>
          <w:sz w:val="24"/>
          <w:szCs w:val="24"/>
        </w:rPr>
        <w:t xml:space="preserve"> </w:t>
      </w:r>
      <w:r>
        <w:rPr>
          <w:spacing w:val="-2"/>
          <w:sz w:val="24"/>
          <w:szCs w:val="24"/>
        </w:rPr>
        <w:t>自行组织检验。</w:t>
      </w:r>
    </w:p>
    <w:p w14:paraId="6F042FB8">
      <w:pPr>
        <w:pStyle w:val="4"/>
        <w:spacing w:line="219" w:lineRule="auto"/>
        <w:ind w:left="110"/>
        <w:rPr>
          <w:sz w:val="24"/>
          <w:szCs w:val="24"/>
        </w:rPr>
      </w:pPr>
      <w:r>
        <w:rPr>
          <w:spacing w:val="-1"/>
          <w:sz w:val="24"/>
          <w:szCs w:val="24"/>
        </w:rPr>
        <w:t>6.4.6 根据监造方式，可选择下述监造范围部分或全部：</w:t>
      </w:r>
    </w:p>
    <w:p w14:paraId="741F97C6">
      <w:pPr>
        <w:pStyle w:val="4"/>
        <w:spacing w:before="26"/>
        <w:ind w:left="1247" w:right="61" w:hanging="401"/>
        <w:rPr>
          <w:sz w:val="24"/>
          <w:szCs w:val="24"/>
        </w:rPr>
      </w:pPr>
      <w:r>
        <w:rPr>
          <w:spacing w:val="-2"/>
          <w:sz w:val="24"/>
          <w:szCs w:val="24"/>
        </w:rPr>
        <w:t>1)</w:t>
      </w:r>
      <w:r>
        <w:rPr>
          <w:spacing w:val="75"/>
          <w:sz w:val="24"/>
          <w:szCs w:val="24"/>
        </w:rPr>
        <w:t xml:space="preserve"> </w:t>
      </w:r>
      <w:r>
        <w:rPr>
          <w:spacing w:val="-2"/>
          <w:sz w:val="24"/>
          <w:szCs w:val="24"/>
        </w:rPr>
        <w:t>原材料及外协、外配件：原材料物理、化学及电气性能分析</w:t>
      </w:r>
      <w:r>
        <w:rPr>
          <w:spacing w:val="-3"/>
          <w:sz w:val="24"/>
          <w:szCs w:val="24"/>
        </w:rPr>
        <w:t>及合格证，配套</w:t>
      </w:r>
      <w:r>
        <w:rPr>
          <w:spacing w:val="-1"/>
          <w:sz w:val="24"/>
          <w:szCs w:val="24"/>
        </w:rPr>
        <w:t>件出厂试验报告、合格证等；</w:t>
      </w:r>
    </w:p>
    <w:p w14:paraId="0F8767DA">
      <w:pPr>
        <w:pStyle w:val="4"/>
        <w:spacing w:line="219" w:lineRule="auto"/>
        <w:ind w:left="831"/>
        <w:rPr>
          <w:sz w:val="24"/>
          <w:szCs w:val="24"/>
        </w:rPr>
      </w:pPr>
      <w:r>
        <w:rPr>
          <w:spacing w:val="-2"/>
          <w:sz w:val="24"/>
          <w:szCs w:val="24"/>
        </w:rPr>
        <w:t>2)</w:t>
      </w:r>
      <w:r>
        <w:rPr>
          <w:spacing w:val="72"/>
          <w:sz w:val="24"/>
          <w:szCs w:val="24"/>
        </w:rPr>
        <w:t xml:space="preserve"> </w:t>
      </w:r>
      <w:r>
        <w:rPr>
          <w:spacing w:val="-2"/>
          <w:sz w:val="24"/>
          <w:szCs w:val="24"/>
        </w:rPr>
        <w:t>零部件、主要部件制造；</w:t>
      </w:r>
    </w:p>
    <w:p w14:paraId="35D7B976">
      <w:pPr>
        <w:pStyle w:val="4"/>
        <w:spacing w:before="27" w:line="220" w:lineRule="auto"/>
        <w:ind w:left="833"/>
        <w:rPr>
          <w:sz w:val="24"/>
          <w:szCs w:val="24"/>
        </w:rPr>
      </w:pPr>
      <w:r>
        <w:rPr>
          <w:spacing w:val="-6"/>
          <w:sz w:val="24"/>
          <w:szCs w:val="24"/>
        </w:rPr>
        <w:t>3)</w:t>
      </w:r>
      <w:r>
        <w:rPr>
          <w:spacing w:val="80"/>
          <w:sz w:val="24"/>
          <w:szCs w:val="24"/>
        </w:rPr>
        <w:t xml:space="preserve"> </w:t>
      </w:r>
      <w:r>
        <w:rPr>
          <w:spacing w:val="-6"/>
          <w:sz w:val="24"/>
          <w:szCs w:val="24"/>
        </w:rPr>
        <w:t>总装配；</w:t>
      </w:r>
    </w:p>
    <w:p w14:paraId="1BACF8F2">
      <w:pPr>
        <w:pStyle w:val="4"/>
        <w:spacing w:before="27" w:line="219" w:lineRule="auto"/>
        <w:ind w:right="27"/>
        <w:jc w:val="right"/>
        <w:rPr>
          <w:sz w:val="24"/>
          <w:szCs w:val="24"/>
        </w:rPr>
      </w:pPr>
      <w:r>
        <w:rPr>
          <w:spacing w:val="-1"/>
          <w:sz w:val="24"/>
          <w:szCs w:val="24"/>
        </w:rPr>
        <w:t>4)</w:t>
      </w:r>
      <w:r>
        <w:rPr>
          <w:spacing w:val="85"/>
          <w:sz w:val="24"/>
          <w:szCs w:val="24"/>
        </w:rPr>
        <w:t xml:space="preserve"> </w:t>
      </w:r>
      <w:r>
        <w:rPr>
          <w:spacing w:val="-1"/>
          <w:sz w:val="24"/>
          <w:szCs w:val="24"/>
        </w:rPr>
        <w:t>试验：试验项目、试验标准、试验方法及试验用仪表等，试验数据及图像；</w:t>
      </w:r>
    </w:p>
    <w:p w14:paraId="7E927461">
      <w:pPr>
        <w:pStyle w:val="4"/>
        <w:spacing w:before="27" w:line="219" w:lineRule="auto"/>
        <w:ind w:left="833"/>
        <w:rPr>
          <w:sz w:val="24"/>
          <w:szCs w:val="24"/>
        </w:rPr>
      </w:pPr>
      <w:r>
        <w:rPr>
          <w:spacing w:val="-1"/>
          <w:sz w:val="24"/>
          <w:szCs w:val="24"/>
        </w:rPr>
        <w:t>5)</w:t>
      </w:r>
      <w:r>
        <w:rPr>
          <w:spacing w:val="72"/>
          <w:sz w:val="24"/>
          <w:szCs w:val="24"/>
        </w:rPr>
        <w:t xml:space="preserve"> </w:t>
      </w:r>
      <w:r>
        <w:rPr>
          <w:spacing w:val="-1"/>
          <w:sz w:val="24"/>
          <w:szCs w:val="24"/>
        </w:rPr>
        <w:t>包装、运输：包装运输符合有关规范及防振、防潮等措施。</w:t>
      </w:r>
    </w:p>
    <w:p w14:paraId="3F0DB5EA">
      <w:pPr>
        <w:pStyle w:val="4"/>
        <w:spacing w:before="26" w:line="219" w:lineRule="auto"/>
        <w:ind w:left="110"/>
        <w:rPr>
          <w:sz w:val="24"/>
          <w:szCs w:val="24"/>
        </w:rPr>
      </w:pPr>
      <w:r>
        <w:rPr>
          <w:spacing w:val="-1"/>
          <w:sz w:val="24"/>
          <w:szCs w:val="24"/>
        </w:rPr>
        <w:t xml:space="preserve">6.4.7 </w:t>
      </w:r>
      <w:r>
        <w:rPr>
          <w:rFonts w:hint="eastAsia"/>
          <w:spacing w:val="-1"/>
          <w:sz w:val="24"/>
          <w:szCs w:val="24"/>
          <w:lang w:eastAsia="zh-CN"/>
        </w:rPr>
        <w:t>投标人</w:t>
      </w:r>
      <w:r>
        <w:rPr>
          <w:spacing w:val="-1"/>
          <w:sz w:val="24"/>
          <w:szCs w:val="24"/>
        </w:rPr>
        <w:t>应向监造者提供下列资料（但不仅限于此</w:t>
      </w:r>
      <w:r>
        <w:rPr>
          <w:spacing w:val="6"/>
          <w:sz w:val="24"/>
          <w:szCs w:val="24"/>
        </w:rPr>
        <w:t>）：</w:t>
      </w:r>
    </w:p>
    <w:p w14:paraId="249D6296">
      <w:pPr>
        <w:pStyle w:val="4"/>
        <w:spacing w:before="28" w:line="218" w:lineRule="auto"/>
        <w:ind w:left="831"/>
        <w:rPr>
          <w:sz w:val="24"/>
          <w:szCs w:val="24"/>
        </w:rPr>
      </w:pPr>
      <w:r>
        <w:rPr>
          <w:spacing w:val="-1"/>
          <w:sz w:val="24"/>
          <w:szCs w:val="24"/>
        </w:rPr>
        <w:t>1)</w:t>
      </w:r>
      <w:r>
        <w:rPr>
          <w:spacing w:val="70"/>
          <w:sz w:val="24"/>
          <w:szCs w:val="24"/>
        </w:rPr>
        <w:t xml:space="preserve"> </w:t>
      </w:r>
      <w:r>
        <w:rPr>
          <w:spacing w:val="-1"/>
          <w:sz w:val="24"/>
          <w:szCs w:val="24"/>
        </w:rPr>
        <w:t>重要的原材料的物理、化学特性和型号及必</w:t>
      </w:r>
      <w:r>
        <w:rPr>
          <w:spacing w:val="-2"/>
          <w:sz w:val="24"/>
          <w:szCs w:val="24"/>
        </w:rPr>
        <w:t>要的工厂检验报告；</w:t>
      </w:r>
    </w:p>
    <w:p w14:paraId="3077719B">
      <w:pPr>
        <w:pStyle w:val="4"/>
        <w:spacing w:before="29"/>
        <w:ind w:left="1236" w:right="61" w:hanging="420"/>
        <w:rPr>
          <w:sz w:val="24"/>
          <w:szCs w:val="24"/>
        </w:rPr>
      </w:pPr>
      <w:r>
        <w:rPr>
          <w:spacing w:val="6"/>
          <w:sz w:val="24"/>
          <w:szCs w:val="24"/>
        </w:rPr>
        <w:t>2)</w:t>
      </w:r>
      <w:r>
        <w:rPr>
          <w:spacing w:val="71"/>
          <w:sz w:val="24"/>
          <w:szCs w:val="24"/>
        </w:rPr>
        <w:t xml:space="preserve"> </w:t>
      </w:r>
      <w:r>
        <w:rPr>
          <w:spacing w:val="6"/>
          <w:sz w:val="24"/>
          <w:szCs w:val="24"/>
        </w:rPr>
        <w:t>重要外协零部件和附件的验收试验报告及重要零部件和</w:t>
      </w:r>
      <w:r>
        <w:rPr>
          <w:spacing w:val="5"/>
          <w:sz w:val="24"/>
          <w:szCs w:val="24"/>
        </w:rPr>
        <w:t>附件的全部出厂例</w:t>
      </w:r>
      <w:r>
        <w:rPr>
          <w:spacing w:val="-3"/>
          <w:sz w:val="24"/>
          <w:szCs w:val="24"/>
        </w:rPr>
        <w:t>行试验报告；</w:t>
      </w:r>
    </w:p>
    <w:p w14:paraId="67E132BE">
      <w:pPr>
        <w:pStyle w:val="4"/>
        <w:spacing w:before="1" w:line="217" w:lineRule="auto"/>
        <w:ind w:left="818"/>
        <w:rPr>
          <w:sz w:val="24"/>
          <w:szCs w:val="24"/>
        </w:rPr>
      </w:pPr>
      <w:r>
        <w:rPr>
          <w:spacing w:val="-2"/>
          <w:sz w:val="24"/>
          <w:szCs w:val="24"/>
        </w:rPr>
        <w:t>3)</w:t>
      </w:r>
      <w:r>
        <w:rPr>
          <w:spacing w:val="82"/>
          <w:sz w:val="24"/>
          <w:szCs w:val="24"/>
        </w:rPr>
        <w:t xml:space="preserve"> </w:t>
      </w:r>
      <w:r>
        <w:rPr>
          <w:spacing w:val="-2"/>
          <w:sz w:val="24"/>
          <w:szCs w:val="24"/>
        </w:rPr>
        <w:t>设备出厂试验报告、半成品试验报告；</w:t>
      </w:r>
    </w:p>
    <w:p w14:paraId="0D060172">
      <w:pPr>
        <w:pStyle w:val="4"/>
        <w:spacing w:before="28" w:line="218" w:lineRule="auto"/>
        <w:ind w:left="813"/>
        <w:rPr>
          <w:sz w:val="24"/>
          <w:szCs w:val="24"/>
        </w:rPr>
      </w:pPr>
      <w:r>
        <w:rPr>
          <w:spacing w:val="-3"/>
          <w:sz w:val="24"/>
          <w:szCs w:val="24"/>
        </w:rPr>
        <w:t>4)</w:t>
      </w:r>
      <w:r>
        <w:rPr>
          <w:spacing w:val="77"/>
          <w:sz w:val="24"/>
          <w:szCs w:val="24"/>
        </w:rPr>
        <w:t xml:space="preserve"> </w:t>
      </w:r>
      <w:r>
        <w:rPr>
          <w:spacing w:val="-3"/>
          <w:sz w:val="24"/>
          <w:szCs w:val="24"/>
        </w:rPr>
        <w:t>型式试验报告；</w:t>
      </w:r>
    </w:p>
    <w:p w14:paraId="44F17D6C">
      <w:pPr>
        <w:pStyle w:val="4"/>
        <w:spacing w:before="29" w:line="218" w:lineRule="auto"/>
        <w:ind w:left="818"/>
        <w:rPr>
          <w:sz w:val="24"/>
          <w:szCs w:val="24"/>
        </w:rPr>
      </w:pPr>
      <w:r>
        <w:rPr>
          <w:spacing w:val="-2"/>
          <w:sz w:val="24"/>
          <w:szCs w:val="24"/>
        </w:rPr>
        <w:t>5)</w:t>
      </w:r>
      <w:r>
        <w:rPr>
          <w:spacing w:val="74"/>
          <w:sz w:val="24"/>
          <w:szCs w:val="24"/>
        </w:rPr>
        <w:t xml:space="preserve"> </w:t>
      </w:r>
      <w:r>
        <w:rPr>
          <w:spacing w:val="-2"/>
          <w:sz w:val="24"/>
          <w:szCs w:val="24"/>
        </w:rPr>
        <w:t>产品改进和完善的技术报告；</w:t>
      </w:r>
    </w:p>
    <w:p w14:paraId="333CA2D9">
      <w:pPr>
        <w:pStyle w:val="4"/>
        <w:spacing w:before="28" w:line="219" w:lineRule="auto"/>
        <w:ind w:left="816"/>
        <w:rPr>
          <w:sz w:val="24"/>
          <w:szCs w:val="24"/>
        </w:rPr>
      </w:pPr>
      <w:r>
        <w:rPr>
          <w:spacing w:val="-2"/>
          <w:sz w:val="24"/>
          <w:szCs w:val="24"/>
        </w:rPr>
        <w:t>6)</w:t>
      </w:r>
      <w:r>
        <w:rPr>
          <w:spacing w:val="85"/>
          <w:sz w:val="24"/>
          <w:szCs w:val="24"/>
        </w:rPr>
        <w:t xml:space="preserve"> </w:t>
      </w:r>
      <w:r>
        <w:rPr>
          <w:spacing w:val="-2"/>
          <w:sz w:val="24"/>
          <w:szCs w:val="24"/>
        </w:rPr>
        <w:t>与分包方的</w:t>
      </w:r>
      <w:r>
        <w:rPr>
          <w:rFonts w:hint="eastAsia"/>
          <w:spacing w:val="-2"/>
          <w:sz w:val="24"/>
          <w:szCs w:val="24"/>
          <w:lang w:eastAsia="zh-CN"/>
        </w:rPr>
        <w:t>技术规范书</w:t>
      </w:r>
      <w:r>
        <w:rPr>
          <w:spacing w:val="-2"/>
          <w:sz w:val="24"/>
          <w:szCs w:val="24"/>
        </w:rPr>
        <w:t>和分包合同副本；</w:t>
      </w:r>
    </w:p>
    <w:p w14:paraId="19F32517">
      <w:pPr>
        <w:pStyle w:val="4"/>
        <w:spacing w:before="28" w:line="219" w:lineRule="auto"/>
        <w:ind w:left="819"/>
        <w:rPr>
          <w:sz w:val="24"/>
          <w:szCs w:val="24"/>
        </w:rPr>
      </w:pPr>
      <w:r>
        <w:rPr>
          <w:spacing w:val="-1"/>
          <w:sz w:val="24"/>
          <w:szCs w:val="24"/>
        </w:rPr>
        <w:t>7)</w:t>
      </w:r>
      <w:r>
        <w:rPr>
          <w:spacing w:val="70"/>
          <w:sz w:val="24"/>
          <w:szCs w:val="24"/>
        </w:rPr>
        <w:t xml:space="preserve"> </w:t>
      </w:r>
      <w:r>
        <w:rPr>
          <w:spacing w:val="-1"/>
          <w:sz w:val="24"/>
          <w:szCs w:val="24"/>
        </w:rPr>
        <w:t>合同设备的引线布置图、装配图及其他技术</w:t>
      </w:r>
      <w:r>
        <w:rPr>
          <w:spacing w:val="-2"/>
          <w:sz w:val="24"/>
          <w:szCs w:val="24"/>
        </w:rPr>
        <w:t>文件；</w:t>
      </w:r>
    </w:p>
    <w:p w14:paraId="60582C14">
      <w:pPr>
        <w:pStyle w:val="4"/>
        <w:spacing w:before="28" w:line="219" w:lineRule="auto"/>
        <w:ind w:left="815"/>
        <w:rPr>
          <w:sz w:val="24"/>
          <w:szCs w:val="24"/>
        </w:rPr>
      </w:pPr>
      <w:r>
        <w:rPr>
          <w:spacing w:val="-3"/>
          <w:sz w:val="24"/>
          <w:szCs w:val="24"/>
        </w:rPr>
        <w:t>8)</w:t>
      </w:r>
      <w:r>
        <w:rPr>
          <w:spacing w:val="81"/>
          <w:sz w:val="24"/>
          <w:szCs w:val="24"/>
        </w:rPr>
        <w:t xml:space="preserve"> </w:t>
      </w:r>
      <w:r>
        <w:rPr>
          <w:spacing w:val="-3"/>
          <w:sz w:val="24"/>
          <w:szCs w:val="24"/>
        </w:rPr>
        <w:t>设备的生产进度表；</w:t>
      </w:r>
    </w:p>
    <w:p w14:paraId="44F7C4B6">
      <w:pPr>
        <w:pStyle w:val="4"/>
        <w:spacing w:before="27" w:line="220" w:lineRule="auto"/>
        <w:ind w:left="815"/>
        <w:rPr>
          <w:sz w:val="24"/>
          <w:szCs w:val="24"/>
        </w:rPr>
      </w:pPr>
      <w:r>
        <w:rPr>
          <w:spacing w:val="-2"/>
          <w:sz w:val="24"/>
          <w:szCs w:val="24"/>
        </w:rPr>
        <w:t>9)</w:t>
      </w:r>
      <w:r>
        <w:rPr>
          <w:spacing w:val="90"/>
          <w:sz w:val="24"/>
          <w:szCs w:val="24"/>
        </w:rPr>
        <w:t xml:space="preserve"> </w:t>
      </w:r>
      <w:r>
        <w:rPr>
          <w:spacing w:val="-2"/>
          <w:sz w:val="24"/>
          <w:szCs w:val="24"/>
        </w:rPr>
        <w:t>设备制造过程中出现的质量问题的备忘录。</w:t>
      </w:r>
    </w:p>
    <w:p w14:paraId="589858B3">
      <w:pPr>
        <w:pStyle w:val="4"/>
        <w:spacing w:before="26"/>
        <w:ind w:left="108" w:right="61" w:firstLine="1"/>
        <w:rPr>
          <w:sz w:val="24"/>
          <w:szCs w:val="24"/>
        </w:rPr>
      </w:pPr>
      <w:r>
        <w:rPr>
          <w:spacing w:val="-3"/>
          <w:sz w:val="24"/>
          <w:szCs w:val="24"/>
        </w:rPr>
        <w:t>6.4.8 监造者有权到生产合同设备的车间和部门了解生产信息，并提出监造中发现的问</w:t>
      </w:r>
      <w:r>
        <w:rPr>
          <w:spacing w:val="-2"/>
          <w:sz w:val="24"/>
          <w:szCs w:val="24"/>
        </w:rPr>
        <w:t>题（如有）。</w:t>
      </w:r>
    </w:p>
    <w:p w14:paraId="32608532">
      <w:pPr>
        <w:pStyle w:val="4"/>
        <w:ind w:left="131" w:right="61" w:hanging="21"/>
        <w:rPr>
          <w:sz w:val="24"/>
          <w:szCs w:val="24"/>
        </w:rPr>
      </w:pPr>
      <w:r>
        <w:rPr>
          <w:spacing w:val="-3"/>
          <w:sz w:val="24"/>
          <w:szCs w:val="24"/>
        </w:rPr>
        <w:t>6.4.9 监造者将不签署任何质量证明文件，</w:t>
      </w:r>
      <w:r>
        <w:rPr>
          <w:rFonts w:hint="eastAsia"/>
          <w:spacing w:val="-3"/>
          <w:sz w:val="24"/>
          <w:szCs w:val="24"/>
          <w:lang w:eastAsia="zh-CN"/>
        </w:rPr>
        <w:t>招标人</w:t>
      </w:r>
      <w:r>
        <w:rPr>
          <w:spacing w:val="-3"/>
          <w:sz w:val="24"/>
          <w:szCs w:val="24"/>
        </w:rPr>
        <w:t>人员参加工厂检验既不能解除</w:t>
      </w:r>
      <w:r>
        <w:rPr>
          <w:rFonts w:hint="eastAsia"/>
          <w:spacing w:val="-3"/>
          <w:sz w:val="24"/>
          <w:szCs w:val="24"/>
          <w:lang w:eastAsia="zh-CN"/>
        </w:rPr>
        <w:t>投标人</w:t>
      </w:r>
      <w:r>
        <w:rPr>
          <w:spacing w:val="-3"/>
          <w:sz w:val="24"/>
          <w:szCs w:val="24"/>
        </w:rPr>
        <w:t>按合</w:t>
      </w:r>
      <w:r>
        <w:rPr>
          <w:spacing w:val="-2"/>
          <w:sz w:val="24"/>
          <w:szCs w:val="24"/>
        </w:rPr>
        <w:t>同应承担的责任，也不替代到货后</w:t>
      </w:r>
      <w:r>
        <w:rPr>
          <w:rFonts w:hint="eastAsia"/>
          <w:spacing w:val="-2"/>
          <w:sz w:val="24"/>
          <w:szCs w:val="24"/>
          <w:lang w:eastAsia="zh-CN"/>
        </w:rPr>
        <w:t>招标人</w:t>
      </w:r>
      <w:r>
        <w:rPr>
          <w:spacing w:val="-2"/>
          <w:sz w:val="24"/>
          <w:szCs w:val="24"/>
        </w:rPr>
        <w:t>的检验。</w:t>
      </w:r>
    </w:p>
    <w:p w14:paraId="099A2A63">
      <w:pPr>
        <w:pStyle w:val="4"/>
        <w:spacing w:before="1" w:line="241" w:lineRule="auto"/>
        <w:ind w:left="127" w:right="61" w:hanging="17"/>
        <w:rPr>
          <w:sz w:val="24"/>
          <w:szCs w:val="24"/>
        </w:rPr>
      </w:pPr>
      <w:r>
        <w:rPr>
          <w:sz w:val="24"/>
          <w:szCs w:val="24"/>
        </w:rPr>
        <w:t xml:space="preserve">6.4.10 </w:t>
      </w:r>
      <w:r>
        <w:rPr>
          <w:rFonts w:hint="eastAsia"/>
          <w:sz w:val="24"/>
          <w:szCs w:val="24"/>
          <w:lang w:eastAsia="zh-CN"/>
        </w:rPr>
        <w:t>招标人</w:t>
      </w:r>
      <w:r>
        <w:rPr>
          <w:sz w:val="24"/>
          <w:szCs w:val="24"/>
        </w:rPr>
        <w:t>认为必要时，有权指定有资质的第三方检验机构对合同产品进行指定项目</w:t>
      </w:r>
      <w:r>
        <w:rPr>
          <w:spacing w:val="-1"/>
          <w:sz w:val="24"/>
          <w:szCs w:val="24"/>
        </w:rPr>
        <w:t>的随机抽检，相关运输费用及试验费用不包含在投标</w:t>
      </w:r>
      <w:r>
        <w:rPr>
          <w:spacing w:val="-2"/>
          <w:sz w:val="24"/>
          <w:szCs w:val="24"/>
        </w:rPr>
        <w:t>总价中。</w:t>
      </w:r>
    </w:p>
    <w:p w14:paraId="5F5AEB46">
      <w:pPr>
        <w:spacing w:line="286" w:lineRule="auto"/>
        <w:rPr>
          <w:rFonts w:ascii="Arial"/>
          <w:sz w:val="21"/>
        </w:rPr>
      </w:pPr>
    </w:p>
    <w:p w14:paraId="0DCEB65E">
      <w:pPr>
        <w:spacing w:line="287" w:lineRule="auto"/>
        <w:rPr>
          <w:rFonts w:ascii="Arial"/>
          <w:sz w:val="21"/>
        </w:rPr>
      </w:pPr>
    </w:p>
    <w:p w14:paraId="09288B68">
      <w:pPr>
        <w:pStyle w:val="4"/>
        <w:spacing w:before="101" w:line="226" w:lineRule="auto"/>
        <w:ind w:left="119"/>
        <w:outlineLvl w:val="0"/>
        <w:rPr>
          <w:sz w:val="31"/>
          <w:szCs w:val="31"/>
        </w:rPr>
      </w:pPr>
      <w:bookmarkStart w:id="33" w:name="_Toc28670"/>
      <w:r>
        <w:rPr>
          <w:b/>
          <w:bCs/>
          <w:spacing w:val="-6"/>
          <w:sz w:val="31"/>
          <w:szCs w:val="31"/>
        </w:rPr>
        <w:t>7</w:t>
      </w:r>
      <w:r>
        <w:rPr>
          <w:spacing w:val="19"/>
          <w:sz w:val="31"/>
          <w:szCs w:val="31"/>
        </w:rPr>
        <w:t xml:space="preserve"> </w:t>
      </w:r>
      <w:r>
        <w:rPr>
          <w:b/>
          <w:bCs/>
          <w:spacing w:val="-6"/>
          <w:sz w:val="31"/>
          <w:szCs w:val="31"/>
        </w:rPr>
        <w:t>试验</w:t>
      </w:r>
      <w:bookmarkEnd w:id="33"/>
    </w:p>
    <w:p w14:paraId="24F17287">
      <w:pPr>
        <w:spacing w:line="421" w:lineRule="auto"/>
        <w:rPr>
          <w:rFonts w:ascii="Arial"/>
          <w:sz w:val="21"/>
        </w:rPr>
      </w:pPr>
    </w:p>
    <w:p w14:paraId="6707AE0B">
      <w:pPr>
        <w:pStyle w:val="4"/>
        <w:spacing w:before="78" w:line="219" w:lineRule="auto"/>
        <w:ind w:left="114"/>
        <w:outlineLvl w:val="1"/>
        <w:rPr>
          <w:sz w:val="24"/>
          <w:szCs w:val="24"/>
        </w:rPr>
      </w:pPr>
      <w:bookmarkStart w:id="34" w:name="bookmark43"/>
      <w:bookmarkEnd w:id="34"/>
      <w:bookmarkStart w:id="35" w:name="_Toc6715"/>
      <w:r>
        <w:rPr>
          <w:b/>
          <w:bCs/>
          <w:spacing w:val="-3"/>
          <w:sz w:val="24"/>
          <w:szCs w:val="24"/>
        </w:rPr>
        <w:t>7.1</w:t>
      </w:r>
      <w:r>
        <w:rPr>
          <w:spacing w:val="-3"/>
          <w:sz w:val="24"/>
          <w:szCs w:val="24"/>
        </w:rPr>
        <w:t xml:space="preserve"> </w:t>
      </w:r>
      <w:r>
        <w:rPr>
          <w:b/>
          <w:bCs/>
          <w:spacing w:val="-3"/>
          <w:sz w:val="24"/>
          <w:szCs w:val="24"/>
        </w:rPr>
        <w:t>型式试验（含特殊试验及其它试验）</w:t>
      </w:r>
      <w:bookmarkEnd w:id="35"/>
    </w:p>
    <w:p w14:paraId="15151C62">
      <w:pPr>
        <w:spacing w:line="320" w:lineRule="auto"/>
        <w:rPr>
          <w:rFonts w:ascii="Arial"/>
          <w:sz w:val="21"/>
        </w:rPr>
      </w:pPr>
    </w:p>
    <w:p w14:paraId="06310FD2">
      <w:pPr>
        <w:pStyle w:val="4"/>
        <w:spacing w:before="79" w:line="219" w:lineRule="auto"/>
        <w:ind w:left="114"/>
        <w:rPr>
          <w:sz w:val="24"/>
          <w:szCs w:val="24"/>
        </w:rPr>
      </w:pPr>
      <w:r>
        <w:rPr>
          <w:spacing w:val="-8"/>
          <w:sz w:val="24"/>
          <w:szCs w:val="24"/>
        </w:rPr>
        <w:t>7.1.1 对所供型式的电容式电压互感器，应送往有资质的检验单位进行型式试验，试验应</w:t>
      </w:r>
    </w:p>
    <w:p w14:paraId="69545838">
      <w:pPr>
        <w:spacing w:line="219" w:lineRule="auto"/>
        <w:rPr>
          <w:sz w:val="24"/>
          <w:szCs w:val="24"/>
        </w:rPr>
        <w:sectPr>
          <w:headerReference r:id="rId30" w:type="default"/>
          <w:footerReference r:id="rId31" w:type="default"/>
          <w:pgSz w:w="11906" w:h="16839"/>
          <w:pgMar w:top="1164" w:right="1378" w:bottom="1362" w:left="1340" w:header="831" w:footer="1200" w:gutter="0"/>
          <w:cols w:space="720" w:num="1"/>
        </w:sectPr>
      </w:pPr>
    </w:p>
    <w:p w14:paraId="07D207D3">
      <w:pPr>
        <w:pStyle w:val="4"/>
        <w:spacing w:before="312"/>
        <w:ind w:left="9" w:firstLine="1"/>
        <w:rPr>
          <w:sz w:val="24"/>
          <w:szCs w:val="24"/>
        </w:rPr>
      </w:pPr>
      <w:r>
        <w:rPr>
          <w:spacing w:val="-2"/>
          <w:sz w:val="24"/>
          <w:szCs w:val="24"/>
        </w:rPr>
        <w:t>符合</w:t>
      </w:r>
      <w:r>
        <w:rPr>
          <w:spacing w:val="-66"/>
          <w:sz w:val="24"/>
          <w:szCs w:val="24"/>
        </w:rPr>
        <w:t xml:space="preserve"> </w:t>
      </w:r>
      <w:r>
        <w:rPr>
          <w:spacing w:val="-2"/>
          <w:sz w:val="24"/>
          <w:szCs w:val="24"/>
        </w:rPr>
        <w:t>GB/T 4703、GB/T 19749</w:t>
      </w:r>
      <w:r>
        <w:rPr>
          <w:spacing w:val="-48"/>
          <w:sz w:val="24"/>
          <w:szCs w:val="24"/>
        </w:rPr>
        <w:t xml:space="preserve"> </w:t>
      </w:r>
      <w:r>
        <w:rPr>
          <w:spacing w:val="-2"/>
          <w:sz w:val="24"/>
          <w:szCs w:val="24"/>
        </w:rPr>
        <w:t>等有关标准规定</w:t>
      </w:r>
      <w:r>
        <w:rPr>
          <w:spacing w:val="-3"/>
          <w:sz w:val="24"/>
          <w:szCs w:val="24"/>
        </w:rPr>
        <w:t>的试验项目及步骤，型式试验的项目应包</w:t>
      </w:r>
      <w:r>
        <w:rPr>
          <w:spacing w:val="-2"/>
          <w:sz w:val="24"/>
          <w:szCs w:val="24"/>
        </w:rPr>
        <w:t>括（但不限于此</w:t>
      </w:r>
      <w:r>
        <w:rPr>
          <w:spacing w:val="1"/>
          <w:sz w:val="24"/>
          <w:szCs w:val="24"/>
        </w:rPr>
        <w:t>）：</w:t>
      </w:r>
    </w:p>
    <w:p w14:paraId="03286B33">
      <w:pPr>
        <w:pStyle w:val="4"/>
        <w:spacing w:line="219" w:lineRule="auto"/>
        <w:ind w:left="447"/>
        <w:rPr>
          <w:sz w:val="24"/>
          <w:szCs w:val="24"/>
        </w:rPr>
      </w:pPr>
      <w:r>
        <w:rPr>
          <w:spacing w:val="-2"/>
          <w:sz w:val="24"/>
          <w:szCs w:val="24"/>
        </w:rPr>
        <w:t>1)</w:t>
      </w:r>
      <w:r>
        <w:rPr>
          <w:spacing w:val="75"/>
          <w:sz w:val="24"/>
          <w:szCs w:val="24"/>
        </w:rPr>
        <w:t xml:space="preserve"> </w:t>
      </w:r>
      <w:r>
        <w:rPr>
          <w:spacing w:val="-2"/>
          <w:sz w:val="24"/>
          <w:szCs w:val="24"/>
        </w:rPr>
        <w:t>耦合电容器高频电容和等值串联电阻的测量；</w:t>
      </w:r>
    </w:p>
    <w:p w14:paraId="4D008FBF">
      <w:pPr>
        <w:pStyle w:val="4"/>
        <w:spacing w:before="27" w:line="219" w:lineRule="auto"/>
        <w:ind w:left="432"/>
        <w:rPr>
          <w:sz w:val="24"/>
          <w:szCs w:val="24"/>
        </w:rPr>
      </w:pPr>
      <w:r>
        <w:rPr>
          <w:spacing w:val="-2"/>
          <w:sz w:val="24"/>
          <w:szCs w:val="24"/>
        </w:rPr>
        <w:t>2)</w:t>
      </w:r>
      <w:r>
        <w:rPr>
          <w:spacing w:val="82"/>
          <w:sz w:val="24"/>
          <w:szCs w:val="24"/>
        </w:rPr>
        <w:t xml:space="preserve"> </w:t>
      </w:r>
      <w:r>
        <w:rPr>
          <w:spacing w:val="-2"/>
          <w:sz w:val="24"/>
          <w:szCs w:val="24"/>
        </w:rPr>
        <w:t>低压端杂散电容和杂散电导的测量；</w:t>
      </w:r>
    </w:p>
    <w:p w14:paraId="2DFBA810">
      <w:pPr>
        <w:pStyle w:val="4"/>
        <w:spacing w:before="26" w:line="219" w:lineRule="auto"/>
        <w:ind w:left="434"/>
        <w:rPr>
          <w:sz w:val="24"/>
          <w:szCs w:val="24"/>
        </w:rPr>
      </w:pPr>
      <w:r>
        <w:rPr>
          <w:spacing w:val="-4"/>
          <w:sz w:val="24"/>
          <w:szCs w:val="24"/>
        </w:rPr>
        <w:t>3)</w:t>
      </w:r>
      <w:r>
        <w:rPr>
          <w:spacing w:val="98"/>
          <w:sz w:val="24"/>
          <w:szCs w:val="24"/>
        </w:rPr>
        <w:t xml:space="preserve"> </w:t>
      </w:r>
      <w:r>
        <w:rPr>
          <w:spacing w:val="-4"/>
          <w:sz w:val="24"/>
          <w:szCs w:val="24"/>
        </w:rPr>
        <w:t>电容分压器工频耐压试验（干、湿</w:t>
      </w:r>
      <w:r>
        <w:rPr>
          <w:spacing w:val="7"/>
          <w:sz w:val="24"/>
          <w:szCs w:val="24"/>
        </w:rPr>
        <w:t>）；</w:t>
      </w:r>
    </w:p>
    <w:p w14:paraId="6D765B80">
      <w:pPr>
        <w:pStyle w:val="4"/>
        <w:spacing w:before="27" w:line="220" w:lineRule="auto"/>
        <w:ind w:left="428"/>
        <w:rPr>
          <w:sz w:val="24"/>
          <w:szCs w:val="24"/>
        </w:rPr>
      </w:pPr>
      <w:r>
        <w:rPr>
          <w:spacing w:val="-2"/>
          <w:sz w:val="24"/>
          <w:szCs w:val="24"/>
        </w:rPr>
        <w:t>4)</w:t>
      </w:r>
      <w:r>
        <w:rPr>
          <w:spacing w:val="76"/>
          <w:sz w:val="24"/>
          <w:szCs w:val="24"/>
        </w:rPr>
        <w:t xml:space="preserve"> </w:t>
      </w:r>
      <w:r>
        <w:rPr>
          <w:spacing w:val="-2"/>
          <w:sz w:val="24"/>
          <w:szCs w:val="24"/>
        </w:rPr>
        <w:t>雷电冲击耐受电压试验；</w:t>
      </w:r>
    </w:p>
    <w:p w14:paraId="0FE7A800">
      <w:pPr>
        <w:pStyle w:val="4"/>
        <w:spacing w:before="26" w:line="220" w:lineRule="auto"/>
        <w:ind w:left="434"/>
        <w:rPr>
          <w:sz w:val="24"/>
          <w:szCs w:val="24"/>
        </w:rPr>
      </w:pPr>
      <w:r>
        <w:rPr>
          <w:spacing w:val="-2"/>
          <w:sz w:val="24"/>
          <w:szCs w:val="24"/>
        </w:rPr>
        <w:t>5)</w:t>
      </w:r>
      <w:r>
        <w:rPr>
          <w:spacing w:val="70"/>
          <w:sz w:val="24"/>
          <w:szCs w:val="24"/>
        </w:rPr>
        <w:t xml:space="preserve"> </w:t>
      </w:r>
      <w:r>
        <w:rPr>
          <w:spacing w:val="-2"/>
          <w:sz w:val="24"/>
          <w:szCs w:val="24"/>
        </w:rPr>
        <w:t>截波冲击耐受电压试验；</w:t>
      </w:r>
    </w:p>
    <w:p w14:paraId="2C530C2C">
      <w:pPr>
        <w:pStyle w:val="4"/>
        <w:spacing w:before="27" w:line="219" w:lineRule="auto"/>
        <w:ind w:left="431"/>
        <w:rPr>
          <w:sz w:val="24"/>
          <w:szCs w:val="24"/>
        </w:rPr>
      </w:pPr>
      <w:r>
        <w:rPr>
          <w:spacing w:val="-3"/>
          <w:sz w:val="24"/>
          <w:szCs w:val="24"/>
        </w:rPr>
        <w:t>6)</w:t>
      </w:r>
      <w:r>
        <w:rPr>
          <w:spacing w:val="74"/>
          <w:sz w:val="24"/>
          <w:szCs w:val="24"/>
        </w:rPr>
        <w:t xml:space="preserve"> </w:t>
      </w:r>
      <w:r>
        <w:rPr>
          <w:spacing w:val="-3"/>
          <w:sz w:val="24"/>
          <w:szCs w:val="24"/>
        </w:rPr>
        <w:t>局部放电测量；</w:t>
      </w:r>
    </w:p>
    <w:p w14:paraId="7424413E">
      <w:pPr>
        <w:pStyle w:val="4"/>
        <w:spacing w:before="27" w:line="219" w:lineRule="auto"/>
        <w:ind w:left="435"/>
        <w:rPr>
          <w:sz w:val="24"/>
          <w:szCs w:val="24"/>
        </w:rPr>
      </w:pPr>
      <w:r>
        <w:rPr>
          <w:spacing w:val="-4"/>
          <w:sz w:val="24"/>
          <w:szCs w:val="24"/>
        </w:rPr>
        <w:t>7)</w:t>
      </w:r>
      <w:r>
        <w:rPr>
          <w:spacing w:val="99"/>
          <w:sz w:val="24"/>
          <w:szCs w:val="24"/>
        </w:rPr>
        <w:t xml:space="preserve"> </w:t>
      </w:r>
      <w:r>
        <w:rPr>
          <w:spacing w:val="-4"/>
          <w:sz w:val="24"/>
          <w:szCs w:val="24"/>
        </w:rPr>
        <w:t>电容分压器温度系数测量；</w:t>
      </w:r>
    </w:p>
    <w:p w14:paraId="25A65480">
      <w:pPr>
        <w:pStyle w:val="4"/>
        <w:spacing w:before="26" w:line="219" w:lineRule="auto"/>
        <w:ind w:left="430"/>
        <w:rPr>
          <w:sz w:val="24"/>
          <w:szCs w:val="24"/>
        </w:rPr>
      </w:pPr>
      <w:r>
        <w:rPr>
          <w:spacing w:val="-2"/>
          <w:sz w:val="24"/>
          <w:szCs w:val="24"/>
        </w:rPr>
        <w:t>8)</w:t>
      </w:r>
      <w:r>
        <w:rPr>
          <w:spacing w:val="72"/>
          <w:sz w:val="24"/>
          <w:szCs w:val="24"/>
        </w:rPr>
        <w:t xml:space="preserve"> </w:t>
      </w:r>
      <w:r>
        <w:rPr>
          <w:spacing w:val="-2"/>
          <w:sz w:val="24"/>
          <w:szCs w:val="24"/>
        </w:rPr>
        <w:t>无线电干扰电压测量；</w:t>
      </w:r>
    </w:p>
    <w:p w14:paraId="0216586B">
      <w:pPr>
        <w:pStyle w:val="4"/>
        <w:spacing w:before="28" w:line="219" w:lineRule="auto"/>
        <w:ind w:left="430"/>
        <w:rPr>
          <w:sz w:val="24"/>
          <w:szCs w:val="24"/>
        </w:rPr>
      </w:pPr>
      <w:r>
        <w:rPr>
          <w:spacing w:val="-2"/>
          <w:sz w:val="24"/>
          <w:szCs w:val="24"/>
        </w:rPr>
        <w:t>9)</w:t>
      </w:r>
      <w:r>
        <w:rPr>
          <w:spacing w:val="68"/>
          <w:sz w:val="24"/>
          <w:szCs w:val="24"/>
        </w:rPr>
        <w:t xml:space="preserve"> </w:t>
      </w:r>
      <w:r>
        <w:rPr>
          <w:spacing w:val="-2"/>
          <w:sz w:val="24"/>
          <w:szCs w:val="24"/>
        </w:rPr>
        <w:t>传递过电压测量；</w:t>
      </w:r>
    </w:p>
    <w:p w14:paraId="238724C9">
      <w:pPr>
        <w:pStyle w:val="4"/>
        <w:spacing w:before="27" w:line="221" w:lineRule="auto"/>
        <w:ind w:left="447"/>
        <w:rPr>
          <w:sz w:val="24"/>
          <w:szCs w:val="24"/>
        </w:rPr>
      </w:pPr>
      <w:r>
        <w:rPr>
          <w:spacing w:val="-5"/>
          <w:sz w:val="24"/>
          <w:szCs w:val="24"/>
        </w:rPr>
        <w:t>10)</w:t>
      </w:r>
      <w:r>
        <w:rPr>
          <w:spacing w:val="-39"/>
          <w:sz w:val="24"/>
          <w:szCs w:val="24"/>
        </w:rPr>
        <w:t xml:space="preserve"> </w:t>
      </w:r>
      <w:r>
        <w:rPr>
          <w:spacing w:val="-5"/>
          <w:sz w:val="24"/>
          <w:szCs w:val="24"/>
        </w:rPr>
        <w:t>瞬变响应试验；</w:t>
      </w:r>
    </w:p>
    <w:p w14:paraId="2982750D">
      <w:pPr>
        <w:pStyle w:val="4"/>
        <w:spacing w:before="25" w:line="220" w:lineRule="auto"/>
        <w:ind w:left="447"/>
        <w:rPr>
          <w:sz w:val="24"/>
          <w:szCs w:val="24"/>
        </w:rPr>
      </w:pPr>
      <w:r>
        <w:rPr>
          <w:spacing w:val="3"/>
          <w:sz w:val="24"/>
          <w:szCs w:val="24"/>
        </w:rPr>
        <w:t>11)铁磁谐振试验；</w:t>
      </w:r>
    </w:p>
    <w:p w14:paraId="47D94CD1">
      <w:pPr>
        <w:pStyle w:val="4"/>
        <w:spacing w:before="26" w:line="220" w:lineRule="auto"/>
        <w:ind w:left="447"/>
        <w:rPr>
          <w:sz w:val="24"/>
          <w:szCs w:val="24"/>
        </w:rPr>
      </w:pPr>
      <w:r>
        <w:rPr>
          <w:spacing w:val="-7"/>
          <w:sz w:val="24"/>
          <w:szCs w:val="24"/>
        </w:rPr>
        <w:t>12) 电磁单元的温升试验；</w:t>
      </w:r>
    </w:p>
    <w:p w14:paraId="09124454">
      <w:pPr>
        <w:pStyle w:val="4"/>
        <w:spacing w:before="26" w:line="220" w:lineRule="auto"/>
        <w:ind w:left="447"/>
        <w:rPr>
          <w:sz w:val="24"/>
          <w:szCs w:val="24"/>
        </w:rPr>
      </w:pPr>
      <w:r>
        <w:rPr>
          <w:spacing w:val="-4"/>
          <w:sz w:val="24"/>
          <w:szCs w:val="24"/>
        </w:rPr>
        <w:t>13)</w:t>
      </w:r>
      <w:r>
        <w:rPr>
          <w:spacing w:val="-21"/>
          <w:sz w:val="24"/>
          <w:szCs w:val="24"/>
        </w:rPr>
        <w:t xml:space="preserve"> </w:t>
      </w:r>
      <w:r>
        <w:rPr>
          <w:spacing w:val="-4"/>
          <w:sz w:val="24"/>
          <w:szCs w:val="24"/>
        </w:rPr>
        <w:t>电磁单元的工频耐受电压试验；</w:t>
      </w:r>
    </w:p>
    <w:p w14:paraId="7DC200FB">
      <w:pPr>
        <w:pStyle w:val="4"/>
        <w:spacing w:before="26" w:line="220" w:lineRule="auto"/>
        <w:ind w:left="447"/>
        <w:rPr>
          <w:sz w:val="24"/>
          <w:szCs w:val="24"/>
        </w:rPr>
      </w:pPr>
      <w:r>
        <w:rPr>
          <w:spacing w:val="-5"/>
          <w:sz w:val="24"/>
          <w:szCs w:val="24"/>
        </w:rPr>
        <w:t>14)</w:t>
      </w:r>
      <w:r>
        <w:rPr>
          <w:spacing w:val="-44"/>
          <w:sz w:val="24"/>
          <w:szCs w:val="24"/>
        </w:rPr>
        <w:t xml:space="preserve"> </w:t>
      </w:r>
      <w:r>
        <w:rPr>
          <w:spacing w:val="-5"/>
          <w:sz w:val="24"/>
          <w:szCs w:val="24"/>
        </w:rPr>
        <w:t>准确级试验；</w:t>
      </w:r>
    </w:p>
    <w:p w14:paraId="7F54727A">
      <w:pPr>
        <w:pStyle w:val="4"/>
        <w:spacing w:before="26" w:line="211" w:lineRule="auto"/>
        <w:ind w:left="447"/>
        <w:rPr>
          <w:sz w:val="24"/>
          <w:szCs w:val="24"/>
        </w:rPr>
      </w:pPr>
      <w:r>
        <w:rPr>
          <w:spacing w:val="3"/>
          <w:sz w:val="24"/>
          <w:szCs w:val="24"/>
        </w:rPr>
        <w:t>15)机械强度试验；</w:t>
      </w:r>
    </w:p>
    <w:p w14:paraId="692D345C">
      <w:pPr>
        <w:pStyle w:val="4"/>
        <w:spacing w:line="338" w:lineRule="exact"/>
        <w:ind w:left="447"/>
        <w:rPr>
          <w:sz w:val="24"/>
          <w:szCs w:val="24"/>
        </w:rPr>
      </w:pPr>
      <w:r>
        <w:rPr>
          <w:spacing w:val="-4"/>
          <w:position w:val="1"/>
          <w:sz w:val="24"/>
          <w:szCs w:val="24"/>
        </w:rPr>
        <w:t>16)</w:t>
      </w:r>
      <w:r>
        <w:rPr>
          <w:spacing w:val="-31"/>
          <w:position w:val="1"/>
          <w:sz w:val="24"/>
          <w:szCs w:val="24"/>
        </w:rPr>
        <w:t xml:space="preserve"> </w:t>
      </w:r>
      <w:r>
        <w:rPr>
          <w:spacing w:val="-4"/>
          <w:position w:val="1"/>
          <w:sz w:val="24"/>
          <w:szCs w:val="24"/>
        </w:rPr>
        <w:t>工频耐压试验前后测量电容分压器的电容量和介损（tan</w:t>
      </w:r>
      <w:r>
        <w:rPr>
          <w:spacing w:val="-87"/>
          <w:position w:val="1"/>
          <w:sz w:val="24"/>
          <w:szCs w:val="24"/>
        </w:rPr>
        <w:t xml:space="preserve"> </w:t>
      </w:r>
      <w:r>
        <w:rPr>
          <w:rFonts w:ascii="Arial" w:hAnsi="Arial" w:eastAsia="Arial" w:cs="Arial"/>
          <w:i/>
          <w:iCs/>
          <w:spacing w:val="-4"/>
          <w:position w:val="1"/>
          <w:sz w:val="25"/>
          <w:szCs w:val="25"/>
        </w:rPr>
        <w:t>δ</w:t>
      </w:r>
      <w:r>
        <w:rPr>
          <w:spacing w:val="-4"/>
          <w:position w:val="1"/>
          <w:sz w:val="24"/>
          <w:szCs w:val="24"/>
        </w:rPr>
        <w:t>)</w:t>
      </w:r>
      <w:r>
        <w:rPr>
          <w:spacing w:val="46"/>
          <w:position w:val="1"/>
          <w:sz w:val="24"/>
          <w:szCs w:val="24"/>
        </w:rPr>
        <w:t xml:space="preserve"> </w:t>
      </w:r>
      <w:r>
        <w:rPr>
          <w:spacing w:val="-4"/>
          <w:position w:val="1"/>
          <w:sz w:val="24"/>
          <w:szCs w:val="24"/>
        </w:rPr>
        <w:t>;</w:t>
      </w:r>
    </w:p>
    <w:p w14:paraId="50DA5512">
      <w:pPr>
        <w:pStyle w:val="4"/>
        <w:spacing w:before="12" w:line="219" w:lineRule="auto"/>
        <w:ind w:left="447"/>
        <w:rPr>
          <w:sz w:val="24"/>
          <w:szCs w:val="24"/>
        </w:rPr>
      </w:pPr>
      <w:r>
        <w:rPr>
          <w:spacing w:val="-4"/>
          <w:sz w:val="24"/>
          <w:szCs w:val="24"/>
        </w:rPr>
        <w:t>17)</w:t>
      </w:r>
      <w:r>
        <w:rPr>
          <w:spacing w:val="-41"/>
          <w:sz w:val="24"/>
          <w:szCs w:val="24"/>
        </w:rPr>
        <w:t xml:space="preserve"> </w:t>
      </w:r>
      <w:r>
        <w:rPr>
          <w:spacing w:val="-4"/>
          <w:sz w:val="24"/>
          <w:szCs w:val="24"/>
        </w:rPr>
        <w:t>短路承受能力试验；</w:t>
      </w:r>
    </w:p>
    <w:p w14:paraId="732C95F3">
      <w:pPr>
        <w:pStyle w:val="4"/>
        <w:spacing w:before="27" w:line="219" w:lineRule="auto"/>
        <w:ind w:left="447"/>
        <w:rPr>
          <w:sz w:val="24"/>
          <w:szCs w:val="24"/>
        </w:rPr>
      </w:pPr>
      <w:r>
        <w:rPr>
          <w:spacing w:val="2"/>
          <w:sz w:val="24"/>
          <w:szCs w:val="24"/>
        </w:rPr>
        <w:t>18)抗地震试验及运输颠簸试验。</w:t>
      </w:r>
    </w:p>
    <w:p w14:paraId="584325BE">
      <w:pPr>
        <w:pStyle w:val="4"/>
        <w:spacing w:before="27"/>
        <w:ind w:left="10" w:firstLine="418"/>
        <w:jc w:val="both"/>
        <w:rPr>
          <w:sz w:val="24"/>
          <w:szCs w:val="24"/>
        </w:rPr>
      </w:pPr>
      <w:r>
        <w:rPr>
          <w:spacing w:val="-1"/>
          <w:sz w:val="24"/>
          <w:szCs w:val="24"/>
        </w:rPr>
        <w:t>对所供型式的电磁式电压互感器，应送往有资质的检验单位进行</w:t>
      </w:r>
      <w:r>
        <w:rPr>
          <w:spacing w:val="-2"/>
          <w:sz w:val="24"/>
          <w:szCs w:val="24"/>
        </w:rPr>
        <w:t>型式试验，试验应符合</w:t>
      </w:r>
      <w:r>
        <w:rPr>
          <w:spacing w:val="-54"/>
          <w:sz w:val="24"/>
          <w:szCs w:val="24"/>
        </w:rPr>
        <w:t xml:space="preserve"> </w:t>
      </w:r>
      <w:r>
        <w:rPr>
          <w:spacing w:val="-2"/>
          <w:sz w:val="24"/>
          <w:szCs w:val="24"/>
        </w:rPr>
        <w:t>GB/T</w:t>
      </w:r>
      <w:r>
        <w:rPr>
          <w:spacing w:val="-33"/>
          <w:sz w:val="24"/>
          <w:szCs w:val="24"/>
        </w:rPr>
        <w:t xml:space="preserve"> </w:t>
      </w:r>
      <w:r>
        <w:rPr>
          <w:spacing w:val="-2"/>
          <w:sz w:val="24"/>
          <w:szCs w:val="24"/>
        </w:rPr>
        <w:t>1207</w:t>
      </w:r>
      <w:r>
        <w:rPr>
          <w:spacing w:val="-48"/>
          <w:sz w:val="24"/>
          <w:szCs w:val="24"/>
        </w:rPr>
        <w:t xml:space="preserve"> </w:t>
      </w:r>
      <w:r>
        <w:rPr>
          <w:spacing w:val="-2"/>
          <w:sz w:val="24"/>
          <w:szCs w:val="24"/>
        </w:rPr>
        <w:t>等有关标准规定的试验项目及步骤，型式试验的项目</w:t>
      </w:r>
      <w:r>
        <w:rPr>
          <w:spacing w:val="-3"/>
          <w:sz w:val="24"/>
          <w:szCs w:val="24"/>
        </w:rPr>
        <w:t>应包括（但不限于</w:t>
      </w:r>
      <w:r>
        <w:rPr>
          <w:spacing w:val="-11"/>
          <w:sz w:val="24"/>
          <w:szCs w:val="24"/>
        </w:rPr>
        <w:t>此</w:t>
      </w:r>
      <w:r>
        <w:rPr>
          <w:sz w:val="24"/>
          <w:szCs w:val="24"/>
        </w:rPr>
        <w:t>）：</w:t>
      </w:r>
    </w:p>
    <w:p w14:paraId="504055C9">
      <w:pPr>
        <w:pStyle w:val="4"/>
        <w:spacing w:before="1" w:line="220" w:lineRule="auto"/>
        <w:ind w:left="447"/>
        <w:rPr>
          <w:sz w:val="24"/>
          <w:szCs w:val="24"/>
        </w:rPr>
      </w:pPr>
      <w:r>
        <w:rPr>
          <w:spacing w:val="-6"/>
          <w:sz w:val="24"/>
          <w:szCs w:val="24"/>
        </w:rPr>
        <w:t>1)</w:t>
      </w:r>
      <w:r>
        <w:rPr>
          <w:spacing w:val="73"/>
          <w:sz w:val="24"/>
          <w:szCs w:val="24"/>
        </w:rPr>
        <w:t xml:space="preserve"> </w:t>
      </w:r>
      <w:r>
        <w:rPr>
          <w:spacing w:val="-6"/>
          <w:sz w:val="24"/>
          <w:szCs w:val="24"/>
        </w:rPr>
        <w:t>温升试验；</w:t>
      </w:r>
    </w:p>
    <w:p w14:paraId="1BDCED1D">
      <w:pPr>
        <w:pStyle w:val="4"/>
        <w:spacing w:before="26" w:line="219" w:lineRule="auto"/>
        <w:ind w:left="432"/>
        <w:rPr>
          <w:sz w:val="24"/>
          <w:szCs w:val="24"/>
        </w:rPr>
      </w:pPr>
      <w:r>
        <w:rPr>
          <w:spacing w:val="-3"/>
          <w:sz w:val="24"/>
          <w:szCs w:val="24"/>
        </w:rPr>
        <w:t>2)</w:t>
      </w:r>
      <w:r>
        <w:rPr>
          <w:spacing w:val="79"/>
          <w:sz w:val="24"/>
          <w:szCs w:val="24"/>
        </w:rPr>
        <w:t xml:space="preserve"> </w:t>
      </w:r>
      <w:r>
        <w:rPr>
          <w:spacing w:val="-3"/>
          <w:sz w:val="24"/>
          <w:szCs w:val="24"/>
        </w:rPr>
        <w:t>短路承受能力试验；</w:t>
      </w:r>
    </w:p>
    <w:p w14:paraId="488BA5A4">
      <w:pPr>
        <w:pStyle w:val="4"/>
        <w:spacing w:before="27" w:line="219" w:lineRule="auto"/>
        <w:ind w:left="434"/>
        <w:rPr>
          <w:sz w:val="24"/>
          <w:szCs w:val="24"/>
        </w:rPr>
      </w:pPr>
      <w:r>
        <w:rPr>
          <w:spacing w:val="-2"/>
          <w:sz w:val="24"/>
          <w:szCs w:val="24"/>
        </w:rPr>
        <w:t>3)</w:t>
      </w:r>
      <w:r>
        <w:rPr>
          <w:spacing w:val="70"/>
          <w:sz w:val="24"/>
          <w:szCs w:val="24"/>
        </w:rPr>
        <w:t xml:space="preserve"> </w:t>
      </w:r>
      <w:r>
        <w:rPr>
          <w:spacing w:val="-2"/>
          <w:sz w:val="24"/>
          <w:szCs w:val="24"/>
        </w:rPr>
        <w:t>额定雷电冲击试验（全波和截波</w:t>
      </w:r>
      <w:r>
        <w:rPr>
          <w:spacing w:val="3"/>
          <w:sz w:val="24"/>
          <w:szCs w:val="24"/>
        </w:rPr>
        <w:t>）；</w:t>
      </w:r>
    </w:p>
    <w:p w14:paraId="6BAF1958">
      <w:pPr>
        <w:pStyle w:val="4"/>
        <w:spacing w:before="27" w:line="220" w:lineRule="auto"/>
        <w:ind w:left="428"/>
        <w:rPr>
          <w:sz w:val="24"/>
          <w:szCs w:val="24"/>
        </w:rPr>
      </w:pPr>
      <w:r>
        <w:rPr>
          <w:spacing w:val="-2"/>
          <w:sz w:val="24"/>
          <w:szCs w:val="24"/>
        </w:rPr>
        <w:t>4)</w:t>
      </w:r>
      <w:r>
        <w:rPr>
          <w:spacing w:val="82"/>
          <w:sz w:val="24"/>
          <w:szCs w:val="24"/>
        </w:rPr>
        <w:t xml:space="preserve"> </w:t>
      </w:r>
      <w:r>
        <w:rPr>
          <w:spacing w:val="-2"/>
          <w:sz w:val="24"/>
          <w:szCs w:val="24"/>
        </w:rPr>
        <w:t>户外互感器的工频耐压湿试验；</w:t>
      </w:r>
    </w:p>
    <w:p w14:paraId="369EC8A3">
      <w:pPr>
        <w:pStyle w:val="4"/>
        <w:spacing w:before="26" w:line="219" w:lineRule="auto"/>
        <w:ind w:left="434"/>
        <w:rPr>
          <w:sz w:val="24"/>
          <w:szCs w:val="24"/>
        </w:rPr>
      </w:pPr>
      <w:r>
        <w:rPr>
          <w:spacing w:val="-3"/>
          <w:sz w:val="24"/>
          <w:szCs w:val="24"/>
        </w:rPr>
        <w:t>5)</w:t>
      </w:r>
      <w:r>
        <w:rPr>
          <w:spacing w:val="71"/>
          <w:sz w:val="24"/>
          <w:szCs w:val="24"/>
        </w:rPr>
        <w:t xml:space="preserve"> </w:t>
      </w:r>
      <w:r>
        <w:rPr>
          <w:spacing w:val="-3"/>
          <w:sz w:val="24"/>
          <w:szCs w:val="24"/>
        </w:rPr>
        <w:t>励磁特性试验；</w:t>
      </w:r>
    </w:p>
    <w:p w14:paraId="0C41F443">
      <w:pPr>
        <w:pStyle w:val="4"/>
        <w:spacing w:before="27" w:line="220" w:lineRule="auto"/>
        <w:ind w:left="431"/>
        <w:rPr>
          <w:sz w:val="24"/>
          <w:szCs w:val="24"/>
        </w:rPr>
      </w:pPr>
      <w:r>
        <w:rPr>
          <w:spacing w:val="-3"/>
          <w:sz w:val="24"/>
          <w:szCs w:val="24"/>
        </w:rPr>
        <w:t>6)</w:t>
      </w:r>
      <w:r>
        <w:rPr>
          <w:spacing w:val="71"/>
          <w:sz w:val="24"/>
          <w:szCs w:val="24"/>
        </w:rPr>
        <w:t xml:space="preserve"> </w:t>
      </w:r>
      <w:r>
        <w:rPr>
          <w:spacing w:val="-3"/>
          <w:sz w:val="24"/>
          <w:szCs w:val="24"/>
        </w:rPr>
        <w:t>准确度试验；</w:t>
      </w:r>
    </w:p>
    <w:p w14:paraId="495FD8F5">
      <w:pPr>
        <w:pStyle w:val="4"/>
        <w:spacing w:before="26" w:line="219" w:lineRule="auto"/>
        <w:ind w:left="435"/>
        <w:rPr>
          <w:sz w:val="24"/>
          <w:szCs w:val="24"/>
        </w:rPr>
      </w:pPr>
      <w:r>
        <w:rPr>
          <w:spacing w:val="-3"/>
          <w:sz w:val="24"/>
          <w:szCs w:val="24"/>
        </w:rPr>
        <w:t>7)</w:t>
      </w:r>
      <w:r>
        <w:rPr>
          <w:spacing w:val="73"/>
          <w:sz w:val="24"/>
          <w:szCs w:val="24"/>
        </w:rPr>
        <w:t xml:space="preserve"> </w:t>
      </w:r>
      <w:r>
        <w:rPr>
          <w:spacing w:val="-3"/>
          <w:sz w:val="24"/>
          <w:szCs w:val="24"/>
        </w:rPr>
        <w:t>传递过电压试验；</w:t>
      </w:r>
    </w:p>
    <w:p w14:paraId="7065987C">
      <w:pPr>
        <w:pStyle w:val="4"/>
        <w:spacing w:before="27" w:line="219" w:lineRule="auto"/>
        <w:ind w:left="430"/>
        <w:rPr>
          <w:sz w:val="24"/>
          <w:szCs w:val="24"/>
        </w:rPr>
      </w:pPr>
      <w:r>
        <w:rPr>
          <w:spacing w:val="-2"/>
          <w:sz w:val="24"/>
          <w:szCs w:val="24"/>
        </w:rPr>
        <w:t>8)</w:t>
      </w:r>
      <w:r>
        <w:rPr>
          <w:spacing w:val="78"/>
          <w:sz w:val="24"/>
          <w:szCs w:val="24"/>
        </w:rPr>
        <w:t xml:space="preserve"> </w:t>
      </w:r>
      <w:r>
        <w:rPr>
          <w:spacing w:val="-2"/>
          <w:sz w:val="24"/>
          <w:szCs w:val="24"/>
        </w:rPr>
        <w:t>无线电干扰（RIV）测量；</w:t>
      </w:r>
    </w:p>
    <w:p w14:paraId="65214127">
      <w:pPr>
        <w:pStyle w:val="4"/>
        <w:spacing w:before="27" w:line="219" w:lineRule="auto"/>
        <w:ind w:left="430"/>
        <w:rPr>
          <w:sz w:val="24"/>
          <w:szCs w:val="24"/>
        </w:rPr>
      </w:pPr>
      <w:r>
        <w:rPr>
          <w:spacing w:val="-3"/>
          <w:sz w:val="24"/>
          <w:szCs w:val="24"/>
        </w:rPr>
        <w:t>9)</w:t>
      </w:r>
      <w:r>
        <w:rPr>
          <w:spacing w:val="75"/>
          <w:sz w:val="24"/>
          <w:szCs w:val="24"/>
        </w:rPr>
        <w:t xml:space="preserve"> </w:t>
      </w:r>
      <w:r>
        <w:rPr>
          <w:spacing w:val="-3"/>
          <w:sz w:val="24"/>
          <w:szCs w:val="24"/>
        </w:rPr>
        <w:t>机械强度试验。</w:t>
      </w:r>
    </w:p>
    <w:p w14:paraId="59C60D63">
      <w:pPr>
        <w:pStyle w:val="4"/>
        <w:spacing w:before="27" w:line="242" w:lineRule="auto"/>
        <w:ind w:left="8" w:right="17" w:firstLine="6"/>
        <w:rPr>
          <w:sz w:val="24"/>
          <w:szCs w:val="24"/>
        </w:rPr>
      </w:pPr>
      <w:r>
        <w:rPr>
          <w:spacing w:val="13"/>
          <w:sz w:val="24"/>
          <w:szCs w:val="24"/>
        </w:rPr>
        <w:t xml:space="preserve">7.1.2 </w:t>
      </w:r>
      <w:r>
        <w:rPr>
          <w:rFonts w:hint="eastAsia"/>
          <w:spacing w:val="13"/>
          <w:sz w:val="24"/>
          <w:szCs w:val="24"/>
          <w:lang w:eastAsia="zh-CN"/>
        </w:rPr>
        <w:t>投标人</w:t>
      </w:r>
      <w:r>
        <w:rPr>
          <w:spacing w:val="13"/>
          <w:sz w:val="24"/>
          <w:szCs w:val="24"/>
        </w:rPr>
        <w:t>可以提交同类产品的型式试验报告</w:t>
      </w:r>
      <w:r>
        <w:rPr>
          <w:spacing w:val="-66"/>
          <w:sz w:val="24"/>
          <w:szCs w:val="24"/>
        </w:rPr>
        <w:t xml:space="preserve"> </w:t>
      </w:r>
      <w:r>
        <w:rPr>
          <w:spacing w:val="13"/>
          <w:sz w:val="24"/>
          <w:szCs w:val="24"/>
        </w:rPr>
        <w:t>。对不能达到标准要求的</w:t>
      </w:r>
      <w:r>
        <w:rPr>
          <w:spacing w:val="-71"/>
          <w:sz w:val="24"/>
          <w:szCs w:val="24"/>
        </w:rPr>
        <w:t xml:space="preserve"> </w:t>
      </w:r>
      <w:r>
        <w:rPr>
          <w:spacing w:val="12"/>
          <w:sz w:val="24"/>
          <w:szCs w:val="24"/>
        </w:rPr>
        <w:t>，</w:t>
      </w:r>
      <w:r>
        <w:rPr>
          <w:rFonts w:hint="eastAsia"/>
          <w:spacing w:val="12"/>
          <w:sz w:val="24"/>
          <w:szCs w:val="24"/>
          <w:lang w:eastAsia="zh-CN"/>
        </w:rPr>
        <w:t>投标人</w:t>
      </w:r>
      <w:r>
        <w:rPr>
          <w:spacing w:val="12"/>
          <w:sz w:val="24"/>
          <w:szCs w:val="24"/>
        </w:rPr>
        <w:t>须</w:t>
      </w:r>
      <w:r>
        <w:rPr>
          <w:spacing w:val="11"/>
          <w:sz w:val="24"/>
          <w:szCs w:val="24"/>
        </w:rPr>
        <w:t>对所供产品重新试验。</w:t>
      </w:r>
    </w:p>
    <w:p w14:paraId="55F69595">
      <w:pPr>
        <w:spacing w:line="300" w:lineRule="auto"/>
        <w:rPr>
          <w:rFonts w:ascii="Arial"/>
          <w:sz w:val="21"/>
        </w:rPr>
      </w:pPr>
    </w:p>
    <w:p w14:paraId="1B73F28C">
      <w:pPr>
        <w:spacing w:line="300" w:lineRule="auto"/>
        <w:rPr>
          <w:rFonts w:ascii="Arial"/>
          <w:sz w:val="21"/>
        </w:rPr>
      </w:pPr>
    </w:p>
    <w:p w14:paraId="14BED65C">
      <w:pPr>
        <w:pStyle w:val="4"/>
        <w:spacing w:before="79" w:line="220" w:lineRule="auto"/>
        <w:ind w:left="15"/>
        <w:outlineLvl w:val="1"/>
        <w:rPr>
          <w:sz w:val="24"/>
          <w:szCs w:val="24"/>
        </w:rPr>
      </w:pPr>
      <w:bookmarkStart w:id="36" w:name="_Toc4898"/>
      <w:r>
        <w:rPr>
          <w:b/>
          <w:bCs/>
          <w:spacing w:val="-4"/>
          <w:sz w:val="24"/>
          <w:szCs w:val="24"/>
        </w:rPr>
        <w:t>7.2</w:t>
      </w:r>
      <w:r>
        <w:rPr>
          <w:spacing w:val="-4"/>
          <w:sz w:val="24"/>
          <w:szCs w:val="24"/>
        </w:rPr>
        <w:t xml:space="preserve"> </w:t>
      </w:r>
      <w:r>
        <w:rPr>
          <w:b/>
          <w:bCs/>
          <w:spacing w:val="-4"/>
          <w:sz w:val="24"/>
          <w:szCs w:val="24"/>
        </w:rPr>
        <w:t>例行试验</w:t>
      </w:r>
      <w:bookmarkEnd w:id="36"/>
    </w:p>
    <w:p w14:paraId="6523B19B">
      <w:pPr>
        <w:spacing w:line="317" w:lineRule="auto"/>
        <w:rPr>
          <w:rFonts w:ascii="Arial"/>
          <w:sz w:val="21"/>
        </w:rPr>
      </w:pPr>
    </w:p>
    <w:p w14:paraId="4266CBEA">
      <w:pPr>
        <w:pStyle w:val="4"/>
        <w:spacing w:before="79"/>
        <w:ind w:left="11" w:right="26" w:firstLine="418"/>
        <w:rPr>
          <w:sz w:val="24"/>
          <w:szCs w:val="24"/>
        </w:rPr>
      </w:pPr>
      <w:r>
        <w:rPr>
          <w:rFonts w:hint="eastAsia"/>
          <w:sz w:val="24"/>
          <w:szCs w:val="24"/>
          <w:lang w:eastAsia="zh-CN"/>
        </w:rPr>
        <w:t>投标人</w:t>
      </w:r>
      <w:r>
        <w:rPr>
          <w:sz w:val="24"/>
          <w:szCs w:val="24"/>
        </w:rPr>
        <w:t>应提供电容式电压互感器例行试验报告，试验应符合</w:t>
      </w:r>
      <w:r>
        <w:rPr>
          <w:spacing w:val="-54"/>
          <w:sz w:val="24"/>
          <w:szCs w:val="24"/>
        </w:rPr>
        <w:t xml:space="preserve"> </w:t>
      </w:r>
      <w:r>
        <w:rPr>
          <w:sz w:val="24"/>
          <w:szCs w:val="24"/>
        </w:rPr>
        <w:t>GB/</w:t>
      </w:r>
      <w:r>
        <w:rPr>
          <w:spacing w:val="-1"/>
          <w:sz w:val="24"/>
          <w:szCs w:val="24"/>
        </w:rPr>
        <w:t>T 4703、GB/T 19749等有关标准规定，例行试验的项目包括（但不限于此</w:t>
      </w:r>
      <w:r>
        <w:rPr>
          <w:spacing w:val="5"/>
          <w:sz w:val="24"/>
          <w:szCs w:val="24"/>
        </w:rPr>
        <w:t>）：</w:t>
      </w:r>
    </w:p>
    <w:p w14:paraId="4603751E">
      <w:pPr>
        <w:pStyle w:val="4"/>
        <w:spacing w:line="219" w:lineRule="auto"/>
        <w:ind w:left="447"/>
        <w:rPr>
          <w:sz w:val="24"/>
          <w:szCs w:val="24"/>
        </w:rPr>
      </w:pPr>
      <w:r>
        <w:rPr>
          <w:spacing w:val="-6"/>
          <w:sz w:val="24"/>
          <w:szCs w:val="24"/>
        </w:rPr>
        <w:t>1)</w:t>
      </w:r>
      <w:r>
        <w:rPr>
          <w:spacing w:val="74"/>
          <w:sz w:val="24"/>
          <w:szCs w:val="24"/>
        </w:rPr>
        <w:t xml:space="preserve"> </w:t>
      </w:r>
      <w:r>
        <w:rPr>
          <w:spacing w:val="-6"/>
          <w:sz w:val="24"/>
          <w:szCs w:val="24"/>
        </w:rPr>
        <w:t>外观检查；</w:t>
      </w:r>
    </w:p>
    <w:p w14:paraId="7A7878B9">
      <w:pPr>
        <w:pStyle w:val="4"/>
        <w:spacing w:before="26" w:line="219" w:lineRule="auto"/>
        <w:ind w:left="432"/>
        <w:rPr>
          <w:sz w:val="24"/>
          <w:szCs w:val="24"/>
        </w:rPr>
      </w:pPr>
      <w:r>
        <w:rPr>
          <w:spacing w:val="-2"/>
          <w:sz w:val="24"/>
          <w:szCs w:val="24"/>
        </w:rPr>
        <w:t>2)</w:t>
      </w:r>
      <w:r>
        <w:rPr>
          <w:spacing w:val="84"/>
          <w:sz w:val="24"/>
          <w:szCs w:val="24"/>
        </w:rPr>
        <w:t xml:space="preserve"> </w:t>
      </w:r>
      <w:r>
        <w:rPr>
          <w:spacing w:val="-2"/>
          <w:sz w:val="24"/>
          <w:szCs w:val="24"/>
        </w:rPr>
        <w:t>爬电距离和干弧距离检查并计算比值；</w:t>
      </w:r>
    </w:p>
    <w:p w14:paraId="5E2151FF">
      <w:pPr>
        <w:pStyle w:val="4"/>
        <w:spacing w:before="29" w:line="219" w:lineRule="auto"/>
        <w:ind w:left="434"/>
        <w:rPr>
          <w:sz w:val="24"/>
          <w:szCs w:val="24"/>
        </w:rPr>
      </w:pPr>
      <w:r>
        <w:rPr>
          <w:spacing w:val="-2"/>
          <w:sz w:val="24"/>
          <w:szCs w:val="24"/>
        </w:rPr>
        <w:t>3)</w:t>
      </w:r>
      <w:r>
        <w:rPr>
          <w:spacing w:val="72"/>
          <w:sz w:val="24"/>
          <w:szCs w:val="24"/>
        </w:rPr>
        <w:t xml:space="preserve"> </w:t>
      </w:r>
      <w:r>
        <w:rPr>
          <w:spacing w:val="-2"/>
          <w:sz w:val="24"/>
          <w:szCs w:val="24"/>
        </w:rPr>
        <w:t>极性检查和端子标志校核；</w:t>
      </w:r>
    </w:p>
    <w:p w14:paraId="3BB7369F">
      <w:pPr>
        <w:pStyle w:val="4"/>
        <w:spacing w:before="27" w:line="219" w:lineRule="auto"/>
        <w:ind w:left="428"/>
        <w:rPr>
          <w:sz w:val="24"/>
          <w:szCs w:val="24"/>
        </w:rPr>
      </w:pPr>
      <w:r>
        <w:rPr>
          <w:spacing w:val="-2"/>
          <w:sz w:val="24"/>
          <w:szCs w:val="24"/>
        </w:rPr>
        <w:t>4)</w:t>
      </w:r>
      <w:r>
        <w:rPr>
          <w:spacing w:val="110"/>
          <w:sz w:val="24"/>
          <w:szCs w:val="24"/>
        </w:rPr>
        <w:t xml:space="preserve"> </w:t>
      </w:r>
      <w:r>
        <w:rPr>
          <w:spacing w:val="-2"/>
          <w:sz w:val="24"/>
          <w:szCs w:val="24"/>
        </w:rPr>
        <w:t>电容分压器和电磁单元以及低压端子保护间隙的工频耐压试验；</w:t>
      </w:r>
    </w:p>
    <w:p w14:paraId="4CC762C6">
      <w:pPr>
        <w:spacing w:line="219" w:lineRule="auto"/>
        <w:rPr>
          <w:sz w:val="24"/>
          <w:szCs w:val="24"/>
        </w:rPr>
        <w:sectPr>
          <w:headerReference r:id="rId32" w:type="default"/>
          <w:footerReference r:id="rId33" w:type="default"/>
          <w:pgSz w:w="11906" w:h="16839"/>
          <w:pgMar w:top="1164" w:right="1439" w:bottom="1362" w:left="1440" w:header="831" w:footer="1200" w:gutter="0"/>
          <w:cols w:space="720" w:num="1"/>
        </w:sectPr>
      </w:pPr>
    </w:p>
    <w:p w14:paraId="3C801198">
      <w:pPr>
        <w:pStyle w:val="4"/>
        <w:spacing w:before="276" w:line="252" w:lineRule="auto"/>
        <w:ind w:left="860" w:hanging="426"/>
        <w:rPr>
          <w:sz w:val="24"/>
          <w:szCs w:val="24"/>
        </w:rPr>
      </w:pPr>
      <w:r>
        <w:rPr>
          <w:spacing w:val="-4"/>
          <w:sz w:val="24"/>
          <w:szCs w:val="24"/>
        </w:rPr>
        <w:t>5)</w:t>
      </w:r>
      <w:r>
        <w:rPr>
          <w:spacing w:val="77"/>
          <w:sz w:val="24"/>
          <w:szCs w:val="24"/>
        </w:rPr>
        <w:t xml:space="preserve"> </w:t>
      </w:r>
      <w:r>
        <w:rPr>
          <w:spacing w:val="-4"/>
          <w:sz w:val="24"/>
          <w:szCs w:val="24"/>
        </w:rPr>
        <w:t>工频耐压试验前后测量电容分压器的电容量和介损（tan</w:t>
      </w:r>
      <w:r>
        <w:rPr>
          <w:rFonts w:ascii="Arial" w:hAnsi="Arial" w:eastAsia="Arial" w:cs="Arial"/>
          <w:spacing w:val="-4"/>
          <w:sz w:val="24"/>
          <w:szCs w:val="24"/>
        </w:rPr>
        <w:t>δ</w:t>
      </w:r>
      <w:r>
        <w:rPr>
          <w:spacing w:val="-4"/>
          <w:sz w:val="24"/>
          <w:szCs w:val="24"/>
        </w:rPr>
        <w:t>)</w:t>
      </w:r>
      <w:r>
        <w:rPr>
          <w:spacing w:val="-44"/>
          <w:sz w:val="24"/>
          <w:szCs w:val="24"/>
        </w:rPr>
        <w:t xml:space="preserve"> </w:t>
      </w:r>
      <w:r>
        <w:rPr>
          <w:spacing w:val="-4"/>
          <w:sz w:val="24"/>
          <w:szCs w:val="24"/>
        </w:rPr>
        <w:t>［在</w:t>
      </w:r>
      <w:r>
        <w:rPr>
          <w:spacing w:val="-33"/>
          <w:sz w:val="24"/>
          <w:szCs w:val="24"/>
        </w:rPr>
        <w:t xml:space="preserve"> </w:t>
      </w:r>
      <w:r>
        <w:rPr>
          <w:spacing w:val="-4"/>
          <w:sz w:val="24"/>
          <w:szCs w:val="24"/>
        </w:rPr>
        <w:t>10kV</w:t>
      </w:r>
      <w:r>
        <w:rPr>
          <w:spacing w:val="-23"/>
          <w:sz w:val="24"/>
          <w:szCs w:val="24"/>
        </w:rPr>
        <w:t xml:space="preserve"> </w:t>
      </w:r>
      <w:r>
        <w:rPr>
          <w:spacing w:val="-4"/>
          <w:sz w:val="24"/>
          <w:szCs w:val="24"/>
        </w:rPr>
        <w:t>电压下和</w:t>
      </w:r>
      <w:r>
        <w:rPr>
          <w:spacing w:val="-2"/>
          <w:sz w:val="24"/>
          <w:szCs w:val="24"/>
        </w:rPr>
        <w:t>（0.9～1.1）额定电压下分别进行试验</w:t>
      </w:r>
      <w:r>
        <w:rPr>
          <w:spacing w:val="9"/>
          <w:sz w:val="24"/>
          <w:szCs w:val="24"/>
        </w:rPr>
        <w:t>］；</w:t>
      </w:r>
    </w:p>
    <w:p w14:paraId="7B7B41E7">
      <w:pPr>
        <w:pStyle w:val="4"/>
        <w:spacing w:before="5" w:line="219" w:lineRule="auto"/>
        <w:ind w:left="431"/>
        <w:rPr>
          <w:sz w:val="24"/>
          <w:szCs w:val="24"/>
        </w:rPr>
      </w:pPr>
      <w:r>
        <w:rPr>
          <w:spacing w:val="-1"/>
          <w:sz w:val="24"/>
          <w:szCs w:val="24"/>
        </w:rPr>
        <w:t>6)</w:t>
      </w:r>
      <w:r>
        <w:rPr>
          <w:spacing w:val="75"/>
          <w:sz w:val="24"/>
          <w:szCs w:val="24"/>
        </w:rPr>
        <w:t xml:space="preserve"> </w:t>
      </w:r>
      <w:r>
        <w:rPr>
          <w:spacing w:val="-1"/>
          <w:sz w:val="24"/>
          <w:szCs w:val="24"/>
        </w:rPr>
        <w:t>工频耐压试验前后测量中间变压器的空载电流和空载损耗；</w:t>
      </w:r>
    </w:p>
    <w:p w14:paraId="1531290D">
      <w:pPr>
        <w:pStyle w:val="4"/>
        <w:spacing w:before="26" w:line="220" w:lineRule="auto"/>
        <w:ind w:left="435"/>
        <w:rPr>
          <w:sz w:val="24"/>
          <w:szCs w:val="24"/>
        </w:rPr>
      </w:pPr>
      <w:r>
        <w:rPr>
          <w:spacing w:val="-3"/>
          <w:sz w:val="24"/>
          <w:szCs w:val="24"/>
        </w:rPr>
        <w:t>7)</w:t>
      </w:r>
      <w:r>
        <w:rPr>
          <w:spacing w:val="109"/>
          <w:sz w:val="24"/>
          <w:szCs w:val="24"/>
        </w:rPr>
        <w:t xml:space="preserve"> </w:t>
      </w:r>
      <w:r>
        <w:rPr>
          <w:spacing w:val="-3"/>
          <w:sz w:val="24"/>
          <w:szCs w:val="24"/>
        </w:rPr>
        <w:t>电容分压器在低电压下变比及电容量的测量；</w:t>
      </w:r>
    </w:p>
    <w:p w14:paraId="607F0843">
      <w:pPr>
        <w:pStyle w:val="4"/>
        <w:spacing w:before="25" w:line="221" w:lineRule="auto"/>
        <w:ind w:left="430"/>
        <w:rPr>
          <w:sz w:val="24"/>
          <w:szCs w:val="24"/>
        </w:rPr>
      </w:pPr>
      <w:r>
        <w:rPr>
          <w:spacing w:val="-3"/>
          <w:sz w:val="24"/>
          <w:szCs w:val="24"/>
        </w:rPr>
        <w:t>8)</w:t>
      </w:r>
      <w:r>
        <w:rPr>
          <w:spacing w:val="73"/>
          <w:sz w:val="24"/>
          <w:szCs w:val="24"/>
        </w:rPr>
        <w:t xml:space="preserve"> </w:t>
      </w:r>
      <w:r>
        <w:rPr>
          <w:spacing w:val="-3"/>
          <w:sz w:val="24"/>
          <w:szCs w:val="24"/>
        </w:rPr>
        <w:t>泄漏试验（密封试验</w:t>
      </w:r>
      <w:r>
        <w:rPr>
          <w:spacing w:val="4"/>
          <w:sz w:val="24"/>
          <w:szCs w:val="24"/>
        </w:rPr>
        <w:t>）；</w:t>
      </w:r>
    </w:p>
    <w:p w14:paraId="1AF8CA5E">
      <w:pPr>
        <w:pStyle w:val="4"/>
        <w:spacing w:before="25" w:line="220" w:lineRule="auto"/>
        <w:ind w:left="430"/>
        <w:rPr>
          <w:sz w:val="24"/>
          <w:szCs w:val="24"/>
        </w:rPr>
      </w:pPr>
      <w:r>
        <w:rPr>
          <w:spacing w:val="-3"/>
          <w:sz w:val="24"/>
          <w:szCs w:val="24"/>
        </w:rPr>
        <w:t>9)</w:t>
      </w:r>
      <w:r>
        <w:rPr>
          <w:spacing w:val="72"/>
          <w:sz w:val="24"/>
          <w:szCs w:val="24"/>
        </w:rPr>
        <w:t xml:space="preserve"> </w:t>
      </w:r>
      <w:r>
        <w:rPr>
          <w:spacing w:val="-3"/>
          <w:sz w:val="24"/>
          <w:szCs w:val="24"/>
        </w:rPr>
        <w:t>准确级试验；</w:t>
      </w:r>
    </w:p>
    <w:p w14:paraId="35C44D7F">
      <w:pPr>
        <w:pStyle w:val="4"/>
        <w:spacing w:before="26" w:line="219" w:lineRule="auto"/>
        <w:ind w:left="447"/>
        <w:rPr>
          <w:sz w:val="24"/>
          <w:szCs w:val="24"/>
        </w:rPr>
      </w:pPr>
      <w:r>
        <w:rPr>
          <w:spacing w:val="-4"/>
          <w:sz w:val="24"/>
          <w:szCs w:val="24"/>
        </w:rPr>
        <w:t>10)</w:t>
      </w:r>
      <w:r>
        <w:rPr>
          <w:spacing w:val="-48"/>
          <w:sz w:val="24"/>
          <w:szCs w:val="24"/>
        </w:rPr>
        <w:t xml:space="preserve"> </w:t>
      </w:r>
      <w:r>
        <w:rPr>
          <w:spacing w:val="-4"/>
          <w:sz w:val="24"/>
          <w:szCs w:val="24"/>
        </w:rPr>
        <w:t>局部放电测量；</w:t>
      </w:r>
    </w:p>
    <w:p w14:paraId="12465959">
      <w:pPr>
        <w:pStyle w:val="4"/>
        <w:spacing w:before="28" w:line="219" w:lineRule="auto"/>
        <w:ind w:left="447"/>
        <w:rPr>
          <w:sz w:val="24"/>
          <w:szCs w:val="24"/>
        </w:rPr>
      </w:pPr>
      <w:r>
        <w:rPr>
          <w:spacing w:val="-2"/>
          <w:sz w:val="24"/>
          <w:szCs w:val="24"/>
        </w:rPr>
        <w:t>11)</w:t>
      </w:r>
      <w:r>
        <w:rPr>
          <w:spacing w:val="-37"/>
          <w:sz w:val="24"/>
          <w:szCs w:val="24"/>
        </w:rPr>
        <w:t xml:space="preserve"> </w:t>
      </w:r>
      <w:r>
        <w:rPr>
          <w:spacing w:val="-2"/>
          <w:sz w:val="24"/>
          <w:szCs w:val="24"/>
        </w:rPr>
        <w:t>铁磁谐振试验（在</w:t>
      </w:r>
      <w:r>
        <w:rPr>
          <w:spacing w:val="-49"/>
          <w:sz w:val="24"/>
          <w:szCs w:val="24"/>
        </w:rPr>
        <w:t xml:space="preserve"> </w:t>
      </w:r>
      <w:r>
        <w:rPr>
          <w:spacing w:val="-2"/>
          <w:sz w:val="24"/>
          <w:szCs w:val="24"/>
        </w:rPr>
        <w:t>0.8、1.0、1.2、1.5</w:t>
      </w:r>
      <w:r>
        <w:rPr>
          <w:spacing w:val="-51"/>
          <w:sz w:val="24"/>
          <w:szCs w:val="24"/>
        </w:rPr>
        <w:t xml:space="preserve"> </w:t>
      </w:r>
      <w:r>
        <w:rPr>
          <w:spacing w:val="-2"/>
          <w:sz w:val="24"/>
          <w:szCs w:val="24"/>
        </w:rPr>
        <w:t>倍额定电压下进行）。</w:t>
      </w:r>
    </w:p>
    <w:p w14:paraId="72F02BBE">
      <w:pPr>
        <w:pStyle w:val="4"/>
        <w:spacing w:before="27"/>
        <w:ind w:left="15" w:firstLine="414"/>
        <w:rPr>
          <w:sz w:val="24"/>
          <w:szCs w:val="24"/>
        </w:rPr>
      </w:pPr>
      <w:r>
        <w:rPr>
          <w:rFonts w:hint="eastAsia"/>
          <w:spacing w:val="-2"/>
          <w:sz w:val="24"/>
          <w:szCs w:val="24"/>
          <w:lang w:eastAsia="zh-CN"/>
        </w:rPr>
        <w:t>投标人</w:t>
      </w:r>
      <w:r>
        <w:rPr>
          <w:spacing w:val="-2"/>
          <w:sz w:val="24"/>
          <w:szCs w:val="24"/>
        </w:rPr>
        <w:t>应提供电磁式电压互感器例行试验报告，试验应符合</w:t>
      </w:r>
      <w:r>
        <w:rPr>
          <w:spacing w:val="-36"/>
          <w:sz w:val="24"/>
          <w:szCs w:val="24"/>
        </w:rPr>
        <w:t xml:space="preserve"> </w:t>
      </w:r>
      <w:r>
        <w:rPr>
          <w:spacing w:val="-2"/>
          <w:sz w:val="24"/>
          <w:szCs w:val="24"/>
        </w:rPr>
        <w:t>GB/T 1207</w:t>
      </w:r>
      <w:r>
        <w:rPr>
          <w:spacing w:val="-48"/>
          <w:sz w:val="24"/>
          <w:szCs w:val="24"/>
        </w:rPr>
        <w:t xml:space="preserve"> </w:t>
      </w:r>
      <w:r>
        <w:rPr>
          <w:spacing w:val="-2"/>
          <w:sz w:val="24"/>
          <w:szCs w:val="24"/>
        </w:rPr>
        <w:t>等有关标准规</w:t>
      </w:r>
      <w:r>
        <w:rPr>
          <w:spacing w:val="-1"/>
          <w:sz w:val="24"/>
          <w:szCs w:val="24"/>
        </w:rPr>
        <w:t>定，例行试验的项目包括（但不限于此</w:t>
      </w:r>
      <w:r>
        <w:rPr>
          <w:sz w:val="24"/>
          <w:szCs w:val="24"/>
        </w:rPr>
        <w:t>）：</w:t>
      </w:r>
    </w:p>
    <w:p w14:paraId="6FC28839">
      <w:pPr>
        <w:pStyle w:val="4"/>
        <w:spacing w:line="219" w:lineRule="auto"/>
        <w:ind w:left="447"/>
        <w:rPr>
          <w:sz w:val="24"/>
          <w:szCs w:val="24"/>
        </w:rPr>
      </w:pPr>
      <w:r>
        <w:rPr>
          <w:spacing w:val="-6"/>
          <w:sz w:val="24"/>
          <w:szCs w:val="24"/>
        </w:rPr>
        <w:t>1)</w:t>
      </w:r>
      <w:r>
        <w:rPr>
          <w:spacing w:val="74"/>
          <w:sz w:val="24"/>
          <w:szCs w:val="24"/>
        </w:rPr>
        <w:t xml:space="preserve"> </w:t>
      </w:r>
      <w:r>
        <w:rPr>
          <w:spacing w:val="-6"/>
          <w:sz w:val="24"/>
          <w:szCs w:val="24"/>
        </w:rPr>
        <w:t>外观检查；</w:t>
      </w:r>
    </w:p>
    <w:p w14:paraId="7A101EA1">
      <w:pPr>
        <w:pStyle w:val="4"/>
        <w:spacing w:before="27" w:line="219" w:lineRule="auto"/>
        <w:ind w:left="432"/>
        <w:rPr>
          <w:sz w:val="24"/>
          <w:szCs w:val="24"/>
        </w:rPr>
      </w:pPr>
      <w:r>
        <w:rPr>
          <w:spacing w:val="-2"/>
          <w:sz w:val="24"/>
          <w:szCs w:val="24"/>
        </w:rPr>
        <w:t>2)</w:t>
      </w:r>
      <w:r>
        <w:rPr>
          <w:spacing w:val="68"/>
          <w:sz w:val="24"/>
          <w:szCs w:val="24"/>
        </w:rPr>
        <w:t xml:space="preserve"> </w:t>
      </w:r>
      <w:r>
        <w:rPr>
          <w:spacing w:val="-2"/>
          <w:sz w:val="24"/>
          <w:szCs w:val="24"/>
        </w:rPr>
        <w:t>接线端子标志检查；</w:t>
      </w:r>
    </w:p>
    <w:p w14:paraId="2AB919D5">
      <w:pPr>
        <w:pStyle w:val="4"/>
        <w:spacing w:before="27" w:line="221" w:lineRule="auto"/>
        <w:ind w:left="434"/>
        <w:rPr>
          <w:sz w:val="24"/>
          <w:szCs w:val="24"/>
        </w:rPr>
      </w:pPr>
      <w:r>
        <w:rPr>
          <w:spacing w:val="-3"/>
          <w:sz w:val="24"/>
          <w:szCs w:val="24"/>
        </w:rPr>
        <w:t>3)</w:t>
      </w:r>
      <w:r>
        <w:rPr>
          <w:spacing w:val="71"/>
          <w:sz w:val="24"/>
          <w:szCs w:val="24"/>
        </w:rPr>
        <w:t xml:space="preserve"> </w:t>
      </w:r>
      <w:r>
        <w:rPr>
          <w:spacing w:val="-3"/>
          <w:sz w:val="24"/>
          <w:szCs w:val="24"/>
        </w:rPr>
        <w:t>密封性能试验；</w:t>
      </w:r>
    </w:p>
    <w:p w14:paraId="071D8BC5">
      <w:pPr>
        <w:pStyle w:val="4"/>
        <w:spacing w:before="25" w:line="219" w:lineRule="auto"/>
        <w:ind w:left="428"/>
        <w:rPr>
          <w:sz w:val="24"/>
          <w:szCs w:val="24"/>
        </w:rPr>
      </w:pPr>
      <w:r>
        <w:rPr>
          <w:spacing w:val="-2"/>
          <w:sz w:val="24"/>
          <w:szCs w:val="24"/>
        </w:rPr>
        <w:t>4)</w:t>
      </w:r>
      <w:r>
        <w:rPr>
          <w:spacing w:val="73"/>
          <w:sz w:val="24"/>
          <w:szCs w:val="24"/>
        </w:rPr>
        <w:t xml:space="preserve"> </w:t>
      </w:r>
      <w:r>
        <w:rPr>
          <w:spacing w:val="-2"/>
          <w:sz w:val="24"/>
          <w:szCs w:val="24"/>
        </w:rPr>
        <w:t>一次绕组耐压试验；</w:t>
      </w:r>
    </w:p>
    <w:p w14:paraId="02A268AF">
      <w:pPr>
        <w:pStyle w:val="4"/>
        <w:spacing w:before="28" w:line="219" w:lineRule="auto"/>
        <w:ind w:left="434"/>
        <w:rPr>
          <w:sz w:val="24"/>
          <w:szCs w:val="24"/>
        </w:rPr>
      </w:pPr>
      <w:r>
        <w:rPr>
          <w:spacing w:val="-3"/>
          <w:sz w:val="24"/>
          <w:szCs w:val="24"/>
        </w:rPr>
        <w:t>5)</w:t>
      </w:r>
      <w:r>
        <w:rPr>
          <w:spacing w:val="72"/>
          <w:sz w:val="24"/>
          <w:szCs w:val="24"/>
        </w:rPr>
        <w:t xml:space="preserve"> </w:t>
      </w:r>
      <w:r>
        <w:rPr>
          <w:spacing w:val="-3"/>
          <w:sz w:val="24"/>
          <w:szCs w:val="24"/>
        </w:rPr>
        <w:t>局部放电测量；</w:t>
      </w:r>
    </w:p>
    <w:p w14:paraId="65E16B7B">
      <w:pPr>
        <w:pStyle w:val="4"/>
        <w:spacing w:before="27" w:line="219" w:lineRule="auto"/>
        <w:ind w:left="431"/>
        <w:rPr>
          <w:sz w:val="24"/>
          <w:szCs w:val="24"/>
        </w:rPr>
      </w:pPr>
      <w:r>
        <w:rPr>
          <w:spacing w:val="-2"/>
          <w:sz w:val="24"/>
          <w:szCs w:val="24"/>
        </w:rPr>
        <w:t>6)</w:t>
      </w:r>
      <w:r>
        <w:rPr>
          <w:spacing w:val="75"/>
          <w:sz w:val="24"/>
          <w:szCs w:val="24"/>
        </w:rPr>
        <w:t xml:space="preserve"> </w:t>
      </w:r>
      <w:r>
        <w:rPr>
          <w:spacing w:val="-2"/>
          <w:sz w:val="24"/>
          <w:szCs w:val="24"/>
        </w:rPr>
        <w:t>二次绕组的工频耐压试验；</w:t>
      </w:r>
    </w:p>
    <w:p w14:paraId="371968C3">
      <w:pPr>
        <w:pStyle w:val="4"/>
        <w:spacing w:before="26" w:line="219" w:lineRule="auto"/>
        <w:ind w:left="435"/>
        <w:rPr>
          <w:sz w:val="24"/>
          <w:szCs w:val="24"/>
        </w:rPr>
      </w:pPr>
      <w:r>
        <w:rPr>
          <w:spacing w:val="-4"/>
          <w:sz w:val="24"/>
          <w:szCs w:val="24"/>
        </w:rPr>
        <w:t>7)</w:t>
      </w:r>
      <w:r>
        <w:rPr>
          <w:spacing w:val="103"/>
          <w:sz w:val="24"/>
          <w:szCs w:val="24"/>
        </w:rPr>
        <w:t xml:space="preserve"> </w:t>
      </w:r>
      <w:r>
        <w:rPr>
          <w:spacing w:val="-4"/>
          <w:sz w:val="24"/>
          <w:szCs w:val="24"/>
        </w:rPr>
        <w:t>电容量和介质损耗因素测量；</w:t>
      </w:r>
    </w:p>
    <w:p w14:paraId="10FCFC89">
      <w:pPr>
        <w:pStyle w:val="4"/>
        <w:spacing w:before="29" w:line="219" w:lineRule="auto"/>
        <w:ind w:left="430"/>
        <w:rPr>
          <w:sz w:val="24"/>
          <w:szCs w:val="24"/>
        </w:rPr>
      </w:pPr>
      <w:r>
        <w:rPr>
          <w:spacing w:val="-3"/>
          <w:sz w:val="24"/>
          <w:szCs w:val="24"/>
        </w:rPr>
        <w:t>8)</w:t>
      </w:r>
      <w:r>
        <w:rPr>
          <w:spacing w:val="75"/>
          <w:sz w:val="24"/>
          <w:szCs w:val="24"/>
        </w:rPr>
        <w:t xml:space="preserve"> </w:t>
      </w:r>
      <w:r>
        <w:rPr>
          <w:spacing w:val="-3"/>
          <w:sz w:val="24"/>
          <w:szCs w:val="24"/>
        </w:rPr>
        <w:t>励磁特性试验；</w:t>
      </w:r>
    </w:p>
    <w:p w14:paraId="76372CE4">
      <w:pPr>
        <w:pStyle w:val="4"/>
        <w:spacing w:before="26" w:line="219" w:lineRule="auto"/>
        <w:ind w:left="430"/>
        <w:rPr>
          <w:sz w:val="24"/>
          <w:szCs w:val="24"/>
        </w:rPr>
      </w:pPr>
      <w:r>
        <w:rPr>
          <w:spacing w:val="-2"/>
          <w:sz w:val="24"/>
          <w:szCs w:val="24"/>
        </w:rPr>
        <w:t>9)</w:t>
      </w:r>
      <w:r>
        <w:rPr>
          <w:spacing w:val="71"/>
          <w:sz w:val="24"/>
          <w:szCs w:val="24"/>
        </w:rPr>
        <w:t xml:space="preserve"> </w:t>
      </w:r>
      <w:r>
        <w:rPr>
          <w:spacing w:val="-2"/>
          <w:sz w:val="24"/>
          <w:szCs w:val="24"/>
        </w:rPr>
        <w:t>绝缘介质性能试验；</w:t>
      </w:r>
    </w:p>
    <w:p w14:paraId="2D5D42E1">
      <w:pPr>
        <w:pStyle w:val="4"/>
        <w:spacing w:before="28" w:line="219" w:lineRule="auto"/>
        <w:ind w:left="447"/>
        <w:rPr>
          <w:sz w:val="24"/>
          <w:szCs w:val="24"/>
        </w:rPr>
      </w:pPr>
      <w:r>
        <w:rPr>
          <w:spacing w:val="-5"/>
          <w:sz w:val="24"/>
          <w:szCs w:val="24"/>
        </w:rPr>
        <w:t>10)</w:t>
      </w:r>
      <w:r>
        <w:rPr>
          <w:spacing w:val="-44"/>
          <w:sz w:val="24"/>
          <w:szCs w:val="24"/>
        </w:rPr>
        <w:t xml:space="preserve"> </w:t>
      </w:r>
      <w:r>
        <w:rPr>
          <w:spacing w:val="-5"/>
          <w:sz w:val="24"/>
          <w:szCs w:val="24"/>
        </w:rPr>
        <w:t>准确度检验。</w:t>
      </w:r>
    </w:p>
    <w:p w14:paraId="302DB07B">
      <w:pPr>
        <w:spacing w:line="321" w:lineRule="auto"/>
        <w:rPr>
          <w:rFonts w:ascii="Arial"/>
          <w:sz w:val="21"/>
        </w:rPr>
      </w:pPr>
    </w:p>
    <w:p w14:paraId="3F38BB6F">
      <w:pPr>
        <w:pStyle w:val="4"/>
        <w:spacing w:before="79" w:line="220" w:lineRule="auto"/>
        <w:ind w:left="15"/>
        <w:outlineLvl w:val="1"/>
        <w:rPr>
          <w:sz w:val="24"/>
          <w:szCs w:val="24"/>
        </w:rPr>
      </w:pPr>
      <w:bookmarkStart w:id="37" w:name="_Toc26115"/>
      <w:r>
        <w:rPr>
          <w:b/>
          <w:bCs/>
          <w:spacing w:val="-6"/>
          <w:sz w:val="24"/>
          <w:szCs w:val="24"/>
        </w:rPr>
        <w:t>7.3</w:t>
      </w:r>
      <w:r>
        <w:rPr>
          <w:spacing w:val="13"/>
          <w:sz w:val="24"/>
          <w:szCs w:val="24"/>
        </w:rPr>
        <w:t xml:space="preserve"> </w:t>
      </w:r>
      <w:r>
        <w:rPr>
          <w:b/>
          <w:bCs/>
          <w:spacing w:val="-6"/>
          <w:sz w:val="24"/>
          <w:szCs w:val="24"/>
        </w:rPr>
        <w:t>现场试验</w:t>
      </w:r>
      <w:bookmarkEnd w:id="37"/>
    </w:p>
    <w:p w14:paraId="4D04FCEB">
      <w:pPr>
        <w:spacing w:line="318" w:lineRule="auto"/>
        <w:rPr>
          <w:rFonts w:ascii="Arial"/>
          <w:sz w:val="21"/>
        </w:rPr>
      </w:pPr>
    </w:p>
    <w:p w14:paraId="5ED92CDC">
      <w:pPr>
        <w:pStyle w:val="4"/>
        <w:spacing w:before="78" w:line="220" w:lineRule="auto"/>
        <w:ind w:left="457"/>
        <w:rPr>
          <w:sz w:val="24"/>
          <w:szCs w:val="24"/>
        </w:rPr>
      </w:pPr>
      <w:r>
        <w:rPr>
          <w:spacing w:val="-2"/>
          <w:sz w:val="24"/>
          <w:szCs w:val="24"/>
        </w:rPr>
        <w:t>电容式电压互感器应接受（但不限于此）现场试验：</w:t>
      </w:r>
    </w:p>
    <w:p w14:paraId="52F1FCD6">
      <w:pPr>
        <w:pStyle w:val="4"/>
        <w:spacing w:before="26" w:line="220" w:lineRule="auto"/>
        <w:ind w:left="457"/>
        <w:rPr>
          <w:sz w:val="24"/>
          <w:szCs w:val="24"/>
        </w:rPr>
      </w:pPr>
      <w:r>
        <w:rPr>
          <w:spacing w:val="-7"/>
          <w:sz w:val="24"/>
          <w:szCs w:val="24"/>
        </w:rPr>
        <w:t>电容分压器：</w:t>
      </w:r>
    </w:p>
    <w:p w14:paraId="1937EC02">
      <w:pPr>
        <w:pStyle w:val="4"/>
        <w:spacing w:before="25" w:line="205" w:lineRule="auto"/>
        <w:ind w:left="447"/>
        <w:rPr>
          <w:sz w:val="24"/>
          <w:szCs w:val="24"/>
        </w:rPr>
      </w:pPr>
      <w:r>
        <w:rPr>
          <w:spacing w:val="-13"/>
          <w:sz w:val="24"/>
          <w:szCs w:val="24"/>
        </w:rPr>
        <w:t>1)</w:t>
      </w:r>
      <w:r>
        <w:rPr>
          <w:spacing w:val="99"/>
          <w:sz w:val="24"/>
          <w:szCs w:val="24"/>
        </w:rPr>
        <w:t xml:space="preserve"> </w:t>
      </w:r>
      <w:r>
        <w:rPr>
          <w:spacing w:val="-13"/>
          <w:sz w:val="24"/>
          <w:szCs w:val="24"/>
        </w:rPr>
        <w:t>电容量测定（</w:t>
      </w:r>
      <w:r>
        <w:rPr>
          <w:spacing w:val="-53"/>
          <w:sz w:val="24"/>
          <w:szCs w:val="24"/>
        </w:rPr>
        <w:t xml:space="preserve"> </w:t>
      </w:r>
      <w:r>
        <w:rPr>
          <w:i/>
          <w:iCs/>
          <w:spacing w:val="-13"/>
          <w:sz w:val="25"/>
          <w:szCs w:val="25"/>
        </w:rPr>
        <w:t>C</w:t>
      </w:r>
      <w:r>
        <w:rPr>
          <w:spacing w:val="-13"/>
          <w:position w:val="-3"/>
          <w:sz w:val="12"/>
          <w:szCs w:val="12"/>
        </w:rPr>
        <w:t>n</w:t>
      </w:r>
      <w:r>
        <w:rPr>
          <w:spacing w:val="-34"/>
          <w:position w:val="-3"/>
          <w:sz w:val="12"/>
          <w:szCs w:val="12"/>
        </w:rPr>
        <w:t xml:space="preserve"> </w:t>
      </w:r>
      <w:r>
        <w:rPr>
          <w:spacing w:val="-13"/>
          <w:sz w:val="24"/>
          <w:szCs w:val="24"/>
        </w:rPr>
        <w:t>、</w:t>
      </w:r>
      <w:r>
        <w:rPr>
          <w:i/>
          <w:iCs/>
          <w:spacing w:val="-13"/>
          <w:sz w:val="25"/>
          <w:szCs w:val="25"/>
        </w:rPr>
        <w:t>C</w:t>
      </w:r>
      <w:r>
        <w:rPr>
          <w:spacing w:val="-13"/>
          <w:position w:val="-3"/>
          <w:sz w:val="12"/>
          <w:szCs w:val="12"/>
        </w:rPr>
        <w:t>1</w:t>
      </w:r>
      <w:r>
        <w:rPr>
          <w:spacing w:val="-34"/>
          <w:position w:val="-3"/>
          <w:sz w:val="12"/>
          <w:szCs w:val="12"/>
        </w:rPr>
        <w:t xml:space="preserve"> </w:t>
      </w:r>
      <w:r>
        <w:rPr>
          <w:spacing w:val="-13"/>
          <w:sz w:val="24"/>
          <w:szCs w:val="24"/>
        </w:rPr>
        <w:t>、</w:t>
      </w:r>
      <w:r>
        <w:rPr>
          <w:i/>
          <w:iCs/>
          <w:spacing w:val="-13"/>
          <w:sz w:val="25"/>
          <w:szCs w:val="25"/>
        </w:rPr>
        <w:t>C</w:t>
      </w:r>
      <w:r>
        <w:rPr>
          <w:spacing w:val="-13"/>
          <w:sz w:val="12"/>
          <w:szCs w:val="12"/>
        </w:rPr>
        <w:t>2</w:t>
      </w:r>
      <w:r>
        <w:rPr>
          <w:spacing w:val="3"/>
          <w:sz w:val="24"/>
          <w:szCs w:val="24"/>
        </w:rPr>
        <w:t>）；</w:t>
      </w:r>
    </w:p>
    <w:p w14:paraId="0A96B9B7">
      <w:pPr>
        <w:pStyle w:val="4"/>
        <w:spacing w:line="338" w:lineRule="exact"/>
        <w:ind w:left="432"/>
        <w:rPr>
          <w:sz w:val="24"/>
          <w:szCs w:val="24"/>
        </w:rPr>
      </w:pPr>
      <w:r>
        <w:rPr>
          <w:spacing w:val="-5"/>
          <w:position w:val="1"/>
          <w:sz w:val="24"/>
          <w:szCs w:val="24"/>
        </w:rPr>
        <w:t>2)</w:t>
      </w:r>
      <w:r>
        <w:rPr>
          <w:spacing w:val="82"/>
          <w:position w:val="1"/>
          <w:sz w:val="24"/>
          <w:szCs w:val="24"/>
        </w:rPr>
        <w:t xml:space="preserve"> </w:t>
      </w:r>
      <w:r>
        <w:rPr>
          <w:spacing w:val="-5"/>
          <w:position w:val="1"/>
          <w:sz w:val="24"/>
          <w:szCs w:val="24"/>
        </w:rPr>
        <w:t>介质损耗因数（tan</w:t>
      </w:r>
      <w:r>
        <w:rPr>
          <w:spacing w:val="-87"/>
          <w:position w:val="1"/>
          <w:sz w:val="24"/>
          <w:szCs w:val="24"/>
        </w:rPr>
        <w:t xml:space="preserve"> </w:t>
      </w:r>
      <w:r>
        <w:rPr>
          <w:rFonts w:ascii="Arial" w:hAnsi="Arial" w:eastAsia="Arial" w:cs="Arial"/>
          <w:i/>
          <w:iCs/>
          <w:spacing w:val="-5"/>
          <w:position w:val="1"/>
          <w:sz w:val="25"/>
          <w:szCs w:val="25"/>
        </w:rPr>
        <w:t>δ</w:t>
      </w:r>
      <w:r>
        <w:rPr>
          <w:spacing w:val="-5"/>
          <w:position w:val="1"/>
          <w:sz w:val="24"/>
          <w:szCs w:val="24"/>
        </w:rPr>
        <w:t>) 测量；</w:t>
      </w:r>
    </w:p>
    <w:p w14:paraId="5AAC7F2E">
      <w:pPr>
        <w:pStyle w:val="4"/>
        <w:spacing w:before="8" w:line="219" w:lineRule="auto"/>
        <w:ind w:left="434"/>
        <w:rPr>
          <w:sz w:val="24"/>
          <w:szCs w:val="24"/>
        </w:rPr>
      </w:pPr>
      <w:r>
        <w:rPr>
          <w:spacing w:val="-2"/>
          <w:sz w:val="24"/>
          <w:szCs w:val="24"/>
        </w:rPr>
        <w:t>3)</w:t>
      </w:r>
      <w:r>
        <w:rPr>
          <w:spacing w:val="88"/>
          <w:sz w:val="24"/>
          <w:szCs w:val="24"/>
        </w:rPr>
        <w:t xml:space="preserve"> </w:t>
      </w:r>
      <w:r>
        <w:rPr>
          <w:spacing w:val="-2"/>
          <w:sz w:val="24"/>
          <w:szCs w:val="24"/>
        </w:rPr>
        <w:t>外绝缘爬电距离及干弧距离测量并计算比值；</w:t>
      </w:r>
    </w:p>
    <w:p w14:paraId="6F8FF900">
      <w:pPr>
        <w:pStyle w:val="4"/>
        <w:spacing w:before="28" w:line="221" w:lineRule="auto"/>
        <w:ind w:left="428"/>
        <w:rPr>
          <w:sz w:val="24"/>
          <w:szCs w:val="24"/>
        </w:rPr>
      </w:pPr>
      <w:r>
        <w:rPr>
          <w:spacing w:val="-3"/>
          <w:sz w:val="24"/>
          <w:szCs w:val="24"/>
        </w:rPr>
        <w:t>4)</w:t>
      </w:r>
      <w:r>
        <w:rPr>
          <w:spacing w:val="77"/>
          <w:sz w:val="24"/>
          <w:szCs w:val="24"/>
        </w:rPr>
        <w:t xml:space="preserve"> </w:t>
      </w:r>
      <w:r>
        <w:rPr>
          <w:spacing w:val="-3"/>
          <w:sz w:val="24"/>
          <w:szCs w:val="24"/>
        </w:rPr>
        <w:t>工频耐压试验。</w:t>
      </w:r>
    </w:p>
    <w:p w14:paraId="636DB350">
      <w:pPr>
        <w:pStyle w:val="4"/>
        <w:spacing w:before="25" w:line="220" w:lineRule="auto"/>
        <w:ind w:left="457"/>
        <w:rPr>
          <w:sz w:val="24"/>
          <w:szCs w:val="24"/>
        </w:rPr>
      </w:pPr>
      <w:r>
        <w:rPr>
          <w:spacing w:val="-8"/>
          <w:sz w:val="24"/>
          <w:szCs w:val="24"/>
        </w:rPr>
        <w:t>电磁单元：</w:t>
      </w:r>
    </w:p>
    <w:p w14:paraId="335C897C">
      <w:pPr>
        <w:pStyle w:val="4"/>
        <w:spacing w:before="26" w:line="219" w:lineRule="auto"/>
        <w:ind w:left="447"/>
        <w:rPr>
          <w:sz w:val="24"/>
          <w:szCs w:val="24"/>
        </w:rPr>
      </w:pPr>
      <w:r>
        <w:rPr>
          <w:spacing w:val="-2"/>
          <w:sz w:val="24"/>
          <w:szCs w:val="24"/>
        </w:rPr>
        <w:t>1)</w:t>
      </w:r>
      <w:r>
        <w:rPr>
          <w:spacing w:val="79"/>
          <w:sz w:val="24"/>
          <w:szCs w:val="24"/>
        </w:rPr>
        <w:t xml:space="preserve"> </w:t>
      </w:r>
      <w:r>
        <w:rPr>
          <w:spacing w:val="-2"/>
          <w:sz w:val="24"/>
          <w:szCs w:val="24"/>
        </w:rPr>
        <w:t>一次接地端子对二次绕组及对地的绝缘电阻测量；</w:t>
      </w:r>
    </w:p>
    <w:p w14:paraId="3DF6C5FC">
      <w:pPr>
        <w:pStyle w:val="4"/>
        <w:spacing w:before="28" w:line="219" w:lineRule="auto"/>
        <w:ind w:left="432"/>
        <w:rPr>
          <w:sz w:val="24"/>
          <w:szCs w:val="24"/>
        </w:rPr>
      </w:pPr>
      <w:r>
        <w:rPr>
          <w:spacing w:val="-2"/>
          <w:sz w:val="24"/>
          <w:szCs w:val="24"/>
        </w:rPr>
        <w:t>2)</w:t>
      </w:r>
      <w:r>
        <w:rPr>
          <w:spacing w:val="82"/>
          <w:sz w:val="24"/>
          <w:szCs w:val="24"/>
        </w:rPr>
        <w:t xml:space="preserve"> </w:t>
      </w:r>
      <w:r>
        <w:rPr>
          <w:spacing w:val="-2"/>
          <w:sz w:val="24"/>
          <w:szCs w:val="24"/>
        </w:rPr>
        <w:t>二次绕组间及对地的绝缘电阻测量；</w:t>
      </w:r>
    </w:p>
    <w:p w14:paraId="005D4DD2">
      <w:pPr>
        <w:pStyle w:val="4"/>
        <w:spacing w:before="26" w:line="221" w:lineRule="auto"/>
        <w:ind w:left="434"/>
        <w:rPr>
          <w:sz w:val="24"/>
          <w:szCs w:val="24"/>
        </w:rPr>
      </w:pPr>
      <w:r>
        <w:rPr>
          <w:spacing w:val="-3"/>
          <w:sz w:val="24"/>
          <w:szCs w:val="24"/>
        </w:rPr>
        <w:t>3)</w:t>
      </w:r>
      <w:r>
        <w:rPr>
          <w:spacing w:val="74"/>
          <w:sz w:val="24"/>
          <w:szCs w:val="24"/>
        </w:rPr>
        <w:t xml:space="preserve"> </w:t>
      </w:r>
      <w:r>
        <w:rPr>
          <w:spacing w:val="-3"/>
          <w:sz w:val="24"/>
          <w:szCs w:val="24"/>
        </w:rPr>
        <w:t>绝缘油性能试验。</w:t>
      </w:r>
    </w:p>
    <w:p w14:paraId="5A4985C0">
      <w:pPr>
        <w:pStyle w:val="4"/>
        <w:spacing w:before="25" w:line="221" w:lineRule="auto"/>
        <w:ind w:left="430"/>
        <w:rPr>
          <w:sz w:val="24"/>
          <w:szCs w:val="24"/>
        </w:rPr>
      </w:pPr>
      <w:r>
        <w:rPr>
          <w:spacing w:val="-3"/>
          <w:sz w:val="24"/>
          <w:szCs w:val="24"/>
        </w:rPr>
        <w:t>整台设备：</w:t>
      </w:r>
    </w:p>
    <w:p w14:paraId="098FA207">
      <w:pPr>
        <w:pStyle w:val="4"/>
        <w:spacing w:before="25" w:line="219" w:lineRule="auto"/>
        <w:ind w:left="447"/>
        <w:rPr>
          <w:sz w:val="24"/>
          <w:szCs w:val="24"/>
        </w:rPr>
      </w:pPr>
      <w:r>
        <w:rPr>
          <w:spacing w:val="-3"/>
          <w:sz w:val="24"/>
          <w:szCs w:val="24"/>
        </w:rPr>
        <w:t>1)</w:t>
      </w:r>
      <w:r>
        <w:rPr>
          <w:spacing w:val="73"/>
          <w:sz w:val="24"/>
          <w:szCs w:val="24"/>
        </w:rPr>
        <w:t xml:space="preserve"> </w:t>
      </w:r>
      <w:r>
        <w:rPr>
          <w:spacing w:val="-3"/>
          <w:sz w:val="24"/>
          <w:szCs w:val="24"/>
        </w:rPr>
        <w:t>极性检查和端子标志校核；</w:t>
      </w:r>
    </w:p>
    <w:p w14:paraId="469318AD">
      <w:pPr>
        <w:pStyle w:val="4"/>
        <w:spacing w:before="27" w:line="220" w:lineRule="auto"/>
        <w:ind w:left="432"/>
        <w:rPr>
          <w:sz w:val="24"/>
          <w:szCs w:val="24"/>
        </w:rPr>
      </w:pPr>
      <w:r>
        <w:rPr>
          <w:spacing w:val="-3"/>
          <w:sz w:val="24"/>
          <w:szCs w:val="24"/>
        </w:rPr>
        <w:t>2)</w:t>
      </w:r>
      <w:r>
        <w:rPr>
          <w:spacing w:val="71"/>
          <w:sz w:val="24"/>
          <w:szCs w:val="24"/>
        </w:rPr>
        <w:t xml:space="preserve"> </w:t>
      </w:r>
      <w:r>
        <w:rPr>
          <w:spacing w:val="-3"/>
          <w:sz w:val="24"/>
          <w:szCs w:val="24"/>
        </w:rPr>
        <w:t>准确级试验；</w:t>
      </w:r>
    </w:p>
    <w:p w14:paraId="44CEB6BC">
      <w:pPr>
        <w:pStyle w:val="4"/>
        <w:spacing w:before="26" w:line="219" w:lineRule="auto"/>
        <w:ind w:left="434"/>
        <w:rPr>
          <w:sz w:val="24"/>
          <w:szCs w:val="24"/>
        </w:rPr>
      </w:pPr>
      <w:r>
        <w:rPr>
          <w:spacing w:val="-2"/>
          <w:sz w:val="24"/>
          <w:szCs w:val="24"/>
        </w:rPr>
        <w:t>3)</w:t>
      </w:r>
      <w:r>
        <w:rPr>
          <w:spacing w:val="84"/>
          <w:sz w:val="24"/>
          <w:szCs w:val="24"/>
        </w:rPr>
        <w:t xml:space="preserve"> </w:t>
      </w:r>
      <w:r>
        <w:rPr>
          <w:spacing w:val="-2"/>
          <w:sz w:val="24"/>
          <w:szCs w:val="24"/>
        </w:rPr>
        <w:t>开口三角剩余电压测量（投运时测量）。</w:t>
      </w:r>
    </w:p>
    <w:p w14:paraId="7A3B2124">
      <w:pPr>
        <w:pStyle w:val="4"/>
        <w:spacing w:before="28" w:line="220" w:lineRule="auto"/>
        <w:ind w:left="457"/>
        <w:rPr>
          <w:sz w:val="24"/>
          <w:szCs w:val="24"/>
        </w:rPr>
      </w:pPr>
      <w:r>
        <w:rPr>
          <w:spacing w:val="-2"/>
          <w:sz w:val="24"/>
          <w:szCs w:val="24"/>
        </w:rPr>
        <w:t>电磁式电压互感器应接受（但不限于此）现场试验：</w:t>
      </w:r>
    </w:p>
    <w:p w14:paraId="2DC3B9C2">
      <w:pPr>
        <w:pStyle w:val="4"/>
        <w:spacing w:before="26" w:line="213" w:lineRule="auto"/>
        <w:ind w:left="447"/>
        <w:rPr>
          <w:sz w:val="24"/>
          <w:szCs w:val="24"/>
        </w:rPr>
      </w:pPr>
      <w:r>
        <w:rPr>
          <w:spacing w:val="-4"/>
          <w:sz w:val="24"/>
          <w:szCs w:val="24"/>
        </w:rPr>
        <w:t>1)</w:t>
      </w:r>
      <w:r>
        <w:rPr>
          <w:spacing w:val="75"/>
          <w:sz w:val="24"/>
          <w:szCs w:val="24"/>
        </w:rPr>
        <w:t xml:space="preserve"> </w:t>
      </w:r>
      <w:r>
        <w:rPr>
          <w:spacing w:val="-4"/>
          <w:sz w:val="24"/>
          <w:szCs w:val="24"/>
        </w:rPr>
        <w:t>一次绕组耐压试验；</w:t>
      </w:r>
    </w:p>
    <w:p w14:paraId="7E0C1D4F">
      <w:pPr>
        <w:pStyle w:val="4"/>
        <w:spacing w:line="338" w:lineRule="exact"/>
        <w:ind w:left="432"/>
        <w:rPr>
          <w:sz w:val="24"/>
          <w:szCs w:val="24"/>
        </w:rPr>
      </w:pPr>
      <w:r>
        <w:rPr>
          <w:spacing w:val="-5"/>
          <w:position w:val="1"/>
          <w:sz w:val="24"/>
          <w:szCs w:val="24"/>
        </w:rPr>
        <w:t>2)</w:t>
      </w:r>
      <w:r>
        <w:rPr>
          <w:spacing w:val="82"/>
          <w:position w:val="1"/>
          <w:sz w:val="24"/>
          <w:szCs w:val="24"/>
        </w:rPr>
        <w:t xml:space="preserve"> </w:t>
      </w:r>
      <w:r>
        <w:rPr>
          <w:spacing w:val="-5"/>
          <w:position w:val="1"/>
          <w:sz w:val="24"/>
          <w:szCs w:val="24"/>
        </w:rPr>
        <w:t>介质损耗因数（tan</w:t>
      </w:r>
      <w:r>
        <w:rPr>
          <w:spacing w:val="-87"/>
          <w:position w:val="1"/>
          <w:sz w:val="24"/>
          <w:szCs w:val="24"/>
        </w:rPr>
        <w:t xml:space="preserve"> </w:t>
      </w:r>
      <w:r>
        <w:rPr>
          <w:rFonts w:ascii="Arial" w:hAnsi="Arial" w:eastAsia="Arial" w:cs="Arial"/>
          <w:i/>
          <w:iCs/>
          <w:spacing w:val="-5"/>
          <w:position w:val="1"/>
          <w:sz w:val="25"/>
          <w:szCs w:val="25"/>
        </w:rPr>
        <w:t>δ</w:t>
      </w:r>
      <w:r>
        <w:rPr>
          <w:spacing w:val="-5"/>
          <w:position w:val="1"/>
          <w:sz w:val="24"/>
          <w:szCs w:val="24"/>
        </w:rPr>
        <w:t>) 测量；</w:t>
      </w:r>
    </w:p>
    <w:p w14:paraId="12A044F1">
      <w:pPr>
        <w:pStyle w:val="4"/>
        <w:spacing w:before="8" w:line="219" w:lineRule="auto"/>
        <w:ind w:left="434"/>
        <w:rPr>
          <w:sz w:val="24"/>
          <w:szCs w:val="24"/>
        </w:rPr>
      </w:pPr>
      <w:r>
        <w:rPr>
          <w:spacing w:val="-2"/>
          <w:sz w:val="24"/>
          <w:szCs w:val="24"/>
        </w:rPr>
        <w:t>3)</w:t>
      </w:r>
      <w:r>
        <w:rPr>
          <w:spacing w:val="88"/>
          <w:sz w:val="24"/>
          <w:szCs w:val="24"/>
        </w:rPr>
        <w:t xml:space="preserve"> </w:t>
      </w:r>
      <w:r>
        <w:rPr>
          <w:spacing w:val="-2"/>
          <w:sz w:val="24"/>
          <w:szCs w:val="24"/>
        </w:rPr>
        <w:t>外绝缘爬电距离及干弧距离测量并计算比值；</w:t>
      </w:r>
    </w:p>
    <w:p w14:paraId="47B2C719">
      <w:pPr>
        <w:pStyle w:val="4"/>
        <w:spacing w:before="28" w:line="219" w:lineRule="auto"/>
        <w:ind w:left="428"/>
        <w:rPr>
          <w:sz w:val="24"/>
          <w:szCs w:val="24"/>
        </w:rPr>
      </w:pPr>
      <w:r>
        <w:rPr>
          <w:spacing w:val="-1"/>
          <w:sz w:val="24"/>
          <w:szCs w:val="24"/>
        </w:rPr>
        <w:t>4)</w:t>
      </w:r>
      <w:r>
        <w:rPr>
          <w:spacing w:val="74"/>
          <w:sz w:val="24"/>
          <w:szCs w:val="24"/>
        </w:rPr>
        <w:t xml:space="preserve"> </w:t>
      </w:r>
      <w:r>
        <w:rPr>
          <w:spacing w:val="-1"/>
          <w:sz w:val="24"/>
          <w:szCs w:val="24"/>
        </w:rPr>
        <w:t>一次接地端子对二次绕组及对地的绝缘电阻测量；</w:t>
      </w:r>
    </w:p>
    <w:p w14:paraId="5B680A87">
      <w:pPr>
        <w:pStyle w:val="4"/>
        <w:spacing w:before="28" w:line="219" w:lineRule="auto"/>
        <w:ind w:left="434"/>
        <w:rPr>
          <w:sz w:val="24"/>
          <w:szCs w:val="24"/>
        </w:rPr>
      </w:pPr>
      <w:r>
        <w:rPr>
          <w:spacing w:val="-2"/>
          <w:sz w:val="24"/>
          <w:szCs w:val="24"/>
        </w:rPr>
        <w:t>5)</w:t>
      </w:r>
      <w:r>
        <w:rPr>
          <w:spacing w:val="80"/>
          <w:sz w:val="24"/>
          <w:szCs w:val="24"/>
        </w:rPr>
        <w:t xml:space="preserve"> </w:t>
      </w:r>
      <w:r>
        <w:rPr>
          <w:spacing w:val="-2"/>
          <w:sz w:val="24"/>
          <w:szCs w:val="24"/>
        </w:rPr>
        <w:t>二次绕组间及对地的绝缘电阻测量；</w:t>
      </w:r>
    </w:p>
    <w:p w14:paraId="6F85555B">
      <w:pPr>
        <w:pStyle w:val="4"/>
        <w:spacing w:before="26" w:line="219" w:lineRule="auto"/>
        <w:ind w:left="431"/>
        <w:rPr>
          <w:sz w:val="24"/>
          <w:szCs w:val="24"/>
        </w:rPr>
      </w:pPr>
      <w:r>
        <w:rPr>
          <w:spacing w:val="-3"/>
          <w:sz w:val="24"/>
          <w:szCs w:val="24"/>
        </w:rPr>
        <w:t>6)</w:t>
      </w:r>
      <w:r>
        <w:rPr>
          <w:spacing w:val="80"/>
          <w:sz w:val="24"/>
          <w:szCs w:val="24"/>
        </w:rPr>
        <w:t xml:space="preserve"> </w:t>
      </w:r>
      <w:r>
        <w:rPr>
          <w:spacing w:val="-3"/>
          <w:sz w:val="24"/>
          <w:szCs w:val="24"/>
        </w:rPr>
        <w:t>绝缘介质性能试验；</w:t>
      </w:r>
    </w:p>
    <w:p w14:paraId="06943006">
      <w:pPr>
        <w:spacing w:line="219" w:lineRule="auto"/>
        <w:rPr>
          <w:sz w:val="24"/>
          <w:szCs w:val="24"/>
        </w:rPr>
        <w:sectPr>
          <w:footerReference r:id="rId34" w:type="default"/>
          <w:pgSz w:w="11906" w:h="16839"/>
          <w:pgMar w:top="1164" w:right="1439" w:bottom="1362" w:left="1440" w:header="831" w:footer="1200" w:gutter="0"/>
          <w:cols w:space="720" w:num="1"/>
        </w:sectPr>
      </w:pPr>
    </w:p>
    <w:p w14:paraId="10211B60">
      <w:pPr>
        <w:pStyle w:val="4"/>
        <w:spacing w:before="313" w:line="219" w:lineRule="auto"/>
        <w:ind w:left="435"/>
        <w:rPr>
          <w:sz w:val="24"/>
          <w:szCs w:val="24"/>
        </w:rPr>
      </w:pPr>
      <w:r>
        <w:rPr>
          <w:spacing w:val="-2"/>
          <w:sz w:val="24"/>
          <w:szCs w:val="24"/>
        </w:rPr>
        <w:t>7)</w:t>
      </w:r>
      <w:r>
        <w:rPr>
          <w:spacing w:val="72"/>
          <w:sz w:val="24"/>
          <w:szCs w:val="24"/>
        </w:rPr>
        <w:t xml:space="preserve"> </w:t>
      </w:r>
      <w:r>
        <w:rPr>
          <w:spacing w:val="-2"/>
          <w:sz w:val="24"/>
          <w:szCs w:val="24"/>
        </w:rPr>
        <w:t>极性检查和端子标志校核；</w:t>
      </w:r>
    </w:p>
    <w:p w14:paraId="30F7EFB1">
      <w:pPr>
        <w:pStyle w:val="4"/>
        <w:spacing w:before="26" w:line="220" w:lineRule="auto"/>
        <w:ind w:left="430"/>
        <w:rPr>
          <w:sz w:val="24"/>
          <w:szCs w:val="24"/>
        </w:rPr>
      </w:pPr>
      <w:r>
        <w:rPr>
          <w:spacing w:val="-3"/>
          <w:sz w:val="24"/>
          <w:szCs w:val="24"/>
        </w:rPr>
        <w:t>8)</w:t>
      </w:r>
      <w:r>
        <w:rPr>
          <w:spacing w:val="72"/>
          <w:sz w:val="24"/>
          <w:szCs w:val="24"/>
        </w:rPr>
        <w:t xml:space="preserve"> </w:t>
      </w:r>
      <w:r>
        <w:rPr>
          <w:spacing w:val="-3"/>
          <w:sz w:val="24"/>
          <w:szCs w:val="24"/>
        </w:rPr>
        <w:t>准确级试验；</w:t>
      </w:r>
    </w:p>
    <w:p w14:paraId="2712D972">
      <w:pPr>
        <w:pStyle w:val="4"/>
        <w:spacing w:before="25" w:line="219" w:lineRule="auto"/>
        <w:ind w:left="430"/>
        <w:rPr>
          <w:sz w:val="24"/>
          <w:szCs w:val="24"/>
        </w:rPr>
      </w:pPr>
      <w:r>
        <w:rPr>
          <w:spacing w:val="-2"/>
          <w:sz w:val="24"/>
          <w:szCs w:val="24"/>
        </w:rPr>
        <w:t>9)</w:t>
      </w:r>
      <w:r>
        <w:rPr>
          <w:spacing w:val="88"/>
          <w:sz w:val="24"/>
          <w:szCs w:val="24"/>
        </w:rPr>
        <w:t xml:space="preserve"> </w:t>
      </w:r>
      <w:r>
        <w:rPr>
          <w:spacing w:val="-2"/>
          <w:sz w:val="24"/>
          <w:szCs w:val="24"/>
        </w:rPr>
        <w:t>开口三角剩余电压测量（投运时测量）。</w:t>
      </w:r>
    </w:p>
    <w:p w14:paraId="149CC165">
      <w:pPr>
        <w:pStyle w:val="4"/>
        <w:spacing w:before="27" w:line="220" w:lineRule="auto"/>
        <w:ind w:left="447"/>
        <w:rPr>
          <w:sz w:val="24"/>
          <w:szCs w:val="24"/>
        </w:rPr>
      </w:pPr>
      <w:r>
        <w:rPr>
          <w:spacing w:val="2"/>
          <w:sz w:val="24"/>
          <w:szCs w:val="24"/>
        </w:rPr>
        <w:t>10)绝缘油色谱分析。</w:t>
      </w:r>
    </w:p>
    <w:p w14:paraId="34942292">
      <w:pPr>
        <w:spacing w:line="304" w:lineRule="auto"/>
        <w:rPr>
          <w:rFonts w:ascii="Arial"/>
          <w:sz w:val="21"/>
        </w:rPr>
      </w:pPr>
    </w:p>
    <w:p w14:paraId="56804AD0">
      <w:pPr>
        <w:spacing w:line="305" w:lineRule="auto"/>
        <w:rPr>
          <w:rFonts w:ascii="Arial"/>
          <w:sz w:val="21"/>
        </w:rPr>
      </w:pPr>
    </w:p>
    <w:p w14:paraId="7B1EAC08">
      <w:pPr>
        <w:pStyle w:val="4"/>
        <w:spacing w:before="101" w:line="225" w:lineRule="auto"/>
        <w:ind w:left="13"/>
        <w:outlineLvl w:val="0"/>
        <w:rPr>
          <w:sz w:val="31"/>
          <w:szCs w:val="31"/>
        </w:rPr>
      </w:pPr>
      <w:bookmarkStart w:id="38" w:name="_Toc1873"/>
      <w:r>
        <w:rPr>
          <w:b/>
          <w:bCs/>
          <w:spacing w:val="5"/>
          <w:sz w:val="31"/>
          <w:szCs w:val="31"/>
        </w:rPr>
        <w:t>8</w:t>
      </w:r>
      <w:r>
        <w:rPr>
          <w:spacing w:val="5"/>
          <w:sz w:val="31"/>
          <w:szCs w:val="31"/>
        </w:rPr>
        <w:t xml:space="preserve"> </w:t>
      </w:r>
      <w:r>
        <w:rPr>
          <w:b/>
          <w:bCs/>
          <w:spacing w:val="5"/>
          <w:sz w:val="31"/>
          <w:szCs w:val="31"/>
        </w:rPr>
        <w:t>包装、运输和储存</w:t>
      </w:r>
      <w:bookmarkEnd w:id="38"/>
    </w:p>
    <w:p w14:paraId="10BF7924">
      <w:pPr>
        <w:spacing w:line="309" w:lineRule="auto"/>
        <w:rPr>
          <w:rFonts w:ascii="Arial"/>
          <w:sz w:val="21"/>
        </w:rPr>
      </w:pPr>
    </w:p>
    <w:p w14:paraId="59FB12A3">
      <w:pPr>
        <w:pStyle w:val="4"/>
        <w:spacing w:before="78"/>
        <w:ind w:left="836" w:hanging="379"/>
        <w:rPr>
          <w:sz w:val="24"/>
          <w:szCs w:val="24"/>
        </w:rPr>
      </w:pPr>
      <w:r>
        <w:rPr>
          <w:spacing w:val="-1"/>
          <w:sz w:val="24"/>
          <w:szCs w:val="24"/>
        </w:rPr>
        <w:t>(1)</w:t>
      </w:r>
      <w:r>
        <w:rPr>
          <w:spacing w:val="-35"/>
          <w:sz w:val="24"/>
          <w:szCs w:val="24"/>
        </w:rPr>
        <w:t xml:space="preserve"> </w:t>
      </w:r>
      <w:r>
        <w:rPr>
          <w:spacing w:val="-1"/>
          <w:sz w:val="24"/>
          <w:szCs w:val="24"/>
        </w:rPr>
        <w:t>设备制造完成并通过试验后应及时包装，否则应得到切实的保护，确保其不受污损。其包装应符合铁路、公路和海运部门的有关规定。</w:t>
      </w:r>
    </w:p>
    <w:p w14:paraId="629A891C">
      <w:pPr>
        <w:pStyle w:val="4"/>
        <w:ind w:left="834" w:hanging="377"/>
        <w:rPr>
          <w:sz w:val="24"/>
          <w:szCs w:val="24"/>
        </w:rPr>
      </w:pPr>
      <w:r>
        <w:rPr>
          <w:spacing w:val="1"/>
          <w:sz w:val="24"/>
          <w:szCs w:val="24"/>
        </w:rPr>
        <w:t>(2)所有部件经妥善包装或装箱后，在运输过程中尚应采取其它防护措施，以免损</w:t>
      </w:r>
      <w:r>
        <w:rPr>
          <w:spacing w:val="-2"/>
          <w:sz w:val="24"/>
          <w:szCs w:val="24"/>
        </w:rPr>
        <w:t>坏及被盗。</w:t>
      </w:r>
    </w:p>
    <w:p w14:paraId="07F2E5F1">
      <w:pPr>
        <w:pStyle w:val="4"/>
        <w:spacing w:before="1" w:line="218" w:lineRule="auto"/>
        <w:ind w:left="457"/>
        <w:rPr>
          <w:sz w:val="24"/>
          <w:szCs w:val="24"/>
        </w:rPr>
      </w:pPr>
      <w:r>
        <w:rPr>
          <w:sz w:val="24"/>
          <w:szCs w:val="24"/>
        </w:rPr>
        <w:t>(3)在包装箱外应标明</w:t>
      </w:r>
      <w:r>
        <w:rPr>
          <w:rFonts w:hint="eastAsia"/>
          <w:sz w:val="24"/>
          <w:szCs w:val="24"/>
          <w:lang w:eastAsia="zh-CN"/>
        </w:rPr>
        <w:t>招标人</w:t>
      </w:r>
      <w:r>
        <w:rPr>
          <w:sz w:val="24"/>
          <w:szCs w:val="24"/>
        </w:rPr>
        <w:t>的订货号、发货号。</w:t>
      </w:r>
    </w:p>
    <w:p w14:paraId="699534A1">
      <w:pPr>
        <w:pStyle w:val="4"/>
        <w:spacing w:before="27"/>
        <w:ind w:left="834" w:hanging="377"/>
        <w:rPr>
          <w:sz w:val="24"/>
          <w:szCs w:val="24"/>
        </w:rPr>
      </w:pPr>
      <w:r>
        <w:rPr>
          <w:spacing w:val="-1"/>
          <w:sz w:val="24"/>
          <w:szCs w:val="24"/>
        </w:rPr>
        <w:t>(4)</w:t>
      </w:r>
      <w:r>
        <w:rPr>
          <w:spacing w:val="-35"/>
          <w:sz w:val="24"/>
          <w:szCs w:val="24"/>
        </w:rPr>
        <w:t xml:space="preserve"> </w:t>
      </w:r>
      <w:r>
        <w:rPr>
          <w:spacing w:val="-1"/>
          <w:sz w:val="24"/>
          <w:szCs w:val="24"/>
        </w:rPr>
        <w:t>各种包装应能确保各零部件在运输过程中不致遭到损坏、丢失、变形、受潮和</w:t>
      </w:r>
      <w:r>
        <w:rPr>
          <w:spacing w:val="-4"/>
          <w:sz w:val="24"/>
          <w:szCs w:val="24"/>
        </w:rPr>
        <w:t>腐蚀。</w:t>
      </w:r>
    </w:p>
    <w:p w14:paraId="5DC59DA7">
      <w:pPr>
        <w:pStyle w:val="4"/>
        <w:spacing w:before="1" w:line="219" w:lineRule="auto"/>
        <w:ind w:left="457"/>
        <w:rPr>
          <w:sz w:val="24"/>
          <w:szCs w:val="24"/>
        </w:rPr>
      </w:pPr>
      <w:r>
        <w:rPr>
          <w:sz w:val="24"/>
          <w:szCs w:val="24"/>
        </w:rPr>
        <w:t>(5)包装箱上应有明显的包装储运图示标志(按</w:t>
      </w:r>
      <w:r>
        <w:rPr>
          <w:spacing w:val="-53"/>
          <w:sz w:val="24"/>
          <w:szCs w:val="24"/>
        </w:rPr>
        <w:t xml:space="preserve"> </w:t>
      </w:r>
      <w:r>
        <w:rPr>
          <w:sz w:val="24"/>
          <w:szCs w:val="24"/>
        </w:rPr>
        <w:t>GB191)。</w:t>
      </w:r>
    </w:p>
    <w:p w14:paraId="110D2A81">
      <w:pPr>
        <w:pStyle w:val="4"/>
        <w:spacing w:before="27" w:line="219" w:lineRule="auto"/>
        <w:ind w:left="457"/>
        <w:rPr>
          <w:sz w:val="24"/>
          <w:szCs w:val="24"/>
        </w:rPr>
      </w:pPr>
      <w:r>
        <w:rPr>
          <w:sz w:val="24"/>
          <w:szCs w:val="24"/>
        </w:rPr>
        <w:t>(6)整体产品或分别运输的部件都要适合运输和装载的要求。</w:t>
      </w:r>
    </w:p>
    <w:p w14:paraId="0E935681">
      <w:pPr>
        <w:pStyle w:val="4"/>
        <w:spacing w:before="26" w:line="219" w:lineRule="auto"/>
        <w:ind w:left="457"/>
        <w:rPr>
          <w:sz w:val="24"/>
          <w:szCs w:val="24"/>
        </w:rPr>
      </w:pPr>
      <w:r>
        <w:rPr>
          <w:spacing w:val="-1"/>
          <w:sz w:val="24"/>
          <w:szCs w:val="24"/>
        </w:rPr>
        <w:t>(7)</w:t>
      </w:r>
      <w:r>
        <w:rPr>
          <w:spacing w:val="-37"/>
          <w:sz w:val="24"/>
          <w:szCs w:val="24"/>
        </w:rPr>
        <w:t xml:space="preserve"> </w:t>
      </w:r>
      <w:r>
        <w:rPr>
          <w:spacing w:val="-1"/>
          <w:sz w:val="24"/>
          <w:szCs w:val="24"/>
        </w:rPr>
        <w:t>随产品提供的技术资料应完整无缺，提供份数符合GB</w:t>
      </w:r>
      <w:r>
        <w:rPr>
          <w:spacing w:val="-2"/>
          <w:sz w:val="24"/>
          <w:szCs w:val="24"/>
        </w:rPr>
        <w:t>11032</w:t>
      </w:r>
      <w:r>
        <w:rPr>
          <w:spacing w:val="-31"/>
          <w:sz w:val="24"/>
          <w:szCs w:val="24"/>
        </w:rPr>
        <w:t xml:space="preserve"> </w:t>
      </w:r>
      <w:r>
        <w:rPr>
          <w:spacing w:val="-2"/>
          <w:sz w:val="24"/>
          <w:szCs w:val="24"/>
        </w:rPr>
        <w:t>的要求。</w:t>
      </w:r>
    </w:p>
    <w:p w14:paraId="3B73E162">
      <w:pPr>
        <w:spacing w:line="306" w:lineRule="auto"/>
        <w:rPr>
          <w:rFonts w:ascii="Arial"/>
          <w:sz w:val="21"/>
        </w:rPr>
      </w:pPr>
    </w:p>
    <w:p w14:paraId="26A448C9">
      <w:pPr>
        <w:spacing w:line="307" w:lineRule="auto"/>
        <w:rPr>
          <w:rFonts w:ascii="Arial"/>
          <w:sz w:val="21"/>
        </w:rPr>
      </w:pPr>
    </w:p>
    <w:p w14:paraId="24B2E426">
      <w:pPr>
        <w:pStyle w:val="4"/>
        <w:spacing w:before="101" w:line="225" w:lineRule="auto"/>
        <w:ind w:left="13"/>
        <w:outlineLvl w:val="0"/>
        <w:rPr>
          <w:sz w:val="31"/>
          <w:szCs w:val="31"/>
        </w:rPr>
      </w:pPr>
      <w:bookmarkStart w:id="39" w:name="_Toc7555"/>
      <w:r>
        <w:rPr>
          <w:b/>
          <w:bCs/>
          <w:spacing w:val="4"/>
          <w:sz w:val="31"/>
          <w:szCs w:val="31"/>
        </w:rPr>
        <w:t>9</w:t>
      </w:r>
      <w:r>
        <w:rPr>
          <w:spacing w:val="63"/>
          <w:sz w:val="31"/>
          <w:szCs w:val="31"/>
        </w:rPr>
        <w:t xml:space="preserve"> </w:t>
      </w:r>
      <w:r>
        <w:rPr>
          <w:b/>
          <w:bCs/>
          <w:spacing w:val="4"/>
          <w:sz w:val="31"/>
          <w:szCs w:val="31"/>
        </w:rPr>
        <w:t>电气一次、二次及土建接口要求（适用新建工程）</w:t>
      </w:r>
      <w:bookmarkEnd w:id="39"/>
    </w:p>
    <w:p w14:paraId="3A763010">
      <w:pPr>
        <w:spacing w:line="424" w:lineRule="auto"/>
        <w:rPr>
          <w:rFonts w:ascii="Arial"/>
          <w:sz w:val="21"/>
        </w:rPr>
      </w:pPr>
    </w:p>
    <w:p w14:paraId="69049221">
      <w:pPr>
        <w:pStyle w:val="4"/>
        <w:spacing w:before="78" w:line="219" w:lineRule="auto"/>
        <w:ind w:left="10"/>
        <w:outlineLvl w:val="1"/>
        <w:rPr>
          <w:sz w:val="24"/>
          <w:szCs w:val="24"/>
        </w:rPr>
      </w:pPr>
      <w:bookmarkStart w:id="40" w:name="bookmark44"/>
      <w:bookmarkEnd w:id="40"/>
      <w:bookmarkStart w:id="41" w:name="_Toc21706"/>
      <w:r>
        <w:rPr>
          <w:b/>
          <w:bCs/>
          <w:spacing w:val="-8"/>
          <w:sz w:val="24"/>
          <w:szCs w:val="24"/>
        </w:rPr>
        <w:t>9.1</w:t>
      </w:r>
      <w:r>
        <w:rPr>
          <w:spacing w:val="45"/>
          <w:sz w:val="24"/>
          <w:szCs w:val="24"/>
        </w:rPr>
        <w:t xml:space="preserve"> </w:t>
      </w:r>
      <w:r>
        <w:rPr>
          <w:b/>
          <w:bCs/>
          <w:spacing w:val="-8"/>
          <w:sz w:val="24"/>
          <w:szCs w:val="24"/>
        </w:rPr>
        <w:t>电气一次接口</w:t>
      </w:r>
      <w:bookmarkEnd w:id="41"/>
    </w:p>
    <w:p w14:paraId="12FD0665">
      <w:pPr>
        <w:spacing w:line="318" w:lineRule="auto"/>
        <w:rPr>
          <w:rFonts w:ascii="Arial"/>
          <w:sz w:val="21"/>
        </w:rPr>
      </w:pPr>
    </w:p>
    <w:p w14:paraId="5B796322">
      <w:pPr>
        <w:pStyle w:val="4"/>
        <w:spacing w:before="79" w:line="220" w:lineRule="auto"/>
        <w:ind w:left="10"/>
        <w:rPr>
          <w:sz w:val="24"/>
          <w:szCs w:val="24"/>
        </w:rPr>
      </w:pPr>
      <w:r>
        <w:rPr>
          <w:spacing w:val="-3"/>
          <w:sz w:val="24"/>
          <w:szCs w:val="24"/>
        </w:rPr>
        <w:t>9.1.1</w:t>
      </w:r>
      <w:r>
        <w:rPr>
          <w:spacing w:val="15"/>
          <w:sz w:val="24"/>
          <w:szCs w:val="24"/>
        </w:rPr>
        <w:t xml:space="preserve"> </w:t>
      </w:r>
      <w:r>
        <w:rPr>
          <w:spacing w:val="-3"/>
          <w:sz w:val="24"/>
          <w:szCs w:val="24"/>
        </w:rPr>
        <w:t>安装要求</w:t>
      </w:r>
    </w:p>
    <w:p w14:paraId="3D67AB15">
      <w:pPr>
        <w:pStyle w:val="4"/>
        <w:spacing w:before="26" w:line="213" w:lineRule="auto"/>
        <w:ind w:left="507"/>
        <w:rPr>
          <w:sz w:val="24"/>
          <w:szCs w:val="24"/>
        </w:rPr>
      </w:pPr>
      <w:r>
        <w:rPr>
          <w:spacing w:val="-2"/>
          <w:sz w:val="24"/>
          <w:szCs w:val="24"/>
        </w:rPr>
        <w:t>1)</w:t>
      </w:r>
      <w:r>
        <w:rPr>
          <w:spacing w:val="81"/>
          <w:sz w:val="24"/>
          <w:szCs w:val="24"/>
        </w:rPr>
        <w:t xml:space="preserve"> </w:t>
      </w:r>
      <w:r>
        <w:rPr>
          <w:spacing w:val="-2"/>
          <w:sz w:val="24"/>
          <w:szCs w:val="24"/>
        </w:rPr>
        <w:t>采用高位布置，安装在支架上，用螺栓与支架固定。</w:t>
      </w:r>
    </w:p>
    <w:p w14:paraId="14AD278B">
      <w:pPr>
        <w:pStyle w:val="4"/>
        <w:spacing w:before="2" w:line="242" w:lineRule="auto"/>
        <w:ind w:left="492"/>
        <w:rPr>
          <w:sz w:val="24"/>
          <w:szCs w:val="24"/>
        </w:rPr>
      </w:pPr>
      <w:r>
        <w:rPr>
          <w:spacing w:val="-2"/>
          <w:sz w:val="24"/>
          <w:szCs w:val="24"/>
        </w:rPr>
        <w:t>2)</w:t>
      </w:r>
      <w:r>
        <w:rPr>
          <w:spacing w:val="79"/>
          <w:sz w:val="24"/>
          <w:szCs w:val="24"/>
        </w:rPr>
        <w:t xml:space="preserve"> </w:t>
      </w:r>
      <w:r>
        <w:rPr>
          <w:spacing w:val="-2"/>
          <w:sz w:val="24"/>
          <w:szCs w:val="24"/>
        </w:rPr>
        <w:t>安装底座螺孔中心距离及螺孔大小采用</w:t>
      </w:r>
      <w:r>
        <w:rPr>
          <w:spacing w:val="-46"/>
          <w:sz w:val="24"/>
          <w:szCs w:val="24"/>
        </w:rPr>
        <w:t xml:space="preserve"> </w:t>
      </w:r>
      <w:r>
        <w:rPr>
          <w:spacing w:val="-2"/>
          <w:sz w:val="24"/>
          <w:szCs w:val="24"/>
        </w:rPr>
        <w:t>530mm×530mm，4×</w:t>
      </w:r>
      <w:r>
        <w:rPr>
          <w:rFonts w:ascii="Arial" w:hAnsi="Arial" w:eastAsia="Arial" w:cs="Arial"/>
          <w:spacing w:val="-2"/>
          <w:sz w:val="24"/>
          <w:szCs w:val="24"/>
        </w:rPr>
        <w:t>φ</w:t>
      </w:r>
      <w:r>
        <w:rPr>
          <w:spacing w:val="-2"/>
          <w:sz w:val="24"/>
          <w:szCs w:val="24"/>
        </w:rPr>
        <w:t>24mm。</w:t>
      </w:r>
    </w:p>
    <w:p w14:paraId="3A68D744">
      <w:pPr>
        <w:pStyle w:val="4"/>
        <w:spacing w:before="30" w:line="219" w:lineRule="auto"/>
        <w:ind w:left="494"/>
        <w:rPr>
          <w:sz w:val="24"/>
          <w:szCs w:val="24"/>
        </w:rPr>
      </w:pPr>
      <w:r>
        <w:rPr>
          <w:spacing w:val="1"/>
          <w:sz w:val="24"/>
          <w:szCs w:val="24"/>
        </w:rPr>
        <w:t>3)</w:t>
      </w:r>
      <w:r>
        <w:rPr>
          <w:spacing w:val="78"/>
          <w:sz w:val="24"/>
          <w:szCs w:val="24"/>
        </w:rPr>
        <w:t xml:space="preserve"> </w:t>
      </w:r>
      <w:r>
        <w:rPr>
          <w:spacing w:val="1"/>
          <w:sz w:val="24"/>
          <w:szCs w:val="24"/>
        </w:rPr>
        <w:t>一次接线端子具体尺寸见图9-1，采用竖（立）向。</w:t>
      </w:r>
    </w:p>
    <w:p w14:paraId="45B43E19">
      <w:pPr>
        <w:spacing w:before="39" w:line="1778" w:lineRule="exact"/>
        <w:ind w:firstLine="3492"/>
      </w:pPr>
      <w:r>
        <w:rPr>
          <w:position w:val="-35"/>
        </w:rPr>
        <w:drawing>
          <wp:inline distT="0" distB="0" distL="0" distR="0">
            <wp:extent cx="1295400" cy="1129030"/>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59"/>
                    <a:stretch>
                      <a:fillRect/>
                    </a:stretch>
                  </pic:blipFill>
                  <pic:spPr>
                    <a:xfrm>
                      <a:off x="0" y="0"/>
                      <a:ext cx="1295400" cy="1129283"/>
                    </a:xfrm>
                    <a:prstGeom prst="rect">
                      <a:avLst/>
                    </a:prstGeom>
                  </pic:spPr>
                </pic:pic>
              </a:graphicData>
            </a:graphic>
          </wp:inline>
        </w:drawing>
      </w:r>
    </w:p>
    <w:p w14:paraId="64319382">
      <w:pPr>
        <w:pStyle w:val="4"/>
        <w:spacing w:before="83" w:line="219" w:lineRule="auto"/>
        <w:ind w:left="3076"/>
        <w:rPr>
          <w:sz w:val="24"/>
          <w:szCs w:val="24"/>
        </w:rPr>
      </w:pPr>
      <w:r>
        <w:rPr>
          <w:spacing w:val="-4"/>
          <w:sz w:val="24"/>
          <w:szCs w:val="24"/>
        </w:rPr>
        <w:t>图</w:t>
      </w:r>
      <w:r>
        <w:rPr>
          <w:spacing w:val="-38"/>
          <w:sz w:val="24"/>
          <w:szCs w:val="24"/>
        </w:rPr>
        <w:t xml:space="preserve"> </w:t>
      </w:r>
      <w:r>
        <w:rPr>
          <w:spacing w:val="-4"/>
          <w:sz w:val="24"/>
          <w:szCs w:val="24"/>
        </w:rPr>
        <w:t>9-1 一次接线端子尺寸图</w:t>
      </w:r>
    </w:p>
    <w:p w14:paraId="65E47837">
      <w:pPr>
        <w:pStyle w:val="4"/>
        <w:spacing w:before="28" w:line="220" w:lineRule="auto"/>
        <w:ind w:left="10"/>
        <w:rPr>
          <w:sz w:val="24"/>
          <w:szCs w:val="24"/>
        </w:rPr>
      </w:pPr>
      <w:r>
        <w:rPr>
          <w:spacing w:val="-1"/>
          <w:sz w:val="24"/>
          <w:szCs w:val="24"/>
        </w:rPr>
        <w:t>9.1.2 安装示意图</w:t>
      </w:r>
    </w:p>
    <w:p w14:paraId="4F19387C">
      <w:pPr>
        <w:pStyle w:val="4"/>
        <w:spacing w:before="26" w:line="219" w:lineRule="auto"/>
        <w:ind w:left="447"/>
        <w:rPr>
          <w:sz w:val="24"/>
          <w:szCs w:val="24"/>
        </w:rPr>
      </w:pPr>
      <w:r>
        <w:rPr>
          <w:spacing w:val="-4"/>
          <w:sz w:val="24"/>
          <w:szCs w:val="24"/>
        </w:rPr>
        <w:t>110kV</w:t>
      </w:r>
      <w:r>
        <w:rPr>
          <w:spacing w:val="-15"/>
          <w:sz w:val="24"/>
          <w:szCs w:val="24"/>
        </w:rPr>
        <w:t xml:space="preserve"> </w:t>
      </w:r>
      <w:r>
        <w:rPr>
          <w:spacing w:val="-4"/>
          <w:sz w:val="24"/>
          <w:szCs w:val="24"/>
        </w:rPr>
        <w:t>电压互感器安装示意图见图</w:t>
      </w:r>
      <w:r>
        <w:rPr>
          <w:spacing w:val="-50"/>
          <w:sz w:val="24"/>
          <w:szCs w:val="24"/>
        </w:rPr>
        <w:t xml:space="preserve"> </w:t>
      </w:r>
      <w:r>
        <w:rPr>
          <w:spacing w:val="-4"/>
          <w:sz w:val="24"/>
          <w:szCs w:val="24"/>
        </w:rPr>
        <w:t>9-2。</w:t>
      </w:r>
    </w:p>
    <w:p w14:paraId="44F22429">
      <w:pPr>
        <w:spacing w:line="321" w:lineRule="auto"/>
        <w:rPr>
          <w:rFonts w:ascii="Arial"/>
          <w:sz w:val="21"/>
        </w:rPr>
      </w:pPr>
    </w:p>
    <w:p w14:paraId="02654607">
      <w:pPr>
        <w:pStyle w:val="4"/>
        <w:spacing w:before="79" w:line="219" w:lineRule="auto"/>
        <w:ind w:left="10"/>
        <w:outlineLvl w:val="1"/>
        <w:rPr>
          <w:sz w:val="24"/>
          <w:szCs w:val="24"/>
        </w:rPr>
      </w:pPr>
      <w:bookmarkStart w:id="42" w:name="_Toc18642"/>
      <w:r>
        <w:rPr>
          <w:b/>
          <w:bCs/>
          <w:spacing w:val="-8"/>
          <w:sz w:val="24"/>
          <w:szCs w:val="24"/>
        </w:rPr>
        <w:t>9.2</w:t>
      </w:r>
      <w:r>
        <w:rPr>
          <w:spacing w:val="45"/>
          <w:sz w:val="24"/>
          <w:szCs w:val="24"/>
        </w:rPr>
        <w:t xml:space="preserve"> </w:t>
      </w:r>
      <w:r>
        <w:rPr>
          <w:b/>
          <w:bCs/>
          <w:spacing w:val="-8"/>
          <w:sz w:val="24"/>
          <w:szCs w:val="24"/>
        </w:rPr>
        <w:t>电气二次接口</w:t>
      </w:r>
      <w:bookmarkEnd w:id="42"/>
    </w:p>
    <w:p w14:paraId="29C16DBE">
      <w:pPr>
        <w:spacing w:line="324" w:lineRule="auto"/>
        <w:rPr>
          <w:rFonts w:ascii="Arial"/>
          <w:sz w:val="21"/>
        </w:rPr>
      </w:pPr>
    </w:p>
    <w:p w14:paraId="24ABD22C">
      <w:pPr>
        <w:pStyle w:val="4"/>
        <w:spacing w:before="78" w:line="219" w:lineRule="auto"/>
        <w:ind w:left="457"/>
        <w:rPr>
          <w:sz w:val="24"/>
          <w:szCs w:val="24"/>
        </w:rPr>
      </w:pPr>
      <w:r>
        <w:rPr>
          <w:spacing w:val="-1"/>
          <w:sz w:val="24"/>
          <w:szCs w:val="24"/>
        </w:rPr>
        <w:t>电压互感器二次参数应满足通用技术参数表</w:t>
      </w:r>
      <w:r>
        <w:rPr>
          <w:spacing w:val="-2"/>
          <w:sz w:val="24"/>
          <w:szCs w:val="24"/>
        </w:rPr>
        <w:t>中二次输出组合要求。</w:t>
      </w:r>
    </w:p>
    <w:p w14:paraId="5E746FEE">
      <w:pPr>
        <w:spacing w:line="219" w:lineRule="auto"/>
        <w:rPr>
          <w:sz w:val="24"/>
          <w:szCs w:val="24"/>
        </w:rPr>
        <w:sectPr>
          <w:headerReference r:id="rId35" w:type="default"/>
          <w:footerReference r:id="rId36" w:type="default"/>
          <w:pgSz w:w="11906" w:h="16839"/>
          <w:pgMar w:top="1164" w:right="1439" w:bottom="1362" w:left="1440" w:header="831" w:footer="1200" w:gutter="0"/>
          <w:cols w:space="720" w:num="1"/>
        </w:sectPr>
      </w:pPr>
    </w:p>
    <w:p w14:paraId="4F6C8A29">
      <w:pPr>
        <w:spacing w:line="297" w:lineRule="auto"/>
        <w:rPr>
          <w:rFonts w:ascii="Arial"/>
          <w:sz w:val="21"/>
        </w:rPr>
      </w:pPr>
    </w:p>
    <w:p w14:paraId="47BAD29A">
      <w:pPr>
        <w:spacing w:line="7126" w:lineRule="exact"/>
        <w:ind w:firstLine="1550"/>
      </w:pPr>
      <w:r>
        <w:rPr>
          <w:position w:val="-142"/>
        </w:rPr>
        <w:drawing>
          <wp:inline distT="0" distB="0" distL="0" distR="0">
            <wp:extent cx="3761105" cy="452437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60"/>
                    <a:stretch>
                      <a:fillRect/>
                    </a:stretch>
                  </pic:blipFill>
                  <pic:spPr>
                    <a:xfrm>
                      <a:off x="0" y="0"/>
                      <a:ext cx="3761231" cy="4524755"/>
                    </a:xfrm>
                    <a:prstGeom prst="rect">
                      <a:avLst/>
                    </a:prstGeom>
                  </pic:spPr>
                </pic:pic>
              </a:graphicData>
            </a:graphic>
          </wp:inline>
        </w:drawing>
      </w:r>
    </w:p>
    <w:p w14:paraId="703CE3AD">
      <w:pPr>
        <w:pStyle w:val="4"/>
        <w:spacing w:before="63" w:line="220" w:lineRule="auto"/>
        <w:ind w:left="2624"/>
        <w:rPr>
          <w:sz w:val="24"/>
          <w:szCs w:val="24"/>
        </w:rPr>
      </w:pPr>
      <w:r>
        <w:rPr>
          <w:spacing w:val="-7"/>
          <w:sz w:val="24"/>
          <w:szCs w:val="24"/>
        </w:rPr>
        <w:t>图</w:t>
      </w:r>
      <w:r>
        <w:rPr>
          <w:spacing w:val="-41"/>
          <w:sz w:val="24"/>
          <w:szCs w:val="24"/>
        </w:rPr>
        <w:t xml:space="preserve"> </w:t>
      </w:r>
      <w:r>
        <w:rPr>
          <w:spacing w:val="-7"/>
          <w:sz w:val="24"/>
          <w:szCs w:val="24"/>
        </w:rPr>
        <w:t>9-2</w:t>
      </w:r>
      <w:r>
        <w:rPr>
          <w:spacing w:val="27"/>
          <w:sz w:val="24"/>
          <w:szCs w:val="24"/>
        </w:rPr>
        <w:t xml:space="preserve"> </w:t>
      </w:r>
      <w:r>
        <w:rPr>
          <w:spacing w:val="-7"/>
          <w:sz w:val="24"/>
          <w:szCs w:val="24"/>
        </w:rPr>
        <w:t>110kV 电压互感器安装示意图</w:t>
      </w:r>
    </w:p>
    <w:p w14:paraId="4DAD4D4D">
      <w:pPr>
        <w:spacing w:line="320" w:lineRule="auto"/>
        <w:rPr>
          <w:rFonts w:ascii="Arial"/>
          <w:sz w:val="21"/>
        </w:rPr>
      </w:pPr>
    </w:p>
    <w:p w14:paraId="0EA69BF1">
      <w:pPr>
        <w:pStyle w:val="4"/>
        <w:spacing w:before="78" w:line="221" w:lineRule="auto"/>
        <w:ind w:left="10"/>
        <w:outlineLvl w:val="1"/>
        <w:rPr>
          <w:sz w:val="24"/>
          <w:szCs w:val="24"/>
        </w:rPr>
      </w:pPr>
      <w:bookmarkStart w:id="43" w:name="bookmark45"/>
      <w:bookmarkEnd w:id="43"/>
      <w:bookmarkStart w:id="44" w:name="_Toc18639"/>
      <w:r>
        <w:rPr>
          <w:b/>
          <w:bCs/>
          <w:spacing w:val="-3"/>
          <w:sz w:val="24"/>
          <w:szCs w:val="24"/>
        </w:rPr>
        <w:t>9.3</w:t>
      </w:r>
      <w:r>
        <w:rPr>
          <w:spacing w:val="-3"/>
          <w:sz w:val="24"/>
          <w:szCs w:val="24"/>
        </w:rPr>
        <w:t xml:space="preserve"> </w:t>
      </w:r>
      <w:r>
        <w:rPr>
          <w:b/>
          <w:bCs/>
          <w:spacing w:val="-3"/>
          <w:sz w:val="24"/>
          <w:szCs w:val="24"/>
        </w:rPr>
        <w:t>土建接口</w:t>
      </w:r>
      <w:bookmarkEnd w:id="44"/>
    </w:p>
    <w:p w14:paraId="49ADB24C">
      <w:pPr>
        <w:spacing w:line="317" w:lineRule="auto"/>
        <w:rPr>
          <w:rFonts w:ascii="Arial"/>
          <w:sz w:val="21"/>
        </w:rPr>
      </w:pPr>
    </w:p>
    <w:p w14:paraId="624A2F3E">
      <w:pPr>
        <w:pStyle w:val="4"/>
        <w:spacing w:before="78" w:line="233" w:lineRule="auto"/>
        <w:ind w:left="8" w:firstLine="438"/>
        <w:jc w:val="both"/>
        <w:rPr>
          <w:sz w:val="24"/>
          <w:szCs w:val="24"/>
        </w:rPr>
      </w:pPr>
      <w:r>
        <w:rPr>
          <w:spacing w:val="-1"/>
          <w:sz w:val="24"/>
          <w:szCs w:val="24"/>
        </w:rPr>
        <w:t>110kV</w:t>
      </w:r>
      <w:r>
        <w:rPr>
          <w:spacing w:val="-22"/>
          <w:sz w:val="24"/>
          <w:szCs w:val="24"/>
        </w:rPr>
        <w:t xml:space="preserve"> </w:t>
      </w:r>
      <w:r>
        <w:rPr>
          <w:spacing w:val="-1"/>
          <w:sz w:val="24"/>
          <w:szCs w:val="24"/>
        </w:rPr>
        <w:t>电压互感器支架采用钢管杆，顶封板螺孔中心距离及螺孔大小同电气一</w:t>
      </w:r>
      <w:r>
        <w:rPr>
          <w:spacing w:val="-2"/>
          <w:sz w:val="24"/>
          <w:szCs w:val="24"/>
        </w:rPr>
        <w:t>次要</w:t>
      </w:r>
      <w:r>
        <w:rPr>
          <w:spacing w:val="-3"/>
          <w:sz w:val="24"/>
          <w:szCs w:val="24"/>
        </w:rPr>
        <w:t>求，采用</w:t>
      </w:r>
      <w:r>
        <w:rPr>
          <w:spacing w:val="-46"/>
          <w:sz w:val="24"/>
          <w:szCs w:val="24"/>
        </w:rPr>
        <w:t xml:space="preserve"> </w:t>
      </w:r>
      <w:r>
        <w:rPr>
          <w:spacing w:val="-3"/>
          <w:sz w:val="24"/>
          <w:szCs w:val="24"/>
        </w:rPr>
        <w:t>530mm×530mm，4×</w:t>
      </w:r>
      <w:r>
        <w:rPr>
          <w:rFonts w:ascii="Arial" w:hAnsi="Arial" w:eastAsia="Arial" w:cs="Arial"/>
          <w:spacing w:val="-3"/>
          <w:sz w:val="24"/>
          <w:szCs w:val="24"/>
        </w:rPr>
        <w:t>φ</w:t>
      </w:r>
      <w:r>
        <w:rPr>
          <w:spacing w:val="-3"/>
          <w:sz w:val="24"/>
          <w:szCs w:val="24"/>
        </w:rPr>
        <w:t>24mm；钢管杆颜色为银灰</w:t>
      </w:r>
      <w:r>
        <w:rPr>
          <w:spacing w:val="-4"/>
          <w:sz w:val="24"/>
          <w:szCs w:val="24"/>
        </w:rPr>
        <w:t>色，每个支架应有两个接地点，</w:t>
      </w:r>
      <w:r>
        <w:rPr>
          <w:sz w:val="24"/>
          <w:szCs w:val="24"/>
        </w:rPr>
        <w:t>接地点高度与其他设备接地点一致。支架具体管径大小应根</w:t>
      </w:r>
      <w:r>
        <w:rPr>
          <w:spacing w:val="-1"/>
          <w:sz w:val="24"/>
          <w:szCs w:val="24"/>
        </w:rPr>
        <w:t>据规范要求计算确定。</w:t>
      </w:r>
    </w:p>
    <w:sectPr>
      <w:headerReference r:id="rId37" w:type="default"/>
      <w:footerReference r:id="rId38" w:type="default"/>
      <w:pgSz w:w="11906" w:h="16839"/>
      <w:pgMar w:top="1164" w:right="1440" w:bottom="1362" w:left="1440" w:header="831"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66D6">
    <w:pPr>
      <w:spacing w:line="176" w:lineRule="auto"/>
      <w:ind w:left="4472"/>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9993">
    <w:pPr>
      <w:spacing w:line="176" w:lineRule="auto"/>
      <w:ind w:left="464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F395">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7EEB">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79008">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1F342">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48E2">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4B750">
    <w:pPr>
      <w:spacing w:line="176" w:lineRule="auto"/>
      <w:ind w:left="454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A79E">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FA10">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69829">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C350">
    <w:pPr>
      <w:spacing w:line="176" w:lineRule="auto"/>
      <w:ind w:left="4476"/>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A58DF">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1797">
    <w:pPr>
      <w:spacing w:line="176" w:lineRule="auto"/>
      <w:ind w:left="447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BC38">
    <w:pPr>
      <w:spacing w:line="173" w:lineRule="auto"/>
      <w:ind w:left="447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A03B">
    <w:pPr>
      <w:spacing w:line="176" w:lineRule="auto"/>
      <w:ind w:left="4476"/>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E056">
    <w:pPr>
      <w:spacing w:line="173" w:lineRule="auto"/>
      <w:ind w:left="447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E5FC">
    <w:pPr>
      <w:spacing w:line="176" w:lineRule="auto"/>
      <w:ind w:left="4479"/>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28BA">
    <w:pPr>
      <w:spacing w:line="176" w:lineRule="auto"/>
      <w:ind w:left="447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D377B">
    <w:pPr>
      <w:spacing w:line="176" w:lineRule="auto"/>
      <w:ind w:left="464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3A3E">
    <w:pPr>
      <w:pStyle w:val="6"/>
      <w:rPr>
        <w:rFonts w:hint="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C35F">
    <w:pPr>
      <w:pStyle w:val="6"/>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8E60E">
    <w:pPr>
      <w:spacing w:before="46" w:line="221" w:lineRule="auto"/>
      <w:ind w:left="113"/>
      <w:rPr>
        <w:rFonts w:hint="eastAsia" w:ascii="黑体" w:hAnsi="黑体" w:eastAsia="黑体" w:cs="黑体"/>
        <w:sz w:val="18"/>
        <w:szCs w:val="18"/>
        <w:lang w:eastAsia="zh-CN"/>
      </w:rPr>
    </w:pPr>
    <w:r>
      <w:pict>
        <v:shape id="_x0000_s2058" o:spid="_x0000_s2058" style="position:absolute;left:0pt;margin-left:72pt;margin-top:55.15pt;height:0.75pt;width:451.3pt;mso-position-horizontal-relative:page;mso-position-vertical-relative:page;z-index:251665408;mso-width-relative:page;mso-height-relative:page;" fillcolor="#000000" filled="t" stroked="f" coordsize="9025,15" o:allowincell="f" path="m0,0l9025,0,9025,14,0,14,0,0xe">
          <v:fill on="t" focussize="0,0"/>
          <v:stroke on="f"/>
          <v:imagedata o:title=""/>
          <o:lock v:ext="edit"/>
        </v:shape>
      </w:pict>
    </w:r>
    <w:r>
      <w:rPr>
        <w:rFonts w:ascii="黑体" w:hAnsi="黑体" w:eastAsia="黑体" w:cs="黑体"/>
        <w:sz w:val="18"/>
        <w:szCs w:val="18"/>
      </w:rPr>
      <w:t>宁夏通久新能源经济开发区</w:t>
    </w:r>
    <w:r>
      <w:rPr>
        <w:rFonts w:ascii="黑体" w:hAnsi="黑体" w:eastAsia="黑体" w:cs="黑体"/>
        <w:spacing w:val="-28"/>
        <w:sz w:val="18"/>
        <w:szCs w:val="18"/>
      </w:rPr>
      <w:t xml:space="preserve"> </w:t>
    </w:r>
    <w:r>
      <w:rPr>
        <w:rFonts w:ascii="黑体" w:hAnsi="黑体" w:eastAsia="黑体" w:cs="黑体"/>
        <w:sz w:val="18"/>
        <w:szCs w:val="18"/>
      </w:rPr>
      <w:t>100</w:t>
    </w:r>
    <w:r>
      <w:rPr>
        <w:rFonts w:ascii="黑体" w:hAnsi="黑体" w:eastAsia="黑体" w:cs="黑体"/>
        <w:spacing w:val="-37"/>
        <w:sz w:val="18"/>
        <w:szCs w:val="18"/>
      </w:rPr>
      <w:t xml:space="preserve"> </w:t>
    </w:r>
    <w:r>
      <w:rPr>
        <w:rFonts w:ascii="黑体" w:hAnsi="黑体" w:eastAsia="黑体" w:cs="黑体"/>
        <w:sz w:val="18"/>
        <w:szCs w:val="18"/>
      </w:rPr>
      <w:t>兆瓦/2</w:t>
    </w:r>
    <w:r>
      <w:rPr>
        <w:rFonts w:ascii="黑体" w:hAnsi="黑体" w:eastAsia="黑体" w:cs="黑体"/>
        <w:spacing w:val="-1"/>
        <w:sz w:val="18"/>
        <w:szCs w:val="18"/>
      </w:rPr>
      <w:t>00</w:t>
    </w:r>
    <w:r>
      <w:rPr>
        <w:rFonts w:ascii="黑体" w:hAnsi="黑体" w:eastAsia="黑体" w:cs="黑体"/>
        <w:spacing w:val="-36"/>
        <w:sz w:val="18"/>
        <w:szCs w:val="18"/>
      </w:rPr>
      <w:t xml:space="preserve"> </w:t>
    </w:r>
    <w:r>
      <w:rPr>
        <w:rFonts w:ascii="黑体" w:hAnsi="黑体" w:eastAsia="黑体" w:cs="黑体"/>
        <w:spacing w:val="-1"/>
        <w:sz w:val="18"/>
        <w:szCs w:val="18"/>
      </w:rPr>
      <w:t xml:space="preserve">兆瓦时储能电站项目                                   </w:t>
    </w:r>
    <w:r>
      <w:rPr>
        <w:rFonts w:hint="eastAsia" w:ascii="黑体" w:hAnsi="黑体" w:eastAsia="黑体" w:cs="黑体"/>
        <w:spacing w:val="-1"/>
        <w:sz w:val="18"/>
        <w:szCs w:val="18"/>
        <w:lang w:eastAsia="zh-CN"/>
      </w:rPr>
      <w:t>技术规范书</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9E5C">
    <w:pPr>
      <w:pStyle w:val="6"/>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CF69">
    <w:pPr>
      <w:spacing w:before="46" w:line="221" w:lineRule="auto"/>
      <w:ind w:left="14"/>
      <w:rPr>
        <w:rFonts w:hint="eastAsia" w:ascii="黑体" w:hAnsi="黑体" w:eastAsia="黑体" w:cs="黑体"/>
        <w:sz w:val="18"/>
        <w:szCs w:val="18"/>
        <w:lang w:eastAsia="zh-CN"/>
      </w:rPr>
    </w:pPr>
    <w:r>
      <w:pict>
        <v:shape id="_x0000_s2059" o:spid="_x0000_s2059" style="position:absolute;left:0pt;margin-left:72pt;margin-top:55.15pt;height:0.75pt;width:451.3pt;mso-position-horizontal-relative:page;mso-position-vertical-relative:page;z-index:251666432;mso-width-relative:page;mso-height-relative:page;" fillcolor="#000000" filled="t" stroked="f" coordsize="9025,15" o:allowincell="f" path="m0,0l9025,0,9025,14,0,14,0,0xe">
          <v:fill on="t" focussize="0,0"/>
          <v:stroke on="f"/>
          <v:imagedata o:title=""/>
          <o:lock v:ext="edit"/>
        </v:shape>
      </w:pict>
    </w:r>
    <w:r>
      <w:rPr>
        <w:rFonts w:ascii="黑体" w:hAnsi="黑体" w:eastAsia="黑体" w:cs="黑体"/>
        <w:sz w:val="18"/>
        <w:szCs w:val="18"/>
      </w:rPr>
      <w:t>宁夏通久新能源经济开发区</w:t>
    </w:r>
    <w:r>
      <w:rPr>
        <w:rFonts w:ascii="黑体" w:hAnsi="黑体" w:eastAsia="黑体" w:cs="黑体"/>
        <w:spacing w:val="-28"/>
        <w:sz w:val="18"/>
        <w:szCs w:val="18"/>
      </w:rPr>
      <w:t xml:space="preserve"> </w:t>
    </w:r>
    <w:r>
      <w:rPr>
        <w:rFonts w:ascii="黑体" w:hAnsi="黑体" w:eastAsia="黑体" w:cs="黑体"/>
        <w:sz w:val="18"/>
        <w:szCs w:val="18"/>
      </w:rPr>
      <w:t>100</w:t>
    </w:r>
    <w:r>
      <w:rPr>
        <w:rFonts w:ascii="黑体" w:hAnsi="黑体" w:eastAsia="黑体" w:cs="黑体"/>
        <w:spacing w:val="-37"/>
        <w:sz w:val="18"/>
        <w:szCs w:val="18"/>
      </w:rPr>
      <w:t xml:space="preserve"> </w:t>
    </w:r>
    <w:r>
      <w:rPr>
        <w:rFonts w:ascii="黑体" w:hAnsi="黑体" w:eastAsia="黑体" w:cs="黑体"/>
        <w:sz w:val="18"/>
        <w:szCs w:val="18"/>
      </w:rPr>
      <w:t>兆瓦/2</w:t>
    </w:r>
    <w:r>
      <w:rPr>
        <w:rFonts w:ascii="黑体" w:hAnsi="黑体" w:eastAsia="黑体" w:cs="黑体"/>
        <w:spacing w:val="-1"/>
        <w:sz w:val="18"/>
        <w:szCs w:val="18"/>
      </w:rPr>
      <w:t>00</w:t>
    </w:r>
    <w:r>
      <w:rPr>
        <w:rFonts w:ascii="黑体" w:hAnsi="黑体" w:eastAsia="黑体" w:cs="黑体"/>
        <w:spacing w:val="-36"/>
        <w:sz w:val="18"/>
        <w:szCs w:val="18"/>
      </w:rPr>
      <w:t xml:space="preserve"> </w:t>
    </w:r>
    <w:r>
      <w:rPr>
        <w:rFonts w:ascii="黑体" w:hAnsi="黑体" w:eastAsia="黑体" w:cs="黑体"/>
        <w:spacing w:val="-1"/>
        <w:sz w:val="18"/>
        <w:szCs w:val="18"/>
      </w:rPr>
      <w:t xml:space="preserve">兆瓦时储能电站项目                                   </w:t>
    </w:r>
    <w:r>
      <w:rPr>
        <w:rFonts w:hint="eastAsia" w:ascii="黑体" w:hAnsi="黑体" w:eastAsia="黑体" w:cs="黑体"/>
        <w:spacing w:val="-1"/>
        <w:sz w:val="18"/>
        <w:szCs w:val="18"/>
        <w:lang w:eastAsia="zh-CN"/>
      </w:rPr>
      <w:t>技术规范书</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4122">
    <w:pPr>
      <w:pStyle w:val="6"/>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9E5C">
    <w:pPr>
      <w:pStyle w:val="6"/>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B5D">
    <w:pPr>
      <w:pStyle w:val="6"/>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9E5C">
    <w:pPr>
      <w:pStyle w:val="6"/>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4122">
    <w:pPr>
      <w:pStyle w:val="6"/>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3D2D">
    <w:pPr>
      <w:pStyle w:val="6"/>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4122">
    <w:pPr>
      <w:pStyle w:val="6"/>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C3A1F">
    <w:pPr>
      <w:pStyle w:val="6"/>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04122">
    <w:pPr>
      <w:pStyle w:val="6"/>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3A1482"/>
    <w:rsid w:val="1CFB1A01"/>
    <w:rsid w:val="37934231"/>
    <w:rsid w:val="3A3C6165"/>
    <w:rsid w:val="43F57980"/>
    <w:rsid w:val="4F3312F2"/>
    <w:rsid w:val="567E20E4"/>
    <w:rsid w:val="56F14DBD"/>
    <w:rsid w:val="620745A5"/>
    <w:rsid w:val="64402930"/>
    <w:rsid w:val="6C83461C"/>
    <w:rsid w:val="78A551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0"/>
    <w:pPr>
      <w:keepNext/>
      <w:keepLines/>
      <w:autoSpaceDE w:val="0"/>
      <w:autoSpaceDN w:val="0"/>
      <w:adjustRightInd w:val="0"/>
      <w:spacing w:before="260" w:after="260" w:line="416" w:lineRule="atLeast"/>
      <w:textAlignment w:val="baseline"/>
      <w:outlineLvl w:val="2"/>
    </w:pPr>
    <w:rPr>
      <w:rFonts w:ascii="Arial" w:hAnsi="Arial" w:eastAsia="黑体"/>
      <w:kern w:val="0"/>
      <w:sz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三级标题"/>
    <w:basedOn w:val="3"/>
    <w:qFormat/>
    <w:uiPriority w:val="0"/>
    <w:pPr>
      <w:numPr>
        <w:ilvl w:val="0"/>
        <w:numId w:val="0"/>
      </w:numPr>
      <w:topLinePunct/>
      <w:adjustRightInd w:val="0"/>
      <w:spacing w:before="50" w:beforeLines="50" w:after="50" w:afterLines="50" w:line="240" w:lineRule="auto"/>
      <w:ind w:firstLine="200" w:firstLineChars="200"/>
      <w:jc w:val="left"/>
      <w:textAlignment w:val="baseline"/>
    </w:pPr>
    <w:rPr>
      <w:rFonts w:eastAsia="宋体"/>
      <w:b/>
      <w:kern w:val="0"/>
      <w:sz w:val="24"/>
      <w:szCs w:val="24"/>
    </w:rPr>
  </w:style>
  <w:style w:type="paragraph" w:styleId="4">
    <w:name w:val="Body Text"/>
    <w:basedOn w:val="1"/>
    <w:semiHidden/>
    <w:qFormat/>
    <w:uiPriority w:val="0"/>
    <w:rPr>
      <w:rFonts w:ascii="宋体" w:hAnsi="宋体" w:eastAsia="宋体" w:cs="宋体"/>
      <w:sz w:val="35"/>
      <w:szCs w:val="35"/>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style>
  <w:style w:type="paragraph" w:styleId="8">
    <w:name w:val="toc 2"/>
    <w:basedOn w:val="1"/>
    <w:next w:val="1"/>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image" Target="media/image21.jpeg"/><Relationship Id="rId6" Type="http://schemas.openxmlformats.org/officeDocument/2006/relationships/footer" Target="footer1.xml"/><Relationship Id="rId59" Type="http://schemas.openxmlformats.org/officeDocument/2006/relationships/image" Target="media/image20.jpeg"/><Relationship Id="rId58" Type="http://schemas.openxmlformats.org/officeDocument/2006/relationships/image" Target="media/image19.png"/><Relationship Id="rId57" Type="http://schemas.openxmlformats.org/officeDocument/2006/relationships/image" Target="media/image18.png"/><Relationship Id="rId56" Type="http://schemas.openxmlformats.org/officeDocument/2006/relationships/image" Target="media/image17.png"/><Relationship Id="rId55" Type="http://schemas.openxmlformats.org/officeDocument/2006/relationships/image" Target="media/image16.pn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png"/><Relationship Id="rId51" Type="http://schemas.openxmlformats.org/officeDocument/2006/relationships/image" Target="media/image12.png"/><Relationship Id="rId50" Type="http://schemas.openxmlformats.org/officeDocument/2006/relationships/image" Target="media/image11.png"/><Relationship Id="rId5" Type="http://schemas.openxmlformats.org/officeDocument/2006/relationships/header" Target="header1.xml"/><Relationship Id="rId49" Type="http://schemas.openxmlformats.org/officeDocument/2006/relationships/image" Target="media/image10.png"/><Relationship Id="rId48" Type="http://schemas.openxmlformats.org/officeDocument/2006/relationships/image" Target="media/image9.png"/><Relationship Id="rId47" Type="http://schemas.openxmlformats.org/officeDocument/2006/relationships/image" Target="media/image8.png"/><Relationship Id="rId46" Type="http://schemas.openxmlformats.org/officeDocument/2006/relationships/image" Target="media/image7.png"/><Relationship Id="rId45" Type="http://schemas.openxmlformats.org/officeDocument/2006/relationships/image" Target="media/image6.png"/><Relationship Id="rId44" Type="http://schemas.openxmlformats.org/officeDocument/2006/relationships/image" Target="media/image5.png"/><Relationship Id="rId43" Type="http://schemas.openxmlformats.org/officeDocument/2006/relationships/image" Target="media/image4.png"/><Relationship Id="rId42" Type="http://schemas.openxmlformats.org/officeDocument/2006/relationships/image" Target="media/image3.png"/><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8"/>
    <customShpInfo spid="_x0000_s2059"/>
    <customShpInfo spid="_x0000_s1026"/>
    <customShpInfo spid="_x0000_s1028"/>
    <customShpInfo spid="_x0000_s1029"/>
    <customShpInfo spid="_x0000_s1030"/>
    <customShpInfo spid="_x0000_s1034"/>
    <customShpInfo spid="_x0000_s1035"/>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5476</Words>
  <Characters>6647</Characters>
  <TotalTime>1</TotalTime>
  <ScaleCrop>false</ScaleCrop>
  <LinksUpToDate>false</LinksUpToDate>
  <CharactersWithSpaces>7271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2025-08-11T09:01:00Z</dcterms:created>
  <dc:creator>付宗涛</dc:creator>
  <cp:lastModifiedBy>Ted</cp:lastModifiedBy>
  <dcterms:modified xsi:type="dcterms:W3CDTF">2026-02-05T07:49:49Z</dcterms:modified>
  <dc:title>（2009年版）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2026-02-05T15:35:26Z</vt:filetime>
  </property>
  <property fmtid="{D5CDD505-2E9C-101B-9397-08002B2CF9AE}" pid="4" name="KSOTemplateDocerSaveRecord">
    <vt:lpwstr>eyJoZGlkIjoiMzAyMGJlM2M4MjcyNzkwNWM0ZWNkMWM0NGU3ZGFlOTMiLCJ1c2VySWQiOiIyNzMxMDMyMTEifQ==</vt:lpwstr>
  </property>
  <property fmtid="{D5CDD505-2E9C-101B-9397-08002B2CF9AE}" pid="5" name="KSOProductBuildVer">
    <vt:lpwstr>2052-12.1.0.24657</vt:lpwstr>
  </property>
  <property fmtid="{D5CDD505-2E9C-101B-9397-08002B2CF9AE}" pid="6" name="ICV">
    <vt:lpwstr>DE16E65D6AD74F7DADC5AEF6B6D451E3_13</vt:lpwstr>
  </property>
</Properties>
</file>