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吴忠佳佐60MW/240MWh共享储能电站示范项目</w:t>
      </w:r>
      <w:r>
        <w:rPr>
          <w:rFonts w:hint="eastAsia" w:ascii="宋体" w:hAnsi="宋体" w:cs="宋体"/>
          <w:b/>
          <w:bCs/>
          <w:color w:val="auto"/>
          <w:sz w:val="36"/>
          <w:szCs w:val="36"/>
          <w:highlight w:val="none"/>
          <w:lang w:val="en-US" w:eastAsia="zh-CN"/>
        </w:rPr>
        <w:t xml:space="preserve">          SVG</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73D24092">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_Toc29226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_Toc29226 \h </w:instrText>
      </w:r>
      <w:r>
        <w:fldChar w:fldCharType="separate"/>
      </w:r>
      <w:r>
        <w:t>4</w:t>
      </w:r>
      <w:r>
        <w:fldChar w:fldCharType="end"/>
      </w:r>
      <w:r>
        <w:rPr>
          <w:rFonts w:hint="eastAsia" w:ascii="宋体" w:hAnsi="宋体" w:eastAsia="宋体" w:cs="宋体"/>
          <w:bCs w:val="0"/>
          <w:caps w:val="0"/>
          <w:color w:val="auto"/>
          <w:highlight w:val="none"/>
        </w:rPr>
        <w:fldChar w:fldCharType="end"/>
      </w:r>
    </w:p>
    <w:p w14:paraId="523F5E6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_Toc19273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_Toc19273 \h </w:instrText>
      </w:r>
      <w:r>
        <w:fldChar w:fldCharType="separate"/>
      </w:r>
      <w:r>
        <w:t>4</w:t>
      </w:r>
      <w:r>
        <w:fldChar w:fldCharType="end"/>
      </w:r>
      <w:r>
        <w:rPr>
          <w:rFonts w:hint="eastAsia" w:ascii="宋体" w:hAnsi="宋体" w:cs="宋体"/>
          <w:bCs/>
          <w:caps/>
          <w:color w:val="auto"/>
          <w:highlight w:val="none"/>
        </w:rPr>
        <w:fldChar w:fldCharType="end"/>
      </w:r>
    </w:p>
    <w:p w14:paraId="42B3672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_Toc8501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_Toc8501 \h </w:instrText>
      </w:r>
      <w:r>
        <w:fldChar w:fldCharType="separate"/>
      </w:r>
      <w:r>
        <w:t>4</w:t>
      </w:r>
      <w:r>
        <w:fldChar w:fldCharType="end"/>
      </w:r>
      <w:r>
        <w:rPr>
          <w:rFonts w:hint="eastAsia" w:ascii="宋体" w:hAnsi="宋体" w:cs="宋体"/>
          <w:bCs/>
          <w:caps/>
          <w:color w:val="auto"/>
          <w:highlight w:val="none"/>
        </w:rPr>
        <w:fldChar w:fldCharType="end"/>
      </w:r>
    </w:p>
    <w:p w14:paraId="4DC5BF3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_Toc16452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_Toc16452 \h </w:instrText>
      </w:r>
      <w:r>
        <w:fldChar w:fldCharType="separate"/>
      </w:r>
      <w:r>
        <w:t>4</w:t>
      </w:r>
      <w:r>
        <w:fldChar w:fldCharType="end"/>
      </w:r>
      <w:r>
        <w:rPr>
          <w:rFonts w:hint="eastAsia" w:ascii="宋体" w:hAnsi="宋体" w:cs="宋体"/>
          <w:bCs/>
          <w:caps/>
          <w:color w:val="auto"/>
          <w:highlight w:val="none"/>
        </w:rPr>
        <w:fldChar w:fldCharType="end"/>
      </w:r>
    </w:p>
    <w:p w14:paraId="11C7A6B4">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_Toc29324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_Toc29324 \h </w:instrText>
      </w:r>
      <w:r>
        <w:fldChar w:fldCharType="separate"/>
      </w:r>
      <w:r>
        <w:t>4</w:t>
      </w:r>
      <w:r>
        <w:fldChar w:fldCharType="end"/>
      </w:r>
      <w:r>
        <w:rPr>
          <w:rFonts w:hint="eastAsia" w:ascii="宋体" w:hAnsi="宋体" w:cs="宋体"/>
          <w:bCs/>
          <w:caps/>
          <w:color w:val="auto"/>
          <w:highlight w:val="none"/>
        </w:rPr>
        <w:fldChar w:fldCharType="end"/>
      </w:r>
    </w:p>
    <w:p w14:paraId="298C86E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_Toc6022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_Toc6022 \h </w:instrText>
      </w:r>
      <w:r>
        <w:fldChar w:fldCharType="separate"/>
      </w:r>
      <w:r>
        <w:t>5</w:t>
      </w:r>
      <w:r>
        <w:fldChar w:fldCharType="end"/>
      </w:r>
      <w:r>
        <w:rPr>
          <w:rFonts w:hint="eastAsia" w:ascii="宋体" w:hAnsi="宋体" w:cs="宋体"/>
          <w:bCs/>
          <w:caps/>
          <w:color w:val="auto"/>
          <w:highlight w:val="none"/>
        </w:rPr>
        <w:fldChar w:fldCharType="end"/>
      </w:r>
    </w:p>
    <w:p w14:paraId="4FFF85B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_Toc30358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_Toc30358 \h </w:instrText>
      </w:r>
      <w:r>
        <w:fldChar w:fldCharType="separate"/>
      </w:r>
      <w:r>
        <w:t>6</w:t>
      </w:r>
      <w:r>
        <w:fldChar w:fldCharType="end"/>
      </w:r>
      <w:r>
        <w:rPr>
          <w:rFonts w:hint="eastAsia" w:ascii="宋体" w:hAnsi="宋体" w:cs="宋体"/>
          <w:bCs/>
          <w:caps/>
          <w:color w:val="auto"/>
          <w:highlight w:val="none"/>
        </w:rPr>
        <w:fldChar w:fldCharType="end"/>
      </w:r>
    </w:p>
    <w:p w14:paraId="0848757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_Toc11044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_Toc11044 \h </w:instrText>
      </w:r>
      <w:r>
        <w:fldChar w:fldCharType="separate"/>
      </w:r>
      <w:r>
        <w:t>6</w:t>
      </w:r>
      <w:r>
        <w:fldChar w:fldCharType="end"/>
      </w:r>
      <w:r>
        <w:rPr>
          <w:rFonts w:hint="eastAsia" w:ascii="宋体" w:hAnsi="宋体" w:cs="宋体"/>
          <w:bCs/>
          <w:caps/>
          <w:color w:val="auto"/>
          <w:highlight w:val="none"/>
        </w:rPr>
        <w:fldChar w:fldCharType="end"/>
      </w:r>
    </w:p>
    <w:p w14:paraId="3E938731">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_Toc9517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_Toc9517 \h </w:instrText>
      </w:r>
      <w:r>
        <w:fldChar w:fldCharType="separate"/>
      </w:r>
      <w:r>
        <w:t>7</w:t>
      </w:r>
      <w:r>
        <w:fldChar w:fldCharType="end"/>
      </w:r>
      <w:r>
        <w:rPr>
          <w:rFonts w:hint="eastAsia" w:ascii="宋体" w:hAnsi="宋体" w:cs="宋体"/>
          <w:bCs/>
          <w:caps/>
          <w:color w:val="auto"/>
          <w:highlight w:val="none"/>
        </w:rPr>
        <w:fldChar w:fldCharType="end"/>
      </w:r>
    </w:p>
    <w:p w14:paraId="2A0048F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_Toc2340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_Toc2340 \h </w:instrText>
      </w:r>
      <w:r>
        <w:fldChar w:fldCharType="separate"/>
      </w:r>
      <w:r>
        <w:t>8</w:t>
      </w:r>
      <w:r>
        <w:fldChar w:fldCharType="end"/>
      </w:r>
      <w:r>
        <w:rPr>
          <w:rFonts w:hint="eastAsia" w:ascii="宋体" w:hAnsi="宋体" w:cs="宋体"/>
          <w:bCs/>
          <w:caps/>
          <w:color w:val="auto"/>
          <w:highlight w:val="none"/>
        </w:rPr>
        <w:fldChar w:fldCharType="end"/>
      </w:r>
    </w:p>
    <w:p w14:paraId="0A40EEA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_Toc23417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_Toc23417 \h </w:instrText>
      </w:r>
      <w:r>
        <w:fldChar w:fldCharType="separate"/>
      </w:r>
      <w:r>
        <w:t>10</w:t>
      </w:r>
      <w:r>
        <w:fldChar w:fldCharType="end"/>
      </w:r>
      <w:r>
        <w:rPr>
          <w:rFonts w:hint="eastAsia" w:ascii="宋体" w:hAnsi="宋体" w:cs="宋体"/>
          <w:bCs/>
          <w:caps/>
          <w:color w:val="auto"/>
          <w:highlight w:val="none"/>
        </w:rPr>
        <w:fldChar w:fldCharType="end"/>
      </w:r>
    </w:p>
    <w:p w14:paraId="0010D81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_Toc19582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_Toc19582 \h </w:instrText>
      </w:r>
      <w:r>
        <w:fldChar w:fldCharType="separate"/>
      </w:r>
      <w:r>
        <w:t>10</w:t>
      </w:r>
      <w:r>
        <w:fldChar w:fldCharType="end"/>
      </w:r>
      <w:r>
        <w:rPr>
          <w:rFonts w:hint="eastAsia" w:ascii="宋体" w:hAnsi="宋体" w:cs="宋体"/>
          <w:bCs/>
          <w:caps/>
          <w:color w:val="auto"/>
          <w:highlight w:val="none"/>
        </w:rPr>
        <w:fldChar w:fldCharType="end"/>
      </w:r>
    </w:p>
    <w:p w14:paraId="2238D93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_Toc22863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_Toc22863 \h </w:instrText>
      </w:r>
      <w:r>
        <w:fldChar w:fldCharType="separate"/>
      </w:r>
      <w:r>
        <w:t>12</w:t>
      </w:r>
      <w:r>
        <w:fldChar w:fldCharType="end"/>
      </w:r>
      <w:r>
        <w:rPr>
          <w:rFonts w:hint="eastAsia" w:ascii="宋体" w:hAnsi="宋体" w:cs="宋体"/>
          <w:bCs/>
          <w:caps/>
          <w:color w:val="auto"/>
          <w:highlight w:val="none"/>
        </w:rPr>
        <w:fldChar w:fldCharType="end"/>
      </w:r>
    </w:p>
    <w:p w14:paraId="308153C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_Toc2923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_Toc2923 \h </w:instrText>
      </w:r>
      <w:r>
        <w:fldChar w:fldCharType="separate"/>
      </w:r>
      <w:r>
        <w:t>13</w:t>
      </w:r>
      <w:r>
        <w:fldChar w:fldCharType="end"/>
      </w:r>
      <w:r>
        <w:rPr>
          <w:rFonts w:hint="eastAsia" w:ascii="宋体" w:hAnsi="宋体" w:cs="宋体"/>
          <w:bCs/>
          <w:caps/>
          <w:color w:val="auto"/>
          <w:highlight w:val="none"/>
        </w:rPr>
        <w:fldChar w:fldCharType="end"/>
      </w:r>
    </w:p>
    <w:p w14:paraId="0049F40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_Toc17115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_Toc17115 \h </w:instrText>
      </w:r>
      <w:r>
        <w:fldChar w:fldCharType="separate"/>
      </w:r>
      <w:r>
        <w:t>13</w:t>
      </w:r>
      <w:r>
        <w:fldChar w:fldCharType="end"/>
      </w:r>
      <w:r>
        <w:rPr>
          <w:rFonts w:hint="eastAsia" w:ascii="宋体" w:hAnsi="宋体" w:cs="宋体"/>
          <w:bCs/>
          <w:caps/>
          <w:color w:val="auto"/>
          <w:highlight w:val="none"/>
        </w:rPr>
        <w:fldChar w:fldCharType="end"/>
      </w:r>
    </w:p>
    <w:p w14:paraId="454202CA">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_Toc27890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_Toc27890 \h </w:instrText>
      </w:r>
      <w:r>
        <w:fldChar w:fldCharType="separate"/>
      </w:r>
      <w:r>
        <w:t>15</w:t>
      </w:r>
      <w:r>
        <w:fldChar w:fldCharType="end"/>
      </w:r>
      <w:r>
        <w:rPr>
          <w:rFonts w:hint="eastAsia" w:ascii="宋体" w:hAnsi="宋体" w:cs="宋体"/>
          <w:bCs/>
          <w:caps/>
          <w:color w:val="auto"/>
          <w:highlight w:val="none"/>
        </w:rPr>
        <w:fldChar w:fldCharType="end"/>
      </w:r>
    </w:p>
    <w:p w14:paraId="7325FEB0">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_Toc4199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_Toc4199 \h </w:instrText>
      </w:r>
      <w:r>
        <w:fldChar w:fldCharType="separate"/>
      </w:r>
      <w:r>
        <w:t>16</w:t>
      </w:r>
      <w:r>
        <w:fldChar w:fldCharType="end"/>
      </w:r>
      <w:r>
        <w:rPr>
          <w:rFonts w:hint="eastAsia" w:ascii="宋体" w:hAnsi="宋体" w:cs="宋体"/>
          <w:bCs/>
          <w:caps/>
          <w:color w:val="auto"/>
          <w:highlight w:val="none"/>
        </w:rPr>
        <w:fldChar w:fldCharType="end"/>
      </w:r>
    </w:p>
    <w:p w14:paraId="0A71AB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_Toc18446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_Toc18446 \h </w:instrText>
      </w:r>
      <w:r>
        <w:fldChar w:fldCharType="separate"/>
      </w:r>
      <w:r>
        <w:t>16</w:t>
      </w:r>
      <w:r>
        <w:fldChar w:fldCharType="end"/>
      </w:r>
      <w:r>
        <w:rPr>
          <w:rFonts w:hint="eastAsia" w:ascii="宋体" w:hAnsi="宋体" w:cs="宋体"/>
          <w:bCs/>
          <w:caps/>
          <w:color w:val="auto"/>
          <w:highlight w:val="none"/>
        </w:rPr>
        <w:fldChar w:fldCharType="end"/>
      </w:r>
    </w:p>
    <w:p w14:paraId="26E3B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_Toc25971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_Toc25971 \h </w:instrText>
      </w:r>
      <w:r>
        <w:fldChar w:fldCharType="separate"/>
      </w:r>
      <w:r>
        <w:t>16</w:t>
      </w:r>
      <w:r>
        <w:fldChar w:fldCharType="end"/>
      </w:r>
      <w:r>
        <w:rPr>
          <w:rFonts w:hint="eastAsia" w:ascii="宋体" w:hAnsi="宋体" w:cs="宋体"/>
          <w:bCs/>
          <w:caps/>
          <w:color w:val="auto"/>
          <w:highlight w:val="none"/>
        </w:rPr>
        <w:fldChar w:fldCharType="end"/>
      </w:r>
    </w:p>
    <w:p w14:paraId="43E2989F">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_Toc235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_Toc235 \h </w:instrText>
      </w:r>
      <w:r>
        <w:fldChar w:fldCharType="separate"/>
      </w:r>
      <w:r>
        <w:t>22</w:t>
      </w:r>
      <w:r>
        <w:fldChar w:fldCharType="end"/>
      </w:r>
      <w:r>
        <w:rPr>
          <w:rFonts w:hint="eastAsia" w:ascii="宋体" w:hAnsi="宋体" w:cs="宋体"/>
          <w:bCs/>
          <w:caps/>
          <w:color w:val="auto"/>
          <w:highlight w:val="none"/>
        </w:rPr>
        <w:fldChar w:fldCharType="end"/>
      </w:r>
    </w:p>
    <w:p w14:paraId="0B254E3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_Toc20862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_Toc20862 \h </w:instrText>
      </w:r>
      <w:r>
        <w:fldChar w:fldCharType="separate"/>
      </w:r>
      <w:r>
        <w:t>23</w:t>
      </w:r>
      <w:r>
        <w:fldChar w:fldCharType="end"/>
      </w:r>
      <w:r>
        <w:rPr>
          <w:rFonts w:hint="eastAsia" w:ascii="宋体" w:hAnsi="宋体" w:cs="宋体"/>
          <w:bCs/>
          <w:caps/>
          <w:color w:val="auto"/>
          <w:highlight w:val="none"/>
        </w:rPr>
        <w:fldChar w:fldCharType="end"/>
      </w:r>
    </w:p>
    <w:p w14:paraId="0198A5C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_Toc15616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_Toc15616 \h </w:instrText>
      </w:r>
      <w:r>
        <w:fldChar w:fldCharType="separate"/>
      </w:r>
      <w:r>
        <w:t>25</w:t>
      </w:r>
      <w:r>
        <w:fldChar w:fldCharType="end"/>
      </w:r>
      <w:r>
        <w:rPr>
          <w:rFonts w:hint="eastAsia" w:ascii="宋体" w:hAnsi="宋体" w:cs="宋体"/>
          <w:bCs/>
          <w:caps/>
          <w:color w:val="auto"/>
          <w:highlight w:val="none"/>
        </w:rPr>
        <w:fldChar w:fldCharType="end"/>
      </w:r>
    </w:p>
    <w:p w14:paraId="0808A1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_Toc20533 \h </w:instrText>
      </w:r>
      <w:r>
        <w:fldChar w:fldCharType="separate"/>
      </w:r>
      <w:r>
        <w:t>26</w:t>
      </w:r>
      <w:r>
        <w:fldChar w:fldCharType="end"/>
      </w:r>
      <w:r>
        <w:rPr>
          <w:rFonts w:hint="eastAsia" w:ascii="宋体" w:hAnsi="宋体" w:cs="宋体"/>
          <w:bCs/>
          <w:caps/>
          <w:color w:val="auto"/>
          <w:highlight w:val="none"/>
        </w:rPr>
        <w:fldChar w:fldCharType="end"/>
      </w:r>
    </w:p>
    <w:p w14:paraId="7291F6A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_Toc3353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_Toc3353 \h </w:instrText>
      </w:r>
      <w:r>
        <w:fldChar w:fldCharType="separate"/>
      </w:r>
      <w:r>
        <w:t>30</w:t>
      </w:r>
      <w:r>
        <w:fldChar w:fldCharType="end"/>
      </w:r>
      <w:r>
        <w:rPr>
          <w:rFonts w:hint="eastAsia" w:ascii="宋体" w:hAnsi="宋体" w:cs="宋体"/>
          <w:bCs/>
          <w:caps/>
          <w:color w:val="auto"/>
          <w:highlight w:val="none"/>
        </w:rPr>
        <w:fldChar w:fldCharType="end"/>
      </w:r>
    </w:p>
    <w:p w14:paraId="1BE527D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_Toc19415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_Toc19415 \h </w:instrText>
      </w:r>
      <w:r>
        <w:fldChar w:fldCharType="separate"/>
      </w:r>
      <w:r>
        <w:t>39</w:t>
      </w:r>
      <w:r>
        <w:fldChar w:fldCharType="end"/>
      </w:r>
      <w:r>
        <w:rPr>
          <w:rFonts w:hint="eastAsia" w:ascii="宋体" w:hAnsi="宋体" w:cs="宋体"/>
          <w:bCs/>
          <w:caps/>
          <w:color w:val="auto"/>
          <w:highlight w:val="none"/>
        </w:rPr>
        <w:fldChar w:fldCharType="end"/>
      </w:r>
    </w:p>
    <w:p w14:paraId="1CB9A1C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_Toc25738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_Toc25738 \h </w:instrText>
      </w:r>
      <w:r>
        <w:fldChar w:fldCharType="separate"/>
      </w:r>
      <w:r>
        <w:t>40</w:t>
      </w:r>
      <w:r>
        <w:fldChar w:fldCharType="end"/>
      </w:r>
      <w:r>
        <w:rPr>
          <w:rFonts w:hint="eastAsia" w:ascii="宋体" w:hAnsi="宋体" w:cs="宋体"/>
          <w:bCs/>
          <w:caps/>
          <w:color w:val="auto"/>
          <w:highlight w:val="none"/>
        </w:rPr>
        <w:fldChar w:fldCharType="end"/>
      </w:r>
    </w:p>
    <w:p w14:paraId="7C19D36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_Toc15386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_Toc15386 \h </w:instrText>
      </w:r>
      <w:r>
        <w:fldChar w:fldCharType="separate"/>
      </w:r>
      <w:r>
        <w:t>41</w:t>
      </w:r>
      <w:r>
        <w:fldChar w:fldCharType="end"/>
      </w:r>
      <w:r>
        <w:rPr>
          <w:rFonts w:hint="eastAsia" w:ascii="宋体" w:hAnsi="宋体" w:cs="宋体"/>
          <w:bCs/>
          <w:caps/>
          <w:color w:val="auto"/>
          <w:highlight w:val="none"/>
        </w:rPr>
        <w:fldChar w:fldCharType="end"/>
      </w:r>
    </w:p>
    <w:p w14:paraId="74D35144">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_Toc12066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_Toc12066 \h </w:instrText>
      </w:r>
      <w:r>
        <w:fldChar w:fldCharType="separate"/>
      </w:r>
      <w:r>
        <w:t>42</w:t>
      </w:r>
      <w:r>
        <w:fldChar w:fldCharType="end"/>
      </w:r>
      <w:r>
        <w:rPr>
          <w:rFonts w:hint="eastAsia" w:ascii="宋体" w:hAnsi="宋体" w:cs="宋体"/>
          <w:bCs/>
          <w:caps/>
          <w:color w:val="auto"/>
          <w:highlight w:val="none"/>
        </w:rPr>
        <w:fldChar w:fldCharType="end"/>
      </w:r>
    </w:p>
    <w:p w14:paraId="568E9D8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_Toc3282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_Toc3282 \h </w:instrText>
      </w:r>
      <w:r>
        <w:fldChar w:fldCharType="separate"/>
      </w:r>
      <w:r>
        <w:t>43</w:t>
      </w:r>
      <w:r>
        <w:fldChar w:fldCharType="end"/>
      </w:r>
      <w:r>
        <w:rPr>
          <w:rFonts w:hint="eastAsia" w:ascii="宋体" w:hAnsi="宋体" w:cs="宋体"/>
          <w:bCs/>
          <w:caps/>
          <w:color w:val="auto"/>
          <w:highlight w:val="none"/>
        </w:rPr>
        <w:fldChar w:fldCharType="end"/>
      </w:r>
    </w:p>
    <w:p w14:paraId="655992A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_Toc9115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_Toc9115 \h </w:instrText>
      </w:r>
      <w:r>
        <w:fldChar w:fldCharType="separate"/>
      </w:r>
      <w:r>
        <w:t>44</w:t>
      </w:r>
      <w:r>
        <w:fldChar w:fldCharType="end"/>
      </w:r>
      <w:r>
        <w:rPr>
          <w:rFonts w:hint="eastAsia" w:ascii="宋体" w:hAnsi="宋体" w:cs="宋体"/>
          <w:bCs/>
          <w:caps/>
          <w:color w:val="auto"/>
          <w:highlight w:val="none"/>
        </w:rPr>
        <w:fldChar w:fldCharType="end"/>
      </w:r>
    </w:p>
    <w:p w14:paraId="20F0FB19">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_Toc4899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_Toc4899 \h </w:instrText>
      </w:r>
      <w:r>
        <w:fldChar w:fldCharType="separate"/>
      </w:r>
      <w:r>
        <w:t>45</w:t>
      </w:r>
      <w:r>
        <w:fldChar w:fldCharType="end"/>
      </w:r>
      <w:r>
        <w:rPr>
          <w:rFonts w:hint="eastAsia" w:ascii="宋体" w:hAnsi="宋体" w:cs="宋体"/>
          <w:bCs/>
          <w:caps/>
          <w:color w:val="auto"/>
          <w:highlight w:val="none"/>
        </w:rPr>
        <w:fldChar w:fldCharType="end"/>
      </w:r>
    </w:p>
    <w:p w14:paraId="365C5B0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_Toc7828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_Toc7828 \h </w:instrText>
      </w:r>
      <w:r>
        <w:fldChar w:fldCharType="separate"/>
      </w:r>
      <w:r>
        <w:t>46</w:t>
      </w:r>
      <w:r>
        <w:fldChar w:fldCharType="end"/>
      </w:r>
      <w:r>
        <w:rPr>
          <w:rFonts w:hint="eastAsia" w:ascii="宋体" w:hAnsi="宋体" w:cs="宋体"/>
          <w:bCs/>
          <w:caps/>
          <w:color w:val="auto"/>
          <w:highlight w:val="none"/>
        </w:rPr>
        <w:fldChar w:fldCharType="end"/>
      </w:r>
    </w:p>
    <w:p w14:paraId="30D4215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_Toc19728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_Toc19728 \h </w:instrText>
      </w:r>
      <w:r>
        <w:fldChar w:fldCharType="separate"/>
      </w:r>
      <w:r>
        <w:t>47</w:t>
      </w:r>
      <w:r>
        <w:fldChar w:fldCharType="end"/>
      </w:r>
      <w:r>
        <w:rPr>
          <w:rFonts w:hint="eastAsia" w:ascii="宋体" w:hAnsi="宋体" w:cs="宋体"/>
          <w:bCs/>
          <w:caps/>
          <w:color w:val="auto"/>
          <w:highlight w:val="none"/>
        </w:rPr>
        <w:fldChar w:fldCharType="end"/>
      </w:r>
    </w:p>
    <w:p w14:paraId="6C35F2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_Toc29279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_Toc29279 \h </w:instrText>
      </w:r>
      <w:r>
        <w:fldChar w:fldCharType="separate"/>
      </w:r>
      <w:r>
        <w:t>48</w:t>
      </w:r>
      <w:r>
        <w:fldChar w:fldCharType="end"/>
      </w:r>
      <w:r>
        <w:rPr>
          <w:rFonts w:hint="eastAsia" w:ascii="宋体" w:hAnsi="宋体" w:cs="宋体"/>
          <w:bCs/>
          <w:caps/>
          <w:color w:val="auto"/>
          <w:highlight w:val="none"/>
        </w:rPr>
        <w:fldChar w:fldCharType="end"/>
      </w:r>
    </w:p>
    <w:p w14:paraId="02C3354A">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_Toc18076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_Toc18076 \h </w:instrText>
      </w:r>
      <w:r>
        <w:fldChar w:fldCharType="separate"/>
      </w:r>
      <w:r>
        <w:t>49</w:t>
      </w:r>
      <w:r>
        <w:fldChar w:fldCharType="end"/>
      </w:r>
      <w:r>
        <w:rPr>
          <w:rFonts w:hint="eastAsia" w:ascii="宋体" w:hAnsi="宋体" w:cs="宋体"/>
          <w:bCs/>
          <w:caps/>
          <w:color w:val="auto"/>
          <w:highlight w:val="none"/>
        </w:rPr>
        <w:fldChar w:fldCharType="end"/>
      </w:r>
    </w:p>
    <w:p w14:paraId="3377D04A">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_Toc14879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_Toc14879 \h </w:instrText>
      </w:r>
      <w:r>
        <w:fldChar w:fldCharType="separate"/>
      </w:r>
      <w:r>
        <w:t>50</w:t>
      </w:r>
      <w:r>
        <w:fldChar w:fldCharType="end"/>
      </w:r>
      <w:r>
        <w:rPr>
          <w:rFonts w:hint="eastAsia" w:ascii="宋体" w:hAnsi="宋体" w:cs="宋体"/>
          <w:bCs/>
          <w:caps/>
          <w:color w:val="auto"/>
          <w:highlight w:val="none"/>
        </w:rPr>
        <w:fldChar w:fldCharType="end"/>
      </w:r>
    </w:p>
    <w:p w14:paraId="358BD25D">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_Toc6360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_Toc6360 \h </w:instrText>
      </w:r>
      <w:r>
        <w:fldChar w:fldCharType="separate"/>
      </w:r>
      <w:r>
        <w:t>51</w:t>
      </w:r>
      <w:r>
        <w:fldChar w:fldCharType="end"/>
      </w:r>
      <w:r>
        <w:rPr>
          <w:rFonts w:hint="eastAsia" w:ascii="宋体" w:hAnsi="宋体" w:cs="宋体"/>
          <w:bCs/>
          <w:caps/>
          <w:color w:val="auto"/>
          <w:highlight w:val="none"/>
        </w:rPr>
        <w:fldChar w:fldCharType="end"/>
      </w:r>
    </w:p>
    <w:p w14:paraId="1BB2954A">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_Toc29458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_Toc29458 \h </w:instrText>
      </w:r>
      <w:r>
        <w:fldChar w:fldCharType="separate"/>
      </w:r>
      <w:r>
        <w:t>51</w:t>
      </w:r>
      <w:r>
        <w:fldChar w:fldCharType="end"/>
      </w:r>
      <w:r>
        <w:rPr>
          <w:rFonts w:hint="eastAsia" w:ascii="宋体" w:hAnsi="宋体" w:cs="宋体"/>
          <w:bCs/>
          <w:caps/>
          <w:color w:val="auto"/>
          <w:highlight w:val="none"/>
        </w:rPr>
        <w:fldChar w:fldCharType="end"/>
      </w:r>
    </w:p>
    <w:p w14:paraId="3D615A60">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_Toc23198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_Toc23198 \h </w:instrText>
      </w:r>
      <w:r>
        <w:fldChar w:fldCharType="separate"/>
      </w:r>
      <w:r>
        <w:t>52</w:t>
      </w:r>
      <w:r>
        <w:fldChar w:fldCharType="end"/>
      </w:r>
      <w:r>
        <w:rPr>
          <w:rFonts w:hint="eastAsia" w:ascii="宋体" w:hAnsi="宋体" w:cs="宋体"/>
          <w:bCs/>
          <w:caps/>
          <w:color w:val="auto"/>
          <w:highlight w:val="none"/>
        </w:rPr>
        <w:fldChar w:fldCharType="end"/>
      </w:r>
    </w:p>
    <w:p w14:paraId="40E89D45">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_Toc29953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_Toc29953 \h </w:instrText>
      </w:r>
      <w:r>
        <w:fldChar w:fldCharType="separate"/>
      </w:r>
      <w:r>
        <w:t>53</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88251"/>
      <w:bookmarkStart w:id="1" w:name="_Toc29226"/>
      <w:bookmarkStart w:id="2" w:name="_Toc32245"/>
      <w:bookmarkStart w:id="3" w:name="_Toc480278808"/>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19273"/>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吴忠佳佐60MW/240MWh共享储能电站示范项目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SVG</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日前全部货到现场；各标段供货进度详见标段情况一览表。</w:t>
      </w:r>
    </w:p>
    <w:p w14:paraId="42666F67">
      <w:pPr>
        <w:pStyle w:val="3"/>
        <w:numPr>
          <w:ilvl w:val="0"/>
          <w:numId w:val="1"/>
        </w:numPr>
        <w:bidi w:val="0"/>
      </w:pPr>
      <w:bookmarkStart w:id="5" w:name="_Toc8501"/>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pPr w:leftFromText="180" w:rightFromText="180" w:vertAnchor="text" w:horzAnchor="page" w:tblpXSpec="center"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SVG</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18"/>
                <w:szCs w:val="18"/>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r>
              <w:rPr>
                <w:rFonts w:hint="eastAsia" w:ascii="宋体" w:hAnsi="宋体" w:eastAsia="宋体" w:cs="Times New Roman"/>
                <w:i w:val="0"/>
                <w:color w:val="auto"/>
                <w:kern w:val="2"/>
                <w:sz w:val="18"/>
                <w:szCs w:val="18"/>
                <w:highlight w:val="none"/>
                <w:u w:val="none"/>
                <w:lang w:val="en-US" w:eastAsia="zh-CN" w:bidi="ar"/>
              </w:rPr>
              <w:t>套</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1C172">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bidi="ar"/>
              </w:rPr>
            </w:pPr>
            <w:r>
              <w:rPr>
                <w:rFonts w:hint="eastAsia" w:ascii="宋体" w:hAnsi="宋体" w:cs="Times New Roman"/>
                <w:color w:val="auto"/>
                <w:sz w:val="18"/>
                <w:szCs w:val="18"/>
                <w:highlight w:val="none"/>
                <w:lang w:eastAsia="zh-CN"/>
              </w:rPr>
              <w:t>吴忠佳佐60MW/240MWh共享储能电站示范项目现场</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5</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30</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bl>
    <w:p w14:paraId="0FCF5637">
      <w:pPr>
        <w:rPr>
          <w:color w:val="auto"/>
          <w:highlight w:val="none"/>
        </w:rPr>
      </w:pPr>
    </w:p>
    <w:p w14:paraId="05D40B66">
      <w:pPr>
        <w:pStyle w:val="3"/>
        <w:bidi w:val="0"/>
      </w:pPr>
      <w:bookmarkStart w:id="6" w:name="_Toc16452"/>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29324"/>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正式采购合同签订后，乙方</w:t>
      </w:r>
      <w:r>
        <w:rPr>
          <w:rFonts w:hint="eastAsia" w:ascii="宋体" w:hAnsi="宋体" w:cs="宋体"/>
          <w:color w:val="auto"/>
          <w:highlight w:val="none"/>
          <w:lang w:eastAsia="zh-CN"/>
        </w:rPr>
        <w:t>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6022"/>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任静</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18274847386</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renjing@cmie.cn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任静</w:t>
      </w:r>
      <w:r>
        <w:rPr>
          <w:rFonts w:hint="eastAsia" w:ascii="宋体" w:hAnsi="宋体" w:cs="宋体"/>
          <w:color w:val="auto"/>
          <w:highlight w:val="none"/>
          <w:lang w:eastAsia="zh-CN"/>
        </w:rPr>
        <w:t>、技术陈肖珂</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18274847386、</w:t>
      </w:r>
      <w:r>
        <w:rPr>
          <w:rFonts w:hint="eastAsia" w:ascii="宋体" w:hAnsi="宋体" w:eastAsia="宋体" w:cs="宋体"/>
          <w:sz w:val="24"/>
          <w:szCs w:val="24"/>
        </w:rPr>
        <w:t>18673123128</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461"/>
      <w:bookmarkStart w:id="10" w:name="_Toc30358"/>
      <w:bookmarkStart w:id="11" w:name="_Toc480288252"/>
      <w:bookmarkStart w:id="12" w:name="_Toc480278413"/>
      <w:bookmarkStart w:id="13" w:name="_Toc8769"/>
      <w:bookmarkStart w:id="14" w:name="_Toc480278809"/>
      <w:bookmarkStart w:id="15" w:name="_Toc480278512"/>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1044"/>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9517"/>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吴忠佳佐60MW/240MWh共享储能电站示范项目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60MW/240MWh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rFonts w:hint="eastAsia" w:ascii="宋体" w:hAnsi="宋体" w:cs="宋体"/>
                <w:bCs/>
                <w:szCs w:val="24"/>
                <w:highlight w:val="none"/>
                <w:lang w:eastAsia="zh-CN"/>
              </w:rPr>
              <w:t>宁夏回族自治区吴忠市利通区金积工业园区</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最低价评分法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302AFF92">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480278513"/>
      <w:bookmarkStart w:id="19" w:name="_Toc246834292"/>
      <w:bookmarkStart w:id="20" w:name="_Toc30520219"/>
      <w:bookmarkStart w:id="21" w:name="_Toc43269242"/>
      <w:bookmarkStart w:id="22" w:name="_Toc480278414"/>
      <w:bookmarkStart w:id="23" w:name="_Toc116990225"/>
      <w:bookmarkStart w:id="24" w:name="_Toc2340"/>
      <w:bookmarkStart w:id="25" w:name="_Toc480278810"/>
      <w:bookmarkStart w:id="26" w:name="_Toc480288253"/>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吴忠佳佐60MW/240MWh共享储能电站示范项目SVG</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w:t>
      </w:r>
      <w:r>
        <w:rPr>
          <w:rFonts w:hint="eastAsia" w:ascii="宋体" w:hAnsi="宋体" w:eastAsia="宋体" w:cs="宋体"/>
          <w:b w:val="0"/>
          <w:color w:val="auto"/>
          <w:highlight w:val="none"/>
          <w:lang w:eastAsia="zh-CN"/>
        </w:rPr>
        <w:t>、</w:t>
      </w:r>
      <w:r>
        <w:rPr>
          <w:rFonts w:hint="eastAsia" w:ascii="宋体" w:hAnsi="宋体" w:eastAsia="宋体" w:cs="宋体"/>
          <w:b w:val="0"/>
          <w:color w:val="FF0000"/>
          <w:highlight w:val="none"/>
          <w:lang w:eastAsia="zh-CN"/>
        </w:rPr>
        <w:t>配合提供涉网试验所需模型及控制器</w:t>
      </w:r>
      <w:r>
        <w:rPr>
          <w:rFonts w:hint="eastAsia" w:ascii="宋体" w:hAnsi="宋体" w:eastAsia="宋体" w:cs="宋体"/>
          <w:b w:val="0"/>
          <w:color w:val="auto"/>
          <w:highlight w:val="none"/>
        </w:rPr>
        <w:t>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SVG</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r>
        <w:rPr>
          <w:rFonts w:hint="eastAsia" w:ascii="宋体" w:hAnsi="宋体" w:cs="宋体"/>
          <w:color w:val="auto"/>
          <w:szCs w:val="24"/>
          <w:highlight w:val="none"/>
          <w:lang w:eastAsia="zh-CN"/>
        </w:rPr>
        <w:t>、</w:t>
      </w:r>
      <w:r>
        <w:rPr>
          <w:rFonts w:hint="eastAsia" w:ascii="宋体" w:hAnsi="宋体" w:cs="宋体"/>
          <w:color w:val="FF0000"/>
          <w:szCs w:val="24"/>
          <w:highlight w:val="none"/>
        </w:rPr>
        <w:t>配合提供涉网试验所需模型及控制器</w:t>
      </w:r>
      <w:r>
        <w:rPr>
          <w:rFonts w:hint="eastAsia" w:ascii="宋体" w:hAnsi="宋体" w:cs="宋体"/>
          <w:color w:val="auto"/>
          <w:szCs w:val="24"/>
          <w:highlight w:val="none"/>
        </w:rPr>
        <w:t>；</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30520220"/>
      <w:bookmarkStart w:id="29" w:name="_Toc480278415"/>
      <w:bookmarkStart w:id="30" w:name="_Toc480288254"/>
      <w:bookmarkStart w:id="31" w:name="_Toc480278514"/>
      <w:bookmarkStart w:id="32" w:name="_Toc43269243"/>
      <w:bookmarkStart w:id="33" w:name="_Toc246834293"/>
      <w:bookmarkStart w:id="34" w:name="_Toc23417"/>
      <w:bookmarkStart w:id="35" w:name="_Toc116990226"/>
      <w:bookmarkStart w:id="36" w:name="_Toc480278811"/>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19582"/>
      <w:bookmarkStart w:id="38" w:name="_Toc116990227"/>
      <w:bookmarkStart w:id="39" w:name="_Toc30520221"/>
      <w:bookmarkStart w:id="40" w:name="_Toc480288255"/>
      <w:bookmarkStart w:id="41" w:name="_Toc480278515"/>
      <w:bookmarkStart w:id="42" w:name="_Toc43269244"/>
      <w:bookmarkStart w:id="43" w:name="_Toc480278812"/>
      <w:bookmarkStart w:id="44" w:name="_Toc480278416"/>
      <w:bookmarkStart w:id="45" w:name="_Toc246834294"/>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SVG</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吴忠佳佐60MW/240MWh共享储能电站示范项目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w:t>
      </w:r>
      <w:r>
        <w:rPr>
          <w:rFonts w:hint="eastAsia" w:hAnsi="宋体" w:cs="宋体"/>
          <w:color w:val="FF0000"/>
          <w:szCs w:val="24"/>
          <w:highlight w:val="none"/>
        </w:rPr>
        <w:t>配合提供涉网试验所需模型及控制器</w:t>
      </w:r>
      <w:r>
        <w:rPr>
          <w:rFonts w:hint="eastAsia" w:hAnsi="宋体" w:cs="宋体"/>
          <w:color w:val="FF0000"/>
          <w:szCs w:val="24"/>
          <w:highlight w:val="none"/>
          <w:lang w:eastAsia="zh-CN"/>
        </w:rPr>
        <w:t>的费用，</w:t>
      </w:r>
      <w:r>
        <w:rPr>
          <w:rFonts w:hint="eastAsia" w:hAnsi="宋体" w:cs="宋体"/>
          <w:color w:val="auto"/>
          <w:szCs w:val="24"/>
          <w:highlight w:val="none"/>
        </w:rPr>
        <w:t>以及为完成本合同责任与义务所需的所有费用等，均应视为已包含在响应竞谈设备的单价、合价与总价中。</w:t>
      </w:r>
      <w:bookmarkStart w:id="178" w:name="_GoBack"/>
      <w:bookmarkEnd w:id="178"/>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116990228"/>
      <w:bookmarkStart w:id="47" w:name="_Toc480278417"/>
      <w:bookmarkStart w:id="48" w:name="_Toc43269245"/>
      <w:bookmarkStart w:id="49" w:name="_Toc30520222"/>
      <w:bookmarkStart w:id="50" w:name="_Toc480288256"/>
      <w:bookmarkStart w:id="51" w:name="_Toc480278516"/>
      <w:bookmarkStart w:id="52" w:name="_Toc480278813"/>
      <w:bookmarkStart w:id="53" w:name="_Toc22863"/>
      <w:bookmarkStart w:id="54" w:name="_Toc246834295"/>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480278517"/>
      <w:bookmarkStart w:id="56" w:name="_Toc43269246"/>
      <w:bookmarkStart w:id="57" w:name="_Toc480278418"/>
      <w:bookmarkStart w:id="58" w:name="_Toc480288257"/>
      <w:bookmarkStart w:id="59" w:name="_Toc2923"/>
      <w:bookmarkStart w:id="60" w:name="_Toc480278814"/>
      <w:bookmarkStart w:id="61" w:name="_Toc116990229"/>
      <w:bookmarkStart w:id="62" w:name="_Toc246834296"/>
      <w:bookmarkStart w:id="63" w:name="_Toc30520223"/>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419"/>
      <w:bookmarkStart w:id="65" w:name="_Toc480288258"/>
      <w:bookmarkStart w:id="66" w:name="_Toc30520224"/>
      <w:bookmarkStart w:id="67" w:name="_Toc43269247"/>
      <w:bookmarkStart w:id="68" w:name="_Toc116990230"/>
      <w:bookmarkStart w:id="69" w:name="_Toc480278518"/>
      <w:bookmarkStart w:id="70" w:name="_Toc246834297"/>
      <w:bookmarkStart w:id="71" w:name="_Toc480278815"/>
      <w:bookmarkStart w:id="72" w:name="_Toc17115"/>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在授标时保留的权利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在授标前任何时候有权拒绝任何响应竞谈，以及宣布响应竞谈程序无效或拒绝所有响应竞谈，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17790CA6">
      <w:pPr>
        <w:pStyle w:val="14"/>
        <w:spacing w:line="360" w:lineRule="auto"/>
        <w:ind w:firstLine="482" w:firstLineChars="200"/>
        <w:rPr>
          <w:rFonts w:ascii="宋体" w:hAnsi="宋体" w:cs="宋体"/>
          <w:color w:val="auto"/>
          <w:highlight w:val="none"/>
        </w:rPr>
      </w:pPr>
      <w:r>
        <w:rPr>
          <w:rFonts w:hint="eastAsia" w:hAnsi="宋体" w:cs="宋体"/>
          <w:b/>
          <w:color w:val="auto"/>
          <w:szCs w:val="24"/>
          <w:highlight w:val="none"/>
        </w:rPr>
        <w:t>本项目</w:t>
      </w:r>
      <w:r>
        <w:rPr>
          <w:rFonts w:hint="eastAsia" w:hAnsi="宋体" w:cs="宋体"/>
          <w:b/>
          <w:color w:val="auto"/>
          <w:szCs w:val="24"/>
          <w:highlight w:val="none"/>
          <w:lang w:eastAsia="zh-CN"/>
        </w:rPr>
        <w:t>成交</w:t>
      </w:r>
      <w:r>
        <w:rPr>
          <w:rFonts w:hint="eastAsia" w:hAnsi="宋体" w:cs="宋体"/>
          <w:b/>
          <w:color w:val="auto"/>
          <w:szCs w:val="24"/>
          <w:highlight w:val="none"/>
        </w:rPr>
        <w:t>人</w:t>
      </w:r>
      <w:r>
        <w:rPr>
          <w:rFonts w:hint="eastAsia" w:hAnsi="宋体" w:cs="宋体"/>
          <w:b/>
          <w:color w:val="auto"/>
          <w:szCs w:val="24"/>
          <w:highlight w:val="none"/>
          <w:lang w:eastAsia="zh-CN"/>
        </w:rPr>
        <w:t>无</w:t>
      </w:r>
      <w:r>
        <w:rPr>
          <w:rFonts w:hint="eastAsia" w:hAnsi="宋体" w:cs="宋体"/>
          <w:b/>
          <w:color w:val="auto"/>
          <w:szCs w:val="24"/>
          <w:highlight w:val="none"/>
        </w:rPr>
        <w:t>需向</w:t>
      </w:r>
      <w:r>
        <w:rPr>
          <w:rFonts w:hint="eastAsia" w:hAnsi="宋体" w:cs="宋体"/>
          <w:b/>
          <w:color w:val="auto"/>
          <w:szCs w:val="24"/>
          <w:highlight w:val="none"/>
          <w:lang w:eastAsia="zh-CN"/>
        </w:rPr>
        <w:t>竞谈采购人</w:t>
      </w:r>
      <w:r>
        <w:rPr>
          <w:rFonts w:hint="eastAsia" w:hAnsi="宋体" w:cs="宋体"/>
          <w:b/>
          <w:color w:val="auto"/>
          <w:szCs w:val="24"/>
          <w:highlight w:val="none"/>
        </w:rPr>
        <w:t>提交履约保函。</w:t>
      </w:r>
    </w:p>
    <w:p w14:paraId="0B10DAD4">
      <w:pPr>
        <w:rPr>
          <w:color w:val="auto"/>
          <w:highlight w:val="none"/>
        </w:rPr>
      </w:pPr>
      <w:r>
        <w:rPr>
          <w:color w:val="auto"/>
          <w:sz w:val="36"/>
          <w:szCs w:val="36"/>
          <w:highlight w:val="none"/>
        </w:rPr>
        <w:br w:type="page"/>
      </w: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7890"/>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14872"/>
      <w:bookmarkStart w:id="75" w:name="_Toc4199"/>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25487"/>
      <w:bookmarkStart w:id="77" w:name="_Toc18446"/>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25971"/>
      <w:bookmarkStart w:id="79" w:name="_Toc10466"/>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（1）响应竞谈文件没有响应</w:t>
      </w:r>
      <w:r>
        <w:rPr>
          <w:rFonts w:hint="eastAsia" w:ascii="宋体" w:hAnsi="宋体" w:cs="宋体"/>
          <w:color w:val="auto"/>
          <w:highlight w:val="none"/>
          <w:lang w:eastAsia="zh-CN"/>
        </w:rPr>
        <w:t>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0B469FC1">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310007A3">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67B99433">
      <w:pPr>
        <w:tabs>
          <w:tab w:val="left" w:pos="1050"/>
        </w:tabs>
        <w:spacing w:line="360" w:lineRule="auto"/>
        <w:ind w:firstLine="480" w:firstLineChars="200"/>
        <w:rPr>
          <w:rFonts w:ascii="宋体" w:hAnsi="宋体" w:cs="宋体"/>
          <w:color w:val="auto"/>
          <w:highlight w:val="none"/>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在所有经评审的有效报价中，如最低响应竞谈报价与次低响应竞谈报价相差8%以内的（|最低响应竞谈报价-次低响应竞谈报价|/次低响应竞谈报价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8%），取最低价作为评审基准价；如最低响应竞谈报价与次低响应竞谈报价相差8%以上的（|最低响应竞谈报价-次低响应竞谈报价|/次低响应竞谈报价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100%&gt;8%）,取次低作为评审基准价。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0.5）,最多扣15分，中间按插入法计算；响应竞谈报价低于评审基准价的不扣分。</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none"/>
          <w:u w:val="single"/>
        </w:rPr>
      </w:pPr>
      <w:r>
        <w:rPr>
          <w:rFonts w:hint="eastAsia" w:ascii="宋体" w:hAnsi="宋体" w:cs="宋体"/>
          <w:b/>
          <w:bCs/>
          <w:color w:val="auto"/>
          <w:highlight w:val="none"/>
        </w:rPr>
        <w:t>注意：本次竞谈评审时以“</w:t>
      </w:r>
      <w:r>
        <w:rPr>
          <w:rFonts w:hint="eastAsia" w:ascii="宋体" w:hAnsi="宋体" w:cs="宋体"/>
          <w:b/>
          <w:bCs/>
          <w:color w:val="auto"/>
          <w:highlight w:val="none"/>
          <w:u w:val="single"/>
        </w:rPr>
        <w:t>评审办法</w:t>
      </w:r>
      <w:r>
        <w:rPr>
          <w:rFonts w:hint="eastAsia" w:ascii="宋体" w:hAnsi="宋体" w:cs="宋体"/>
          <w:b/>
          <w:bCs/>
          <w:color w:val="auto"/>
          <w:highlight w:val="none"/>
          <w:u w:val="single"/>
          <w:lang w:eastAsia="zh-CN"/>
        </w:rPr>
        <w:t>二</w:t>
      </w:r>
      <w:r>
        <w:rPr>
          <w:rFonts w:hint="eastAsia" w:ascii="宋体" w:hAnsi="宋体" w:cs="宋体"/>
          <w:b/>
          <w:bCs/>
          <w:color w:val="auto"/>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480288259"/>
      <w:bookmarkStart w:id="82" w:name="_Toc246834299"/>
      <w:bookmarkStart w:id="83" w:name="_Toc235"/>
      <w:bookmarkStart w:id="84" w:name="_Toc5556"/>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SVG</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20862"/>
      <w:bookmarkStart w:id="86" w:name="_Toc480288260"/>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SVG</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SVG</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15616"/>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4"/>
        <w:spacing w:line="360" w:lineRule="auto"/>
        <w:ind w:left="3480" w:leftChars="1450" w:firstLine="120" w:firstLineChars="50"/>
        <w:rPr>
          <w:rFonts w:hAnsi="宋体" w:cs="宋体"/>
          <w:snapToGrid/>
          <w:color w:val="auto"/>
          <w:highlight w:val="none"/>
        </w:rPr>
      </w:pP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43269250"/>
      <w:bookmarkStart w:id="89" w:name="_Toc480288261"/>
      <w:bookmarkStart w:id="90" w:name="_Toc116990234"/>
      <w:bookmarkStart w:id="91" w:name="_Toc246834301"/>
      <w:bookmarkStart w:id="92" w:name="_Toc30520227"/>
      <w:bookmarkStart w:id="93" w:name="_Toc20533"/>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1）SVG设备分项报价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0B8A535C">
      <w:pPr>
        <w:spacing w:before="120" w:beforeLines="50" w:after="240" w:afterLines="100" w:line="360" w:lineRule="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附表1</w:t>
      </w:r>
      <w:r>
        <w:rPr>
          <w:rFonts w:hint="eastAsia" w:ascii="宋体" w:hAnsi="宋体" w:cs="宋体"/>
          <w:snapToGrid w:val="0"/>
          <w:color w:val="auto"/>
          <w:kern w:val="0"/>
          <w:szCs w:val="21"/>
          <w:highlight w:val="none"/>
          <w:lang w:val="en-US" w:eastAsia="zh-CN"/>
        </w:rPr>
        <w:t>.  2）其他设备分项报价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auto"/>
                <w:kern w:val="2"/>
                <w:sz w:val="18"/>
                <w:szCs w:val="18"/>
                <w:highlight w:val="none"/>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3353"/>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吴忠佳佐60MW/240MWh共享储能电站示范项目 </w:t>
      </w:r>
      <w:r>
        <w:rPr>
          <w:rFonts w:hint="eastAsia" w:hAnsi="宋体" w:cs="宋体"/>
          <w:color w:val="auto"/>
          <w:szCs w:val="24"/>
          <w:highlight w:val="none"/>
          <w:lang w:eastAsia="zh-CN"/>
        </w:rPr>
        <w:t>SVG</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9415"/>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吴忠佳佐60MW/240MWh共享储能电站示范项目  </w:t>
      </w:r>
      <w:r>
        <w:rPr>
          <w:rFonts w:hint="eastAsia" w:hAnsi="宋体" w:cs="宋体"/>
          <w:color w:val="auto"/>
          <w:highlight w:val="none"/>
          <w:lang w:eastAsia="zh-CN"/>
        </w:rPr>
        <w:t>SVG</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25738"/>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1538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2066"/>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43269257"/>
      <w:bookmarkStart w:id="122" w:name="_Toc116990241"/>
      <w:bookmarkStart w:id="123" w:name="_Toc246834308"/>
      <w:bookmarkStart w:id="124" w:name="_Toc30520234"/>
      <w:bookmarkStart w:id="125" w:name="_Toc480288267"/>
      <w:bookmarkStart w:id="126" w:name="_Toc3282"/>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9115"/>
      <w:bookmarkStart w:id="130" w:name="_Toc43269259"/>
      <w:bookmarkStart w:id="131" w:name="_Toc246834310"/>
      <w:bookmarkStart w:id="132" w:name="_Toc30520236"/>
      <w:bookmarkStart w:id="133" w:name="_Toc116990243"/>
      <w:bookmarkStart w:id="134" w:name="_Toc480288268"/>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489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7828"/>
      <w:bookmarkStart w:id="143" w:name="_Toc246834314"/>
      <w:bookmarkStart w:id="144" w:name="_Toc43269263"/>
      <w:bookmarkStart w:id="145" w:name="_Toc480288272"/>
      <w:bookmarkStart w:id="146" w:name="_Toc116990247"/>
      <w:bookmarkStart w:id="147" w:name="_Toc30520240"/>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288271"/>
      <w:bookmarkStart w:id="149" w:name="_Toc480358204"/>
      <w:bookmarkStart w:id="150" w:name="_Toc43269262"/>
      <w:bookmarkStart w:id="151" w:name="_Toc116990246"/>
      <w:bookmarkStart w:id="152" w:name="_Toc30520239"/>
      <w:bookmarkStart w:id="153" w:name="_Toc246834313"/>
      <w:bookmarkStart w:id="154" w:name="_Toc19728"/>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吴忠佳佐60MW/240MWh共享储能电站示范项目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9279"/>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1807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31DF550">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4879"/>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6360"/>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9458"/>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319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吴忠佳佐60MW/240MWh共享储能电站示范项目 SVG</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9953"/>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吴忠佳佐 60MW/240MWh 共享储能电站35kV户外动态无功补偿装置（11Mvar直挂水冷型SVG）技术规范书</w:t>
      </w:r>
      <w:r>
        <w:rPr>
          <w:rFonts w:hint="eastAsia" w:ascii="宋体" w:hAnsi="宋体" w:cs="宋体"/>
        </w:rPr>
        <w:t>》</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250730"/>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BF40D0"/>
    <w:rsid w:val="08D75C17"/>
    <w:rsid w:val="091B30C7"/>
    <w:rsid w:val="0970184A"/>
    <w:rsid w:val="09BF3B75"/>
    <w:rsid w:val="09E75FE1"/>
    <w:rsid w:val="09F14739"/>
    <w:rsid w:val="0A2F4918"/>
    <w:rsid w:val="0AA25854"/>
    <w:rsid w:val="0AA843A5"/>
    <w:rsid w:val="0AD45283"/>
    <w:rsid w:val="0AE13721"/>
    <w:rsid w:val="0B0A079E"/>
    <w:rsid w:val="0B3459A3"/>
    <w:rsid w:val="0BDE0CED"/>
    <w:rsid w:val="0C632C37"/>
    <w:rsid w:val="0C772067"/>
    <w:rsid w:val="0C933189"/>
    <w:rsid w:val="0C966004"/>
    <w:rsid w:val="0C9F54B4"/>
    <w:rsid w:val="0CAA3EAB"/>
    <w:rsid w:val="0CB35EFE"/>
    <w:rsid w:val="0CC46DDE"/>
    <w:rsid w:val="0CEB4FDC"/>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E3691F"/>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E77B81"/>
    <w:rsid w:val="31FB58A6"/>
    <w:rsid w:val="320643BB"/>
    <w:rsid w:val="32357DF7"/>
    <w:rsid w:val="323B3D75"/>
    <w:rsid w:val="3276317E"/>
    <w:rsid w:val="32B76C58"/>
    <w:rsid w:val="32ED3CB8"/>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1B198C"/>
    <w:rsid w:val="364D4982"/>
    <w:rsid w:val="3656259B"/>
    <w:rsid w:val="36805699"/>
    <w:rsid w:val="36B21DB8"/>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BF3380"/>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8E20795"/>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5EB4953"/>
    <w:rsid w:val="56454585"/>
    <w:rsid w:val="57090207"/>
    <w:rsid w:val="581636F5"/>
    <w:rsid w:val="5818420C"/>
    <w:rsid w:val="586160C7"/>
    <w:rsid w:val="587E3485"/>
    <w:rsid w:val="58C60215"/>
    <w:rsid w:val="58DC3983"/>
    <w:rsid w:val="5926226C"/>
    <w:rsid w:val="59300AD4"/>
    <w:rsid w:val="595448F3"/>
    <w:rsid w:val="59610748"/>
    <w:rsid w:val="5970188F"/>
    <w:rsid w:val="597621DD"/>
    <w:rsid w:val="597F60B4"/>
    <w:rsid w:val="59A41813"/>
    <w:rsid w:val="59EA03A9"/>
    <w:rsid w:val="59EE3262"/>
    <w:rsid w:val="59F812C2"/>
    <w:rsid w:val="5A47702B"/>
    <w:rsid w:val="5A5A3903"/>
    <w:rsid w:val="5A704E8C"/>
    <w:rsid w:val="5A904398"/>
    <w:rsid w:val="5A9F596E"/>
    <w:rsid w:val="5AF66884"/>
    <w:rsid w:val="5B071252"/>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1797A9E"/>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6771</Words>
  <Characters>7453</Characters>
  <Lines>188</Lines>
  <Paragraphs>53</Paragraphs>
  <TotalTime>12</TotalTime>
  <ScaleCrop>false</ScaleCrop>
  <LinksUpToDate>false</LinksUpToDate>
  <CharactersWithSpaces>7719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RJ C&amp;L</cp:lastModifiedBy>
  <cp:lastPrinted>2022-02-28T02:31:00Z</cp:lastPrinted>
  <dcterms:modified xsi:type="dcterms:W3CDTF">2026-02-11T03:46:20Z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BAABC3D9F27342F3A7776505B615454B_13</vt:lpwstr>
  </property>
  <property fmtid="{D5CDD505-2E9C-101B-9397-08002B2CF9AE}" pid="4" name="KSOTemplateDocerSaveRecord">
    <vt:lpwstr>eyJoZGlkIjoiMDY0ZTgwZWRiNjU0OTExZDU4ZTFjMDM3NDdlYWM4NTIiLCJ1c2VySWQiOiI1MTk5MzI4NzYifQ==</vt:lpwstr>
  </property>
</Properties>
</file>