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2"/>
        </w:tabs>
        <w:spacing w:before="137"/>
        <w:ind w:left="118"/>
        <w:rPr>
          <w:rFonts w:ascii="宋体" w:eastAsia="宋体"/>
          <w:b/>
          <w:sz w:val="32"/>
        </w:rPr>
      </w:pPr>
      <w:r>
        <w:rPr>
          <w:rFonts w:ascii="Times New Roman" w:eastAsia="Times New Roman"/>
          <w:b/>
          <w:sz w:val="32"/>
          <w:u w:val="thick"/>
        </w:rPr>
        <w:tab/>
      </w:r>
      <w:r>
        <w:rPr>
          <w:rFonts w:hint="eastAsia" w:ascii="宋体" w:eastAsia="宋体"/>
          <w:b/>
          <w:sz w:val="32"/>
          <w:u w:val="thick"/>
        </w:rPr>
        <w:t>：</w:t>
      </w:r>
    </w:p>
    <w:p>
      <w:pPr>
        <w:pStyle w:val="4"/>
        <w:spacing w:before="6"/>
        <w:ind w:left="0"/>
        <w:rPr>
          <w:sz w:val="9"/>
        </w:rPr>
      </w:pP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hint="eastAsia" w:ascii="宋体" w:eastAsia="宋体"/>
          <w:sz w:val="24"/>
        </w:rPr>
        <w:t>请按以下要求提供报价及说明。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1</w:t>
      </w:r>
      <w:r>
        <w:rPr>
          <w:rFonts w:hint="eastAsia" w:ascii="宋体" w:eastAsia="宋体"/>
          <w:sz w:val="24"/>
        </w:rPr>
        <w:t>、采购范围：本条所列技术规范要求适用于本次询价所需的潜污泵</w:t>
      </w:r>
      <w:r>
        <w:rPr>
          <w:rFonts w:ascii="宋体" w:eastAsia="宋体"/>
          <w:sz w:val="24"/>
        </w:rPr>
        <w:t>及配套设备</w:t>
      </w:r>
      <w:r>
        <w:rPr>
          <w:rFonts w:hint="eastAsia" w:ascii="宋体" w:eastAsia="宋体"/>
          <w:sz w:val="24"/>
        </w:rPr>
        <w:t>等，含运费、税费、指导安装等全部费用。详见清单（可根据设备实际情况调整， 需注明）。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2</w:t>
      </w:r>
      <w:r>
        <w:rPr>
          <w:rFonts w:hint="eastAsia" w:ascii="宋体" w:eastAsia="宋体"/>
          <w:sz w:val="24"/>
        </w:rPr>
        <w:t>、供货时间：注明最短供货时间。</w:t>
      </w:r>
    </w:p>
    <w:p>
      <w:pPr>
        <w:spacing w:before="2" w:line="360" w:lineRule="auto"/>
        <w:ind w:left="595"/>
        <w:rPr>
          <w:rFonts w:ascii="宋体" w:eastAsia="宋体"/>
          <w:sz w:val="24"/>
        </w:rPr>
      </w:pPr>
      <w:r>
        <w:rPr>
          <w:rFonts w:ascii="宋体" w:eastAsia="宋体"/>
          <w:sz w:val="24"/>
        </w:rPr>
        <w:t>3、付款方式：预付</w:t>
      </w:r>
      <w:r>
        <w:rPr>
          <w:rFonts w:hint="eastAsia" w:ascii="宋体" w:eastAsia="宋体"/>
          <w:sz w:val="24"/>
        </w:rPr>
        <w:t>20</w:t>
      </w:r>
      <w:r>
        <w:rPr>
          <w:rFonts w:ascii="宋体" w:eastAsia="宋体"/>
          <w:sz w:val="24"/>
        </w:rPr>
        <w:t>%，到货</w:t>
      </w:r>
      <w:r>
        <w:rPr>
          <w:rFonts w:hint="eastAsia" w:ascii="宋体" w:eastAsia="宋体"/>
          <w:sz w:val="24"/>
        </w:rPr>
        <w:t>60</w:t>
      </w:r>
      <w:r>
        <w:rPr>
          <w:rFonts w:ascii="宋体" w:eastAsia="宋体"/>
          <w:sz w:val="24"/>
        </w:rPr>
        <w:t>%，安装调试验收</w:t>
      </w:r>
      <w:r>
        <w:rPr>
          <w:rFonts w:hint="eastAsia" w:ascii="宋体" w:eastAsia="宋体"/>
          <w:sz w:val="24"/>
        </w:rPr>
        <w:t>17</w:t>
      </w:r>
      <w:r>
        <w:rPr>
          <w:rFonts w:ascii="宋体" w:eastAsia="宋体"/>
          <w:sz w:val="24"/>
        </w:rPr>
        <w:t>%，质保</w:t>
      </w:r>
      <w:r>
        <w:rPr>
          <w:rFonts w:hint="eastAsia" w:ascii="宋体" w:eastAsia="宋体"/>
          <w:sz w:val="24"/>
        </w:rPr>
        <w:t>3</w:t>
      </w:r>
      <w:r>
        <w:rPr>
          <w:rFonts w:ascii="宋体" w:eastAsia="宋体"/>
          <w:sz w:val="24"/>
        </w:rPr>
        <w:t>%（</w:t>
      </w:r>
      <w:r>
        <w:rPr>
          <w:rFonts w:hint="eastAsia" w:ascii="宋体" w:eastAsia="宋体"/>
          <w:sz w:val="24"/>
        </w:rPr>
        <w:t>贰年</w:t>
      </w:r>
      <w:r>
        <w:rPr>
          <w:rFonts w:ascii="宋体" w:eastAsia="宋体"/>
          <w:sz w:val="24"/>
        </w:rPr>
        <w:t>）</w:t>
      </w:r>
      <w:r>
        <w:rPr>
          <w:rFonts w:hint="eastAsia" w:ascii="宋体" w:eastAsia="宋体"/>
          <w:sz w:val="24"/>
        </w:rPr>
        <w:t>，报价</w:t>
      </w:r>
      <w:r>
        <w:rPr>
          <w:rFonts w:ascii="宋体" w:eastAsia="宋体"/>
          <w:sz w:val="24"/>
        </w:rPr>
        <w:t>，含税</w:t>
      </w:r>
      <w:r>
        <w:rPr>
          <w:rFonts w:hint="eastAsia" w:ascii="宋体" w:eastAsia="宋体"/>
          <w:sz w:val="24"/>
        </w:rPr>
        <w:t>13</w:t>
      </w:r>
      <w:r>
        <w:rPr>
          <w:rFonts w:ascii="宋体" w:eastAsia="宋体"/>
          <w:sz w:val="24"/>
        </w:rPr>
        <w:t>%，含运费</w:t>
      </w:r>
      <w:r>
        <w:rPr>
          <w:rFonts w:hint="eastAsia" w:ascii="宋体" w:eastAsia="宋体"/>
          <w:sz w:val="24"/>
        </w:rPr>
        <w:t>。</w:t>
      </w:r>
    </w:p>
    <w:p>
      <w:pPr>
        <w:pStyle w:val="4"/>
        <w:spacing w:line="364" w:lineRule="auto"/>
        <w:ind w:right="111" w:firstLine="482"/>
        <w:jc w:val="both"/>
      </w:pPr>
      <w:r>
        <w:rPr>
          <w:rFonts w:ascii="Times New Roman" w:eastAsia="Times New Roman"/>
        </w:rPr>
        <w:t>4</w:t>
      </w:r>
      <w:r>
        <w:rPr>
          <w:rFonts w:hint="eastAsia"/>
        </w:rPr>
        <w:t>、项目地址：安徽省滁州市定远县池河镇</w:t>
      </w:r>
    </w:p>
    <w:p>
      <w:pPr>
        <w:pStyle w:val="4"/>
        <w:spacing w:before="160"/>
        <w:ind w:left="600"/>
      </w:pPr>
      <w:r>
        <w:rPr>
          <w:rFonts w:ascii="Times New Roman" w:eastAsia="Times New Roman"/>
        </w:rPr>
        <w:t>5</w:t>
      </w:r>
      <w:r>
        <w:t>、报价要求：</w:t>
      </w:r>
      <w:r>
        <w:rPr>
          <w:rFonts w:hint="eastAsia"/>
        </w:rPr>
        <w:t>按</w:t>
      </w:r>
      <w:r>
        <w:t>清单报价，并加盖公章。</w:t>
      </w:r>
    </w:p>
    <w:p>
      <w:pPr>
        <w:pStyle w:val="4"/>
        <w:ind w:left="600"/>
        <w:rPr>
          <w:rFonts w:ascii="Times New Roman" w:eastAsia="Times New Roman"/>
        </w:rPr>
      </w:pPr>
      <w:r>
        <w:rPr>
          <w:rFonts w:ascii="Times New Roman" w:eastAsia="Times New Roman"/>
        </w:rPr>
        <w:t>6</w:t>
      </w:r>
      <w:r>
        <w:t>、</w:t>
      </w:r>
      <w:r>
        <w:rPr>
          <w:rFonts w:hint="eastAsia"/>
        </w:rPr>
        <w:t>技术要求：</w:t>
      </w:r>
      <w:r>
        <w:t>按国家标准。</w:t>
      </w:r>
    </w:p>
    <w:p>
      <w:pPr>
        <w:pStyle w:val="4"/>
        <w:ind w:left="600"/>
      </w:pPr>
      <w:r>
        <w:t>7、</w:t>
      </w:r>
      <w:r>
        <w:rPr>
          <w:rFonts w:hint="eastAsia"/>
        </w:rPr>
        <w:t>规格型号</w:t>
      </w:r>
      <w:r>
        <w:t>：</w:t>
      </w:r>
      <w:r>
        <w:rPr>
          <w:rFonts w:hint="eastAsia"/>
        </w:rPr>
        <w:t>需在</w:t>
      </w:r>
      <w:r>
        <w:t>清单中列出。</w:t>
      </w: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0"/>
      </w:pPr>
    </w:p>
    <w:p>
      <w:pPr>
        <w:pStyle w:val="4"/>
        <w:ind w:left="600"/>
      </w:pPr>
    </w:p>
    <w:p>
      <w:pPr>
        <w:pStyle w:val="4"/>
        <w:spacing w:before="1"/>
        <w:ind w:left="0"/>
        <w:rPr>
          <w:b w:val="0"/>
          <w:sz w:val="23"/>
        </w:rPr>
      </w:pPr>
    </w:p>
    <w:p>
      <w:pPr>
        <w:spacing w:line="364" w:lineRule="auto"/>
        <w:ind w:left="3718" w:right="1105" w:hanging="1320"/>
        <w:rPr>
          <w:rFonts w:ascii="宋体" w:eastAsia="宋体"/>
          <w:sz w:val="24"/>
          <w:u w:val="single"/>
        </w:rPr>
      </w:pPr>
      <w:r>
        <w:rPr>
          <w:rFonts w:hint="eastAsia" w:ascii="宋体" w:eastAsia="宋体"/>
          <w:spacing w:val="-1"/>
          <w:sz w:val="24"/>
        </w:rPr>
        <w:t>询价人：</w:t>
      </w:r>
      <w:r>
        <w:rPr>
          <w:rFonts w:ascii="宋体" w:eastAsia="宋体"/>
          <w:spacing w:val="-1"/>
          <w:sz w:val="24"/>
          <w:u w:val="single"/>
        </w:rPr>
        <w:t xml:space="preserve">  </w:t>
      </w:r>
      <w:r>
        <w:rPr>
          <w:rFonts w:hint="eastAsia" w:ascii="宋体" w:eastAsia="宋体"/>
          <w:spacing w:val="-1"/>
          <w:sz w:val="24"/>
          <w:u w:val="single"/>
        </w:rPr>
        <w:t>中机</w:t>
      </w:r>
      <w:r>
        <w:rPr>
          <w:rFonts w:ascii="宋体" w:eastAsia="宋体"/>
          <w:spacing w:val="-1"/>
          <w:sz w:val="24"/>
          <w:u w:val="single"/>
        </w:rPr>
        <w:t>国际</w:t>
      </w:r>
      <w:r>
        <w:rPr>
          <w:rFonts w:hint="eastAsia" w:ascii="宋体" w:eastAsia="宋体"/>
          <w:spacing w:val="-1"/>
          <w:sz w:val="24"/>
          <w:u w:val="single"/>
        </w:rPr>
        <w:t>定远县第五自来水厂项目部</w:t>
      </w:r>
      <w:r>
        <w:rPr>
          <w:rFonts w:ascii="宋体" w:eastAsia="宋体"/>
          <w:spacing w:val="-1"/>
          <w:sz w:val="24"/>
          <w:u w:val="single"/>
        </w:rPr>
        <w:t xml:space="preserve">                                   </w:t>
      </w:r>
    </w:p>
    <w:p>
      <w:pPr>
        <w:spacing w:before="1"/>
        <w:ind w:left="4078"/>
        <w:rPr>
          <w:rFonts w:ascii="宋体" w:eastAsia="宋体"/>
          <w:sz w:val="24"/>
        </w:rPr>
      </w:pPr>
      <w:r>
        <w:rPr>
          <w:rFonts w:ascii="Times New Roman" w:eastAsia="Times New Roman"/>
          <w:sz w:val="24"/>
        </w:rPr>
        <w:t>202</w:t>
      </w:r>
      <w:r>
        <w:rPr>
          <w:rFonts w:ascii="Times New Roman" w:eastAsiaTheme="minorEastAsia"/>
          <w:sz w:val="24"/>
        </w:rPr>
        <w:t>2</w:t>
      </w:r>
      <w:r>
        <w:rPr>
          <w:rFonts w:hint="eastAsia" w:ascii="宋体" w:eastAsia="宋体"/>
          <w:spacing w:val="-30"/>
          <w:sz w:val="24"/>
        </w:rPr>
        <w:t xml:space="preserve">年 </w:t>
      </w:r>
      <w:r>
        <w:rPr>
          <w:rFonts w:ascii="Times New Roman" w:eastAsiaTheme="minorEastAsia"/>
          <w:sz w:val="24"/>
        </w:rPr>
        <w:t xml:space="preserve">    </w:t>
      </w:r>
      <w:r>
        <w:rPr>
          <w:rFonts w:hint="eastAsia" w:ascii="宋体" w:eastAsia="宋体"/>
          <w:spacing w:val="-30"/>
          <w:sz w:val="24"/>
        </w:rPr>
        <w:t xml:space="preserve">月 </w:t>
      </w:r>
      <w:r>
        <w:rPr>
          <w:rFonts w:ascii="Times New Roman" w:eastAsiaTheme="minorEastAsia"/>
          <w:sz w:val="24"/>
        </w:rPr>
        <w:t xml:space="preserve">    </w:t>
      </w:r>
      <w:r>
        <w:rPr>
          <w:rFonts w:hint="eastAsia" w:ascii="宋体" w:eastAsia="宋体"/>
          <w:sz w:val="24"/>
        </w:rPr>
        <w:t>日</w:t>
      </w: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600"/>
      </w:pPr>
    </w:p>
    <w:p>
      <w:pPr>
        <w:pStyle w:val="4"/>
        <w:spacing w:line="360" w:lineRule="auto"/>
        <w:ind w:left="0"/>
      </w:pPr>
    </w:p>
    <w:p>
      <w:pPr>
        <w:pStyle w:val="2"/>
        <w:ind w:right="113"/>
        <w:jc w:val="left"/>
        <w:rPr>
          <w:rFonts w:ascii="宋体"/>
          <w:sz w:val="24"/>
        </w:rPr>
        <w:sectPr>
          <w:pgSz w:w="11910" w:h="16850"/>
          <w:pgMar w:top="1134" w:right="1134" w:bottom="1134" w:left="1134" w:header="720" w:footer="720" w:gutter="0"/>
          <w:cols w:space="720" w:num="1"/>
          <w:docGrid w:linePitch="299" w:charSpace="0"/>
        </w:sectPr>
      </w:pPr>
    </w:p>
    <w:p>
      <w:pPr>
        <w:pStyle w:val="4"/>
        <w:spacing w:line="360" w:lineRule="auto"/>
        <w:ind w:left="0"/>
      </w:pPr>
      <w:r>
        <w:t>附表</w:t>
      </w:r>
      <w:r>
        <w:rPr>
          <w:rFonts w:hint="eastAsia"/>
        </w:rPr>
        <w:t>二</w:t>
      </w:r>
      <w:r>
        <w:t>：</w:t>
      </w:r>
      <w:r>
        <w:rPr>
          <w:rFonts w:hint="eastAsia"/>
        </w:rPr>
        <w:t>规格型号</w:t>
      </w:r>
      <w:r>
        <w:t>清单</w:t>
      </w:r>
    </w:p>
    <w:tbl>
      <w:tblPr>
        <w:tblStyle w:val="9"/>
        <w:tblW w:w="14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468"/>
        <w:gridCol w:w="3969"/>
        <w:gridCol w:w="2126"/>
        <w:gridCol w:w="567"/>
        <w:gridCol w:w="567"/>
        <w:gridCol w:w="993"/>
        <w:gridCol w:w="1134"/>
        <w:gridCol w:w="3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参数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型号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数量</w:t>
            </w:r>
          </w:p>
        </w:tc>
        <w:tc>
          <w:tcPr>
            <w:tcW w:w="993" w:type="dxa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单价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合价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3763" w:type="dxa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潜水排污泵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Q=70m3/h，H=10m，N=4kW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配自耦，池</w:t>
            </w:r>
            <w:r>
              <w:rPr>
                <w:rFonts w:cs="宋体"/>
                <w:color w:val="000000"/>
                <w:sz w:val="21"/>
                <w:szCs w:val="21"/>
              </w:rPr>
              <w:t>深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5</w:t>
            </w:r>
            <w:r>
              <w:rPr>
                <w:rFonts w:cs="宋体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移动式潜水泵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Q=10m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 H=10m N=0.75kW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移动式潜水泵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Q=60m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 H=6m N=2.2kW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潜水排污泵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Q=18m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/h，H=7m，N=0.75kW，转速2825r/min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潜水排污泵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Q=10m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/h,H=10m，N=1.1kW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排水潜污泵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流量Q=30m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/h，扬程16m,功率N=3.0kW，380V，转速n=2900r/min电机防护等级IP68，绝缘防护等级F级，2用2备，配套摇臂吊架，材质SS304L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配自耦，池</w:t>
            </w:r>
            <w:r>
              <w:rPr>
                <w:rFonts w:cs="宋体"/>
                <w:color w:val="000000"/>
                <w:sz w:val="21"/>
                <w:szCs w:val="21"/>
              </w:rPr>
              <w:t>深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7.25</w:t>
            </w:r>
            <w:r>
              <w:rPr>
                <w:rFonts w:cs="宋体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排泥潜污泵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流量Q=25m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/h，扬程14m功率N=2.2kW，380V，转速n=2900r/min电机防护等级IP68，绝缘防护等级F级，1用1备，配套摇臂吊架，材质SS304L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配自耦，池</w:t>
            </w:r>
            <w:r>
              <w:rPr>
                <w:rFonts w:cs="宋体"/>
                <w:color w:val="000000"/>
                <w:sz w:val="21"/>
                <w:szCs w:val="21"/>
              </w:rPr>
              <w:t>深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7.25</w:t>
            </w:r>
            <w:r>
              <w:rPr>
                <w:rFonts w:cs="宋体"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排水潜污泵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Q=20m</w:t>
            </w:r>
            <w:r>
              <w:rPr>
                <w:rFonts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/h,H=16m，N=5.5kW</w:t>
            </w: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  <w:tc>
          <w:tcPr>
            <w:tcW w:w="3763" w:type="dxa"/>
          </w:tcPr>
          <w:p>
            <w:pPr>
              <w:widowControl/>
              <w:rPr>
                <w:rFonts w:hint="eastAsia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4" w:lineRule="auto"/>
        <w:ind w:right="1105" w:firstLine="6426" w:firstLineChars="2700"/>
        <w:rPr>
          <w:rFonts w:ascii="宋体" w:eastAsia="宋体"/>
          <w:sz w:val="24"/>
          <w:u w:val="single"/>
        </w:rPr>
      </w:pPr>
      <w:r>
        <w:rPr>
          <w:rFonts w:hint="eastAsia" w:ascii="宋体" w:eastAsia="宋体"/>
          <w:spacing w:val="-1"/>
          <w:sz w:val="24"/>
        </w:rPr>
        <w:t>报 价 人：</w:t>
      </w:r>
      <w:r>
        <w:rPr>
          <w:rFonts w:ascii="宋体" w:eastAsia="宋体"/>
          <w:spacing w:val="-1"/>
          <w:sz w:val="24"/>
          <w:u w:val="single"/>
        </w:rPr>
        <w:t xml:space="preserve"> </w:t>
      </w:r>
      <w:r>
        <w:rPr>
          <w:rFonts w:hint="eastAsia" w:ascii="宋体" w:eastAsia="宋体"/>
          <w:spacing w:val="-1"/>
          <w:sz w:val="24"/>
          <w:u w:val="single"/>
        </w:rPr>
        <w:t xml:space="preserve"> </w:t>
      </w:r>
      <w:r>
        <w:rPr>
          <w:rFonts w:ascii="宋体" w:eastAsia="宋体"/>
          <w:spacing w:val="-1"/>
          <w:sz w:val="24"/>
          <w:u w:val="single"/>
        </w:rPr>
        <w:t xml:space="preserve">                                            </w:t>
      </w:r>
    </w:p>
    <w:p>
      <w:pPr>
        <w:spacing w:before="1"/>
        <w:ind w:firstLine="6600" w:firstLineChars="2750"/>
        <w:rPr>
          <w:rFonts w:hint="eastAsia" w:ascii="宋体" w:eastAsia="宋体"/>
          <w:sz w:val="24"/>
        </w:rPr>
      </w:pPr>
      <w:r>
        <w:rPr>
          <w:rFonts w:ascii="Times New Roman" w:eastAsia="Times New Roman"/>
          <w:sz w:val="24"/>
        </w:rPr>
        <w:t>202</w:t>
      </w:r>
      <w:r>
        <w:rPr>
          <w:rFonts w:ascii="Times New Roman" w:eastAsiaTheme="minorEastAsia"/>
          <w:sz w:val="24"/>
        </w:rPr>
        <w:t>2</w:t>
      </w:r>
      <w:r>
        <w:rPr>
          <w:rFonts w:hint="eastAsia" w:ascii="宋体" w:eastAsia="宋体"/>
          <w:spacing w:val="-30"/>
          <w:sz w:val="24"/>
        </w:rPr>
        <w:t xml:space="preserve">年 </w:t>
      </w:r>
      <w:r>
        <w:rPr>
          <w:rFonts w:ascii="Times New Roman" w:eastAsiaTheme="minorEastAsia"/>
          <w:sz w:val="24"/>
        </w:rPr>
        <w:t xml:space="preserve">    </w:t>
      </w:r>
      <w:r>
        <w:rPr>
          <w:rFonts w:hint="eastAsia" w:ascii="宋体" w:eastAsia="宋体"/>
          <w:spacing w:val="-30"/>
          <w:sz w:val="24"/>
        </w:rPr>
        <w:t xml:space="preserve">月 </w:t>
      </w:r>
      <w:r>
        <w:rPr>
          <w:rFonts w:ascii="Times New Roman" w:eastAsiaTheme="minorEastAsia"/>
          <w:sz w:val="24"/>
        </w:rPr>
        <w:t xml:space="preserve">    </w:t>
      </w:r>
      <w:r>
        <w:rPr>
          <w:rFonts w:hint="eastAsia" w:ascii="宋体" w:eastAsia="宋体"/>
          <w:sz w:val="24"/>
        </w:rPr>
        <w:t>日</w:t>
      </w:r>
    </w:p>
    <w:sectPr>
      <w:pgSz w:w="16850" w:h="11910" w:orient="landscape"/>
      <w:pgMar w:top="1134" w:right="1134" w:bottom="1134" w:left="1134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GNhN2Q5M2QzNmUyZWIzNjhlYzZhNzVlZjYxMDIifQ=="/>
  </w:docVars>
  <w:rsids>
    <w:rsidRoot w:val="00711585"/>
    <w:rsid w:val="00004379"/>
    <w:rsid w:val="00021A2F"/>
    <w:rsid w:val="000410DC"/>
    <w:rsid w:val="00080D75"/>
    <w:rsid w:val="00082CB6"/>
    <w:rsid w:val="000C3F1B"/>
    <w:rsid w:val="000E359F"/>
    <w:rsid w:val="000F08B9"/>
    <w:rsid w:val="000F66BA"/>
    <w:rsid w:val="001375AE"/>
    <w:rsid w:val="0015162F"/>
    <w:rsid w:val="001645DE"/>
    <w:rsid w:val="00185E10"/>
    <w:rsid w:val="001A29EB"/>
    <w:rsid w:val="001A5ABA"/>
    <w:rsid w:val="001A7181"/>
    <w:rsid w:val="001D669C"/>
    <w:rsid w:val="0022271D"/>
    <w:rsid w:val="00230156"/>
    <w:rsid w:val="00230B78"/>
    <w:rsid w:val="00255AD9"/>
    <w:rsid w:val="00287CDA"/>
    <w:rsid w:val="00296242"/>
    <w:rsid w:val="002A3709"/>
    <w:rsid w:val="0034179E"/>
    <w:rsid w:val="00392B30"/>
    <w:rsid w:val="00393B5B"/>
    <w:rsid w:val="003A62A3"/>
    <w:rsid w:val="003B7772"/>
    <w:rsid w:val="004044B4"/>
    <w:rsid w:val="00427B8B"/>
    <w:rsid w:val="00430717"/>
    <w:rsid w:val="00446760"/>
    <w:rsid w:val="004854E3"/>
    <w:rsid w:val="00485991"/>
    <w:rsid w:val="004D491A"/>
    <w:rsid w:val="004E0D78"/>
    <w:rsid w:val="004E3103"/>
    <w:rsid w:val="004F40A9"/>
    <w:rsid w:val="00506FA6"/>
    <w:rsid w:val="0053312E"/>
    <w:rsid w:val="0054216A"/>
    <w:rsid w:val="00560AFF"/>
    <w:rsid w:val="00590A46"/>
    <w:rsid w:val="00645F50"/>
    <w:rsid w:val="00653691"/>
    <w:rsid w:val="00671917"/>
    <w:rsid w:val="0068572B"/>
    <w:rsid w:val="00711585"/>
    <w:rsid w:val="007909E7"/>
    <w:rsid w:val="007A1565"/>
    <w:rsid w:val="007E5E2A"/>
    <w:rsid w:val="00802274"/>
    <w:rsid w:val="00815A08"/>
    <w:rsid w:val="00816000"/>
    <w:rsid w:val="0082593E"/>
    <w:rsid w:val="0083527F"/>
    <w:rsid w:val="00842C47"/>
    <w:rsid w:val="00861C72"/>
    <w:rsid w:val="00891902"/>
    <w:rsid w:val="00897345"/>
    <w:rsid w:val="008B4741"/>
    <w:rsid w:val="008B5267"/>
    <w:rsid w:val="008C05A0"/>
    <w:rsid w:val="008D37B0"/>
    <w:rsid w:val="008F7FA5"/>
    <w:rsid w:val="00932266"/>
    <w:rsid w:val="009C0A47"/>
    <w:rsid w:val="00A013C5"/>
    <w:rsid w:val="00A303DC"/>
    <w:rsid w:val="00A33EAB"/>
    <w:rsid w:val="00A42025"/>
    <w:rsid w:val="00A421C2"/>
    <w:rsid w:val="00A45087"/>
    <w:rsid w:val="00A702AE"/>
    <w:rsid w:val="00A703F9"/>
    <w:rsid w:val="00AB582F"/>
    <w:rsid w:val="00AC1E12"/>
    <w:rsid w:val="00B504CD"/>
    <w:rsid w:val="00B74182"/>
    <w:rsid w:val="00B80631"/>
    <w:rsid w:val="00BF5995"/>
    <w:rsid w:val="00C15EDF"/>
    <w:rsid w:val="00C826C4"/>
    <w:rsid w:val="00C948C9"/>
    <w:rsid w:val="00CD463A"/>
    <w:rsid w:val="00CE1E5F"/>
    <w:rsid w:val="00CF3FAD"/>
    <w:rsid w:val="00D00C77"/>
    <w:rsid w:val="00D0749C"/>
    <w:rsid w:val="00D46A56"/>
    <w:rsid w:val="00D547BA"/>
    <w:rsid w:val="00D767F7"/>
    <w:rsid w:val="00D77104"/>
    <w:rsid w:val="00DD09B1"/>
    <w:rsid w:val="00DD4225"/>
    <w:rsid w:val="00DE0E53"/>
    <w:rsid w:val="00E104BE"/>
    <w:rsid w:val="00E23FBB"/>
    <w:rsid w:val="00E92B8B"/>
    <w:rsid w:val="00EB0C3A"/>
    <w:rsid w:val="00EE3E9A"/>
    <w:rsid w:val="00EF58CA"/>
    <w:rsid w:val="00F003CC"/>
    <w:rsid w:val="00F411E5"/>
    <w:rsid w:val="00F52807"/>
    <w:rsid w:val="00F86CC3"/>
    <w:rsid w:val="00FC1073"/>
    <w:rsid w:val="00FD57C0"/>
    <w:rsid w:val="00FE657D"/>
    <w:rsid w:val="21A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link w:val="19"/>
    <w:qFormat/>
    <w:uiPriority w:val="9"/>
    <w:pPr>
      <w:autoSpaceDE/>
      <w:autoSpaceDN/>
      <w:spacing w:line="360" w:lineRule="auto"/>
      <w:jc w:val="both"/>
      <w:outlineLvl w:val="3"/>
    </w:pPr>
    <w:rPr>
      <w:rFonts w:ascii="Arial" w:hAnsi="宋体" w:eastAsia="宋体" w:cs="宋体"/>
      <w:b/>
      <w:sz w:val="21"/>
      <w:szCs w:val="20"/>
      <w:lang w:val="en-US" w:bidi="ar-SA"/>
    </w:rPr>
  </w:style>
  <w:style w:type="paragraph" w:styleId="3">
    <w:name w:val="heading 5"/>
    <w:basedOn w:val="1"/>
    <w:next w:val="1"/>
    <w:link w:val="20"/>
    <w:unhideWhenUsed/>
    <w:qFormat/>
    <w:uiPriority w:val="0"/>
    <w:pPr>
      <w:keepNext/>
      <w:keepLines/>
      <w:autoSpaceDE/>
      <w:autoSpaceDN/>
      <w:spacing w:before="280" w:after="290" w:line="376" w:lineRule="auto"/>
      <w:jc w:val="both"/>
      <w:outlineLvl w:val="4"/>
    </w:pPr>
    <w:rPr>
      <w:rFonts w:ascii="Times New Roman" w:hAnsi="Times New Roman" w:eastAsia="宋体" w:cs="Times New Roman"/>
      <w:b/>
      <w:bCs/>
      <w:kern w:val="2"/>
      <w:sz w:val="28"/>
      <w:szCs w:val="28"/>
      <w:lang w:val="en-US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61"/>
      <w:ind w:left="118"/>
    </w:pPr>
    <w:rPr>
      <w:rFonts w:ascii="宋体" w:hAnsi="宋体" w:eastAsia="宋体" w:cs="宋体"/>
      <w:b/>
      <w:bCs/>
      <w:sz w:val="24"/>
      <w:szCs w:val="24"/>
    </w:rPr>
  </w:style>
  <w:style w:type="paragraph" w:styleId="5">
    <w:name w:val="Body Text Indent"/>
    <w:basedOn w:val="1"/>
    <w:link w:val="26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"/>
    <w:pPr>
      <w:spacing w:before="10"/>
      <w:ind w:left="521"/>
    </w:pPr>
    <w:rPr>
      <w:rFonts w:ascii="宋体" w:hAnsi="宋体" w:eastAsia="宋体" w:cs="宋体"/>
      <w:b/>
      <w:bCs/>
      <w:sz w:val="44"/>
      <w:szCs w:val="44"/>
    </w:rPr>
  </w:style>
  <w:style w:type="character" w:styleId="11">
    <w:name w:val="FollowedHyperlink"/>
    <w:basedOn w:val="10"/>
    <w:semiHidden/>
    <w:unhideWhenUsed/>
    <w:uiPriority w:val="99"/>
    <w:rPr>
      <w:color w:val="954F72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563C1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  <w:pPr>
      <w:spacing w:line="292" w:lineRule="exact"/>
      <w:ind w:left="318"/>
      <w:jc w:val="center"/>
    </w:pPr>
  </w:style>
  <w:style w:type="character" w:customStyle="1" w:styleId="16">
    <w:name w:val="页眉 字符"/>
    <w:basedOn w:val="10"/>
    <w:link w:val="7"/>
    <w:qFormat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character" w:customStyle="1" w:styleId="17">
    <w:name w:val="页脚 字符"/>
    <w:basedOn w:val="10"/>
    <w:link w:val="6"/>
    <w:uiPriority w:val="99"/>
    <w:rPr>
      <w:rFonts w:ascii="等线" w:hAnsi="等线" w:eastAsia="等线" w:cs="等线"/>
      <w:sz w:val="18"/>
      <w:szCs w:val="18"/>
      <w:lang w:val="zh-CN" w:eastAsia="zh-CN" w:bidi="zh-CN"/>
    </w:rPr>
  </w:style>
  <w:style w:type="paragraph" w:customStyle="1" w:styleId="18">
    <w:name w:val="标书正文格式"/>
    <w:link w:val="21"/>
    <w:qFormat/>
    <w:uiPriority w:val="0"/>
    <w:pPr>
      <w:widowControl/>
      <w:autoSpaceDE/>
      <w:autoSpaceDN/>
      <w:spacing w:line="360" w:lineRule="auto"/>
      <w:ind w:firstLine="200" w:firstLineChars="20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标题 4 字符"/>
    <w:basedOn w:val="10"/>
    <w:link w:val="2"/>
    <w:qFormat/>
    <w:uiPriority w:val="9"/>
    <w:rPr>
      <w:rFonts w:ascii="Arial" w:hAnsi="宋体" w:eastAsia="宋体" w:cs="宋体"/>
      <w:b/>
      <w:sz w:val="21"/>
      <w:szCs w:val="20"/>
      <w:lang w:eastAsia="zh-CN"/>
    </w:rPr>
  </w:style>
  <w:style w:type="character" w:customStyle="1" w:styleId="20">
    <w:name w:val="标题 5 字符"/>
    <w:basedOn w:val="10"/>
    <w:link w:val="3"/>
    <w:qFormat/>
    <w:uiPriority w:val="0"/>
    <w:rPr>
      <w:rFonts w:ascii="Times New Roman" w:hAnsi="Times New Roman" w:eastAsia="宋体" w:cs="Times New Roman"/>
      <w:b/>
      <w:bCs/>
      <w:kern w:val="2"/>
      <w:sz w:val="28"/>
      <w:szCs w:val="28"/>
      <w:lang w:eastAsia="zh-CN"/>
    </w:rPr>
  </w:style>
  <w:style w:type="character" w:customStyle="1" w:styleId="21">
    <w:name w:val="标书正文格式 Char"/>
    <w:link w:val="18"/>
    <w:qFormat/>
    <w:uiPriority w:val="0"/>
    <w:rPr>
      <w:rFonts w:ascii="Calibri" w:hAnsi="Calibri" w:eastAsia="宋体" w:cs="Times New Roman"/>
      <w:kern w:val="2"/>
      <w:sz w:val="21"/>
      <w:szCs w:val="24"/>
      <w:lang w:eastAsia="zh-CN"/>
    </w:rPr>
  </w:style>
  <w:style w:type="character" w:customStyle="1" w:styleId="22">
    <w:name w:val="表格 Char"/>
    <w:link w:val="23"/>
    <w:qFormat/>
    <w:uiPriority w:val="0"/>
  </w:style>
  <w:style w:type="paragraph" w:customStyle="1" w:styleId="23">
    <w:name w:val="表格"/>
    <w:basedOn w:val="5"/>
    <w:next w:val="1"/>
    <w:link w:val="22"/>
    <w:qFormat/>
    <w:uiPriority w:val="0"/>
    <w:pPr>
      <w:autoSpaceDE/>
      <w:autoSpaceDN/>
      <w:spacing w:line="360" w:lineRule="auto"/>
      <w:jc w:val="center"/>
    </w:pPr>
    <w:rPr>
      <w:rFonts w:asciiTheme="minorHAnsi" w:hAnsiTheme="minorHAnsi" w:eastAsiaTheme="minorEastAsia" w:cstheme="minorBidi"/>
      <w:lang w:val="en-US" w:eastAsia="en-US" w:bidi="ar-SA"/>
    </w:rPr>
  </w:style>
  <w:style w:type="character" w:customStyle="1" w:styleId="24">
    <w:name w:val="正文+2 Char"/>
    <w:basedOn w:val="10"/>
    <w:link w:val="25"/>
    <w:qFormat/>
    <w:uiPriority w:val="0"/>
    <w:rPr>
      <w:rFonts w:eastAsia="黑体"/>
      <w:b/>
      <w:bCs/>
      <w:sz w:val="24"/>
      <w:szCs w:val="24"/>
    </w:rPr>
  </w:style>
  <w:style w:type="paragraph" w:customStyle="1" w:styleId="25">
    <w:name w:val="正文+2"/>
    <w:basedOn w:val="1"/>
    <w:next w:val="1"/>
    <w:link w:val="24"/>
    <w:qFormat/>
    <w:uiPriority w:val="0"/>
    <w:pPr>
      <w:autoSpaceDE/>
      <w:autoSpaceDN/>
      <w:spacing w:before="50" w:beforeLines="50" w:line="360" w:lineRule="auto"/>
      <w:ind w:firstLine="200" w:firstLineChars="200"/>
    </w:pPr>
    <w:rPr>
      <w:rFonts w:eastAsia="黑体" w:asciiTheme="minorHAnsi" w:hAnsiTheme="minorHAnsi" w:cstheme="minorBidi"/>
      <w:b/>
      <w:bCs/>
      <w:sz w:val="24"/>
      <w:szCs w:val="24"/>
      <w:lang w:val="en-US" w:eastAsia="en-US" w:bidi="ar-SA"/>
    </w:rPr>
  </w:style>
  <w:style w:type="character" w:customStyle="1" w:styleId="26">
    <w:name w:val="正文文本缩进 字符"/>
    <w:basedOn w:val="10"/>
    <w:link w:val="5"/>
    <w:semiHidden/>
    <w:qFormat/>
    <w:uiPriority w:val="99"/>
    <w:rPr>
      <w:rFonts w:ascii="等线" w:hAnsi="等线" w:eastAsia="等线" w:cs="等线"/>
      <w:lang w:val="zh-CN" w:eastAsia="zh-CN" w:bidi="zh-CN"/>
    </w:rPr>
  </w:style>
  <w:style w:type="paragraph" w:customStyle="1" w:styleId="27">
    <w:name w:val="msonormal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28">
    <w:name w:val="font5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29">
    <w:name w:val="font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0">
    <w:name w:val="font7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31">
    <w:name w:val="font8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FF0000"/>
      <w:sz w:val="24"/>
      <w:szCs w:val="24"/>
      <w:lang w:val="en-US" w:bidi="ar-SA"/>
    </w:rPr>
  </w:style>
  <w:style w:type="paragraph" w:customStyle="1" w:styleId="32">
    <w:name w:val="font9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cs="宋体"/>
      <w:color w:val="000000"/>
      <w:sz w:val="24"/>
      <w:szCs w:val="24"/>
      <w:lang w:val="en-US" w:bidi="ar-SA"/>
    </w:rPr>
  </w:style>
  <w:style w:type="paragraph" w:customStyle="1" w:styleId="33">
    <w:name w:val="font10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  <w:lang w:val="en-US" w:bidi="ar-SA"/>
    </w:rPr>
  </w:style>
  <w:style w:type="paragraph" w:customStyle="1" w:styleId="34">
    <w:name w:val="font11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35">
    <w:name w:val="xl65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6">
    <w:name w:val="xl66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37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8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39">
    <w:name w:val="xl6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0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1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2">
    <w:name w:val="xl72"/>
    <w:basedOn w:val="1"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3">
    <w:name w:val="xl73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4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5">
    <w:name w:val="xl75"/>
    <w:basedOn w:val="1"/>
    <w:uiPriority w:val="0"/>
    <w:pPr>
      <w:widowControl/>
      <w:pBdr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46">
    <w:name w:val="xl7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7">
    <w:name w:val="xl77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8">
    <w:name w:val="xl7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49">
    <w:name w:val="xl7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0">
    <w:name w:val="xl8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27"/>
      </w:pBdr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1">
    <w:name w:val="xl81"/>
    <w:basedOn w:val="1"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2">
    <w:name w:val="xl82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3">
    <w:name w:val="xl83"/>
    <w:basedOn w:val="1"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color w:val="FF0000"/>
      <w:sz w:val="24"/>
      <w:szCs w:val="24"/>
      <w:lang w:val="en-US" w:bidi="ar-SA"/>
    </w:rPr>
  </w:style>
  <w:style w:type="paragraph" w:customStyle="1" w:styleId="54">
    <w:name w:val="xl84"/>
    <w:basedOn w:val="1"/>
    <w:qFormat/>
    <w:uiPriority w:val="0"/>
    <w:pPr>
      <w:widowControl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5">
    <w:name w:val="xl85"/>
    <w:basedOn w:val="1"/>
    <w:uiPriority w:val="0"/>
    <w:pPr>
      <w:widowControl/>
      <w:shd w:val="clear" w:color="000000" w:fill="FFC000"/>
      <w:autoSpaceDE/>
      <w:autoSpaceDN/>
      <w:spacing w:before="100" w:beforeAutospacing="1" w:after="100" w:afterAutospacing="1"/>
      <w:ind w:firstLine="300" w:firstLineChars="300"/>
      <w:jc w:val="right"/>
      <w:textAlignment w:val="top"/>
    </w:pPr>
    <w:rPr>
      <w:rFonts w:ascii="Times New Roman" w:hAnsi="Times New Roman" w:eastAsia="宋体" w:cs="Times New Roman"/>
      <w:color w:val="FF0000"/>
      <w:sz w:val="24"/>
      <w:szCs w:val="24"/>
      <w:lang w:val="en-US" w:bidi="ar-SA"/>
    </w:rPr>
  </w:style>
  <w:style w:type="paragraph" w:customStyle="1" w:styleId="56">
    <w:name w:val="xl86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7">
    <w:name w:val="xl87"/>
    <w:basedOn w:val="1"/>
    <w:qFormat/>
    <w:uiPriority w:val="0"/>
    <w:pPr>
      <w:widowControl/>
      <w:shd w:val="clear" w:color="000000" w:fill="FFC000"/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bidi="ar-SA"/>
    </w:rPr>
  </w:style>
  <w:style w:type="paragraph" w:customStyle="1" w:styleId="58">
    <w:name w:val="xl88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59">
    <w:name w:val="xl89"/>
    <w:basedOn w:val="1"/>
    <w:qFormat/>
    <w:uiPriority w:val="0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0">
    <w:name w:val="xl90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customStyle="1" w:styleId="61">
    <w:name w:val="xl91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2">
    <w:name w:val="xl92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3">
    <w:name w:val="xl93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sz w:val="24"/>
      <w:szCs w:val="24"/>
      <w:lang w:val="en-US" w:bidi="ar-SA"/>
    </w:rPr>
  </w:style>
  <w:style w:type="paragraph" w:customStyle="1" w:styleId="6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724</Characters>
  <Lines>6</Lines>
  <Paragraphs>1</Paragraphs>
  <TotalTime>13</TotalTime>
  <ScaleCrop>false</ScaleCrop>
  <LinksUpToDate>false</LinksUpToDate>
  <CharactersWithSpaces>835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2022-06-15T10:56:00Z</dcterms:created>
  <dc:creator>admin</dc:creator>
  <cp:lastModifiedBy>杨俊军</cp:lastModifiedBy>
  <dcterms:modified xsi:type="dcterms:W3CDTF">2022-09-17T08:29:46Z</dcterms:modified>
  <dc:title>招标文件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B869F14F4C674D9582BBCAEF91FFC490</vt:lpwstr>
  </property>
</Properties>
</file>