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horzAnchor="margin" w:tblpXSpec="right" w:tblpY="455"/>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7"/>
      </w:tblGrid>
      <w:tr w:rsidR="00753770" w:rsidRPr="00CC22C4" w14:paraId="0241CC84" w14:textId="77777777">
        <w:trPr>
          <w:trHeight w:val="416"/>
        </w:trPr>
        <w:tc>
          <w:tcPr>
            <w:tcW w:w="5167" w:type="dxa"/>
            <w:noWrap/>
          </w:tcPr>
          <w:p w14:paraId="31040508" w14:textId="60B1F4F9" w:rsidR="00753770" w:rsidRPr="00CC22C4" w:rsidRDefault="008D6CFF" w:rsidP="00492236">
            <w:pPr>
              <w:spacing w:line="360" w:lineRule="auto"/>
              <w:jc w:val="left"/>
              <w:rPr>
                <w:rFonts w:eastAsia="仿宋_GB2312"/>
                <w:sz w:val="24"/>
                <w:szCs w:val="24"/>
              </w:rPr>
            </w:pPr>
            <w:r w:rsidRPr="00CC22C4">
              <w:rPr>
                <w:rFonts w:asciiTheme="minorEastAsia" w:eastAsiaTheme="minorEastAsia" w:hAnsiTheme="minorEastAsia" w:hint="eastAsia"/>
                <w:sz w:val="24"/>
                <w:szCs w:val="24"/>
              </w:rPr>
              <w:t>甲方</w:t>
            </w:r>
            <w:r w:rsidRPr="00CC22C4">
              <w:rPr>
                <w:rFonts w:asciiTheme="minorEastAsia" w:eastAsiaTheme="minorEastAsia" w:hAnsiTheme="minorEastAsia"/>
                <w:sz w:val="24"/>
                <w:szCs w:val="24"/>
              </w:rPr>
              <w:t>合同编号</w:t>
            </w:r>
            <w:r w:rsidRPr="00CC22C4">
              <w:rPr>
                <w:rFonts w:eastAsia="仿宋_GB2312"/>
                <w:sz w:val="24"/>
                <w:szCs w:val="24"/>
              </w:rPr>
              <w:t>：</w:t>
            </w:r>
            <w:r w:rsidRPr="00CC22C4">
              <w:rPr>
                <w:rFonts w:asciiTheme="minorEastAsia" w:eastAsiaTheme="minorEastAsia" w:hAnsiTheme="minorEastAsia"/>
                <w:sz w:val="24"/>
                <w:szCs w:val="24"/>
              </w:rPr>
              <w:t>CMIE</w:t>
            </w:r>
            <w:r w:rsidR="00185FD0" w:rsidRPr="00CC22C4">
              <w:rPr>
                <w:rFonts w:asciiTheme="minorEastAsia" w:eastAsiaTheme="minorEastAsia" w:hAnsiTheme="minorEastAsia" w:hint="eastAsia"/>
                <w:sz w:val="24"/>
                <w:szCs w:val="24"/>
              </w:rPr>
              <w:t>-</w:t>
            </w:r>
            <w:r w:rsidRPr="00CC22C4">
              <w:rPr>
                <w:rFonts w:asciiTheme="minorEastAsia" w:eastAsiaTheme="minorEastAsia" w:hAnsiTheme="minorEastAsia"/>
                <w:sz w:val="24"/>
                <w:szCs w:val="24"/>
              </w:rPr>
              <w:t>DP202</w:t>
            </w:r>
            <w:r w:rsidR="00763657">
              <w:rPr>
                <w:rFonts w:asciiTheme="minorEastAsia" w:eastAsiaTheme="minorEastAsia" w:hAnsiTheme="minorEastAsia" w:hint="eastAsia"/>
                <w:sz w:val="24"/>
                <w:szCs w:val="24"/>
              </w:rPr>
              <w:t xml:space="preserve"> </w:t>
            </w:r>
            <w:r w:rsidRPr="00CC22C4">
              <w:rPr>
                <w:rFonts w:asciiTheme="minorEastAsia" w:eastAsiaTheme="minorEastAsia" w:hAnsiTheme="minorEastAsia"/>
                <w:sz w:val="24"/>
                <w:szCs w:val="24"/>
              </w:rPr>
              <w:t>G</w:t>
            </w:r>
            <w:r w:rsidR="00763657">
              <w:rPr>
                <w:rFonts w:asciiTheme="minorEastAsia" w:eastAsiaTheme="minorEastAsia" w:hAnsiTheme="minorEastAsia" w:hint="eastAsia"/>
                <w:sz w:val="24"/>
                <w:szCs w:val="24"/>
              </w:rPr>
              <w:t xml:space="preserve">   </w:t>
            </w:r>
            <w:r w:rsidR="00185FD0" w:rsidRPr="00CC22C4">
              <w:rPr>
                <w:rFonts w:asciiTheme="minorEastAsia" w:eastAsiaTheme="minorEastAsia" w:hAnsiTheme="minorEastAsia" w:hint="eastAsia"/>
                <w:sz w:val="24"/>
                <w:szCs w:val="24"/>
              </w:rPr>
              <w:t>-</w:t>
            </w:r>
            <w:r w:rsidRPr="00CC22C4">
              <w:rPr>
                <w:rFonts w:asciiTheme="minorEastAsia" w:eastAsiaTheme="minorEastAsia" w:hAnsiTheme="minorEastAsia"/>
                <w:sz w:val="24"/>
                <w:szCs w:val="24"/>
              </w:rPr>
              <w:t>Sub</w:t>
            </w:r>
            <w:r w:rsidR="00151258">
              <w:rPr>
                <w:rFonts w:asciiTheme="minorEastAsia" w:eastAsiaTheme="minorEastAsia" w:hAnsiTheme="minorEastAsia"/>
                <w:sz w:val="24"/>
                <w:szCs w:val="24"/>
              </w:rPr>
              <w:t xml:space="preserve">  </w:t>
            </w:r>
            <w:r w:rsidR="00185FD0" w:rsidRPr="00151258">
              <w:rPr>
                <w:rFonts w:asciiTheme="minorEastAsia" w:eastAsiaTheme="minorEastAsia" w:hAnsiTheme="minorEastAsia" w:hint="eastAsia"/>
                <w:sz w:val="24"/>
                <w:szCs w:val="24"/>
              </w:rPr>
              <w:t>-</w:t>
            </w:r>
            <w:r w:rsidR="00F23598" w:rsidRPr="00151258">
              <w:rPr>
                <w:rFonts w:asciiTheme="minorEastAsia" w:eastAsiaTheme="minorEastAsia" w:hAnsiTheme="minorEastAsia"/>
                <w:sz w:val="24"/>
                <w:szCs w:val="24"/>
              </w:rPr>
              <w:t>202</w:t>
            </w:r>
            <w:r w:rsidR="00763657">
              <w:rPr>
                <w:rFonts w:asciiTheme="minorEastAsia" w:eastAsiaTheme="minorEastAsia" w:hAnsiTheme="minorEastAsia" w:hint="eastAsia"/>
                <w:sz w:val="24"/>
                <w:szCs w:val="24"/>
              </w:rPr>
              <w:t xml:space="preserve"> </w:t>
            </w:r>
          </w:p>
        </w:tc>
      </w:tr>
      <w:tr w:rsidR="00753770" w:rsidRPr="00CC22C4" w14:paraId="557F87FD" w14:textId="77777777">
        <w:trPr>
          <w:trHeight w:val="508"/>
        </w:trPr>
        <w:tc>
          <w:tcPr>
            <w:tcW w:w="5167" w:type="dxa"/>
            <w:noWrap/>
          </w:tcPr>
          <w:p w14:paraId="314F97CE" w14:textId="260FD843" w:rsidR="00753770" w:rsidRPr="00CC22C4" w:rsidRDefault="008D6CFF" w:rsidP="00763657">
            <w:pPr>
              <w:spacing w:line="360" w:lineRule="auto"/>
              <w:jc w:val="left"/>
              <w:rPr>
                <w:rFonts w:eastAsia="仿宋_GB2312"/>
                <w:sz w:val="24"/>
                <w:szCs w:val="24"/>
              </w:rPr>
            </w:pPr>
            <w:r w:rsidRPr="00CC22C4">
              <w:rPr>
                <w:rFonts w:asciiTheme="minorEastAsia" w:eastAsiaTheme="minorEastAsia" w:hAnsiTheme="minorEastAsia" w:hint="eastAsia"/>
                <w:sz w:val="24"/>
                <w:szCs w:val="24"/>
              </w:rPr>
              <w:t>乙方</w:t>
            </w:r>
            <w:r w:rsidRPr="00CC22C4">
              <w:rPr>
                <w:rFonts w:asciiTheme="minorEastAsia" w:eastAsiaTheme="minorEastAsia" w:hAnsiTheme="minorEastAsia"/>
                <w:sz w:val="24"/>
                <w:szCs w:val="24"/>
              </w:rPr>
              <w:t>合同编号</w:t>
            </w:r>
            <w:r w:rsidRPr="00CC22C4">
              <w:rPr>
                <w:rFonts w:eastAsia="仿宋_GB2312"/>
                <w:sz w:val="24"/>
                <w:szCs w:val="24"/>
              </w:rPr>
              <w:t>：</w:t>
            </w:r>
          </w:p>
        </w:tc>
      </w:tr>
    </w:tbl>
    <w:p w14:paraId="1890D0B3" w14:textId="77777777" w:rsidR="00753770" w:rsidRPr="00CC22C4" w:rsidRDefault="00753770">
      <w:pPr>
        <w:spacing w:line="360" w:lineRule="auto"/>
        <w:jc w:val="center"/>
        <w:rPr>
          <w:rFonts w:eastAsia="黑体"/>
          <w:b/>
          <w:bCs/>
          <w:sz w:val="44"/>
          <w:szCs w:val="44"/>
        </w:rPr>
      </w:pPr>
    </w:p>
    <w:p w14:paraId="06A32A10" w14:textId="77777777" w:rsidR="00753770" w:rsidRPr="00CC22C4" w:rsidRDefault="00753770">
      <w:pPr>
        <w:spacing w:line="360" w:lineRule="auto"/>
        <w:jc w:val="center"/>
        <w:rPr>
          <w:rFonts w:eastAsia="黑体"/>
          <w:b/>
          <w:bCs/>
          <w:sz w:val="44"/>
          <w:szCs w:val="44"/>
        </w:rPr>
      </w:pPr>
    </w:p>
    <w:p w14:paraId="3C9162C8" w14:textId="77777777" w:rsidR="00753770" w:rsidRPr="00CC22C4" w:rsidRDefault="00753770">
      <w:pPr>
        <w:spacing w:line="360" w:lineRule="auto"/>
        <w:jc w:val="center"/>
        <w:rPr>
          <w:rFonts w:eastAsia="黑体"/>
          <w:b/>
          <w:bCs/>
          <w:sz w:val="44"/>
          <w:szCs w:val="44"/>
        </w:rPr>
      </w:pPr>
    </w:p>
    <w:p w14:paraId="30876AA0" w14:textId="77777777" w:rsidR="00753770" w:rsidRPr="00CC22C4" w:rsidRDefault="00753770">
      <w:pPr>
        <w:spacing w:line="360" w:lineRule="auto"/>
        <w:jc w:val="center"/>
        <w:rPr>
          <w:rFonts w:eastAsia="黑体"/>
          <w:b/>
          <w:bCs/>
          <w:sz w:val="44"/>
          <w:szCs w:val="44"/>
        </w:rPr>
      </w:pPr>
    </w:p>
    <w:p w14:paraId="5612390A" w14:textId="77777777" w:rsidR="00753770" w:rsidRPr="00CC22C4" w:rsidRDefault="00753770">
      <w:pPr>
        <w:spacing w:line="360" w:lineRule="auto"/>
        <w:rPr>
          <w:rFonts w:eastAsia="黑体"/>
          <w:b/>
          <w:sz w:val="48"/>
          <w:szCs w:val="48"/>
        </w:rPr>
      </w:pPr>
    </w:p>
    <w:p w14:paraId="14232853" w14:textId="77777777" w:rsidR="00753770" w:rsidRPr="00CC22C4" w:rsidRDefault="00753770">
      <w:pPr>
        <w:spacing w:line="360" w:lineRule="auto"/>
        <w:rPr>
          <w:rFonts w:eastAsia="黑体"/>
          <w:b/>
          <w:sz w:val="48"/>
          <w:szCs w:val="48"/>
        </w:rPr>
      </w:pPr>
    </w:p>
    <w:p w14:paraId="65C715E6" w14:textId="03CC681C" w:rsidR="00EE4439" w:rsidRDefault="00E450A1" w:rsidP="00763657">
      <w:pPr>
        <w:spacing w:line="360" w:lineRule="auto"/>
        <w:jc w:val="center"/>
        <w:rPr>
          <w:rFonts w:ascii="黑体" w:eastAsia="黑体" w:hAnsi="黑体"/>
          <w:b/>
          <w:sz w:val="40"/>
          <w:szCs w:val="40"/>
        </w:rPr>
      </w:pPr>
      <w:r w:rsidRPr="00E450A1">
        <w:rPr>
          <w:rFonts w:ascii="黑体" w:eastAsia="黑体" w:hAnsi="黑体" w:hint="eastAsia"/>
          <w:b/>
          <w:sz w:val="40"/>
          <w:szCs w:val="40"/>
        </w:rPr>
        <w:t>辰隆200MW/400MWh新能源</w:t>
      </w:r>
    </w:p>
    <w:p w14:paraId="29BE21EB" w14:textId="3793386B" w:rsidR="00753770" w:rsidRPr="00EE4439" w:rsidRDefault="00E450A1" w:rsidP="00EE4439">
      <w:pPr>
        <w:spacing w:line="360" w:lineRule="auto"/>
        <w:jc w:val="center"/>
        <w:rPr>
          <w:rFonts w:ascii="黑体" w:eastAsia="黑体" w:hAnsi="黑体"/>
          <w:b/>
          <w:sz w:val="40"/>
          <w:szCs w:val="40"/>
        </w:rPr>
      </w:pPr>
      <w:r w:rsidRPr="00E450A1">
        <w:rPr>
          <w:rFonts w:ascii="黑体" w:eastAsia="黑体" w:hAnsi="黑体" w:hint="eastAsia"/>
          <w:b/>
          <w:sz w:val="40"/>
          <w:szCs w:val="40"/>
        </w:rPr>
        <w:t>集中式储能项目</w:t>
      </w:r>
      <w:r w:rsidR="00C953CA">
        <w:rPr>
          <w:rFonts w:ascii="黑体" w:eastAsia="黑体" w:hAnsi="黑体" w:hint="eastAsia"/>
          <w:b/>
          <w:sz w:val="40"/>
          <w:szCs w:val="40"/>
        </w:rPr>
        <w:t>一期</w:t>
      </w:r>
    </w:p>
    <w:p w14:paraId="77C4E9A1" w14:textId="77777777" w:rsidR="00763657" w:rsidRPr="00EE4439" w:rsidRDefault="00763657" w:rsidP="00763657">
      <w:pPr>
        <w:rPr>
          <w:sz w:val="44"/>
          <w:szCs w:val="44"/>
        </w:rPr>
      </w:pPr>
    </w:p>
    <w:p w14:paraId="25AE6083" w14:textId="14AA330F" w:rsidR="000013BD" w:rsidRDefault="00E450A1">
      <w:pPr>
        <w:spacing w:line="360" w:lineRule="auto"/>
        <w:jc w:val="center"/>
        <w:rPr>
          <w:rFonts w:ascii="黑体" w:eastAsia="黑体" w:hAnsi="黑体"/>
          <w:b/>
          <w:bCs/>
          <w:sz w:val="44"/>
          <w:szCs w:val="44"/>
        </w:rPr>
      </w:pPr>
      <w:r>
        <w:rPr>
          <w:rFonts w:ascii="黑体" w:eastAsia="黑体" w:hAnsi="黑体" w:hint="eastAsia"/>
          <w:b/>
          <w:bCs/>
          <w:sz w:val="44"/>
          <w:szCs w:val="44"/>
        </w:rPr>
        <w:t>220kV电力变压器及其附属设备</w:t>
      </w:r>
    </w:p>
    <w:p w14:paraId="7E280CC8" w14:textId="2DB93BA9" w:rsidR="00753770" w:rsidRPr="00CC22C4" w:rsidRDefault="001E723E">
      <w:pPr>
        <w:spacing w:line="360" w:lineRule="auto"/>
        <w:jc w:val="center"/>
        <w:rPr>
          <w:rFonts w:ascii="黑体" w:eastAsia="黑体" w:hAnsi="黑体"/>
          <w:b/>
          <w:sz w:val="40"/>
          <w:szCs w:val="40"/>
        </w:rPr>
      </w:pPr>
      <w:r w:rsidRPr="00CC22C4">
        <w:rPr>
          <w:rFonts w:ascii="黑体" w:eastAsia="黑体" w:hAnsi="黑体" w:hint="eastAsia"/>
          <w:b/>
          <w:bCs/>
          <w:sz w:val="44"/>
          <w:szCs w:val="44"/>
        </w:rPr>
        <w:t>采购合同</w:t>
      </w:r>
    </w:p>
    <w:p w14:paraId="617F61BF" w14:textId="77777777" w:rsidR="00753770" w:rsidRPr="00CC22C4" w:rsidRDefault="00753770">
      <w:pPr>
        <w:spacing w:line="360" w:lineRule="auto"/>
        <w:jc w:val="center"/>
        <w:rPr>
          <w:rFonts w:ascii="黑体" w:eastAsia="黑体" w:hAnsi="黑体"/>
          <w:b/>
          <w:sz w:val="40"/>
          <w:szCs w:val="40"/>
        </w:rPr>
      </w:pPr>
    </w:p>
    <w:p w14:paraId="6ED5B76C" w14:textId="77777777" w:rsidR="00753770" w:rsidRPr="00CC22C4" w:rsidRDefault="00753770">
      <w:pPr>
        <w:spacing w:line="360" w:lineRule="auto"/>
        <w:jc w:val="center"/>
        <w:rPr>
          <w:rFonts w:ascii="黑体" w:eastAsia="黑体" w:hAnsi="黑体"/>
          <w:b/>
          <w:sz w:val="40"/>
          <w:szCs w:val="40"/>
        </w:rPr>
      </w:pPr>
    </w:p>
    <w:p w14:paraId="1ED610D1" w14:textId="77777777" w:rsidR="00753770" w:rsidRPr="00CC22C4" w:rsidRDefault="00753770">
      <w:pPr>
        <w:spacing w:line="360" w:lineRule="auto"/>
        <w:rPr>
          <w:rFonts w:eastAsia="黑体"/>
          <w:b/>
          <w:bCs/>
          <w:sz w:val="44"/>
          <w:szCs w:val="44"/>
        </w:rPr>
      </w:pPr>
    </w:p>
    <w:p w14:paraId="154FDDB9" w14:textId="77777777" w:rsidR="00753770" w:rsidRPr="00CC22C4" w:rsidRDefault="00753770">
      <w:pPr>
        <w:widowControl/>
        <w:autoSpaceDE w:val="0"/>
        <w:autoSpaceDN w:val="0"/>
        <w:spacing w:line="500" w:lineRule="exact"/>
        <w:ind w:firstLineChars="740" w:firstLine="2080"/>
        <w:textAlignment w:val="bottom"/>
        <w:outlineLvl w:val="0"/>
        <w:rPr>
          <w:b/>
          <w:kern w:val="0"/>
          <w:sz w:val="28"/>
          <w:szCs w:val="20"/>
        </w:rPr>
      </w:pPr>
    </w:p>
    <w:p w14:paraId="33F9B3BC" w14:textId="77777777" w:rsidR="00753770" w:rsidRPr="00CC22C4" w:rsidRDefault="00753770">
      <w:pPr>
        <w:spacing w:line="360" w:lineRule="auto"/>
        <w:jc w:val="center"/>
        <w:rPr>
          <w:b/>
          <w:kern w:val="0"/>
          <w:sz w:val="28"/>
          <w:szCs w:val="20"/>
        </w:rPr>
      </w:pPr>
    </w:p>
    <w:p w14:paraId="0D710F9D" w14:textId="77777777" w:rsidR="00753770" w:rsidRPr="00CC22C4" w:rsidRDefault="008D6CFF" w:rsidP="006E2AFE">
      <w:pPr>
        <w:widowControl/>
        <w:autoSpaceDE w:val="0"/>
        <w:autoSpaceDN w:val="0"/>
        <w:spacing w:line="500" w:lineRule="exact"/>
        <w:ind w:leftChars="100" w:left="210" w:firstLineChars="600" w:firstLine="1680"/>
        <w:textAlignment w:val="bottom"/>
        <w:rPr>
          <w:kern w:val="0"/>
          <w:sz w:val="28"/>
          <w:szCs w:val="20"/>
        </w:rPr>
      </w:pPr>
      <w:r w:rsidRPr="00CC22C4">
        <w:rPr>
          <w:kern w:val="0"/>
          <w:sz w:val="28"/>
          <w:szCs w:val="20"/>
        </w:rPr>
        <w:t>甲方：中机国际工程设计研究院有限责任公司</w:t>
      </w:r>
    </w:p>
    <w:p w14:paraId="4570A51E" w14:textId="77777777" w:rsidR="00753770" w:rsidRPr="00CC22C4" w:rsidRDefault="00753770" w:rsidP="006E2AFE">
      <w:pPr>
        <w:spacing w:line="360" w:lineRule="auto"/>
        <w:ind w:leftChars="100" w:left="210" w:firstLineChars="600" w:firstLine="2160"/>
        <w:jc w:val="center"/>
        <w:rPr>
          <w:sz w:val="36"/>
        </w:rPr>
      </w:pPr>
    </w:p>
    <w:p w14:paraId="0D7B5AC0" w14:textId="6D52FEBB" w:rsidR="00753770" w:rsidRPr="00CC22C4" w:rsidRDefault="008D6CFF" w:rsidP="006E2AFE">
      <w:pPr>
        <w:widowControl/>
        <w:autoSpaceDE w:val="0"/>
        <w:autoSpaceDN w:val="0"/>
        <w:spacing w:line="500" w:lineRule="exact"/>
        <w:ind w:leftChars="100" w:left="210" w:firstLineChars="600" w:firstLine="1680"/>
        <w:textAlignment w:val="bottom"/>
        <w:rPr>
          <w:rFonts w:asciiTheme="minorEastAsia" w:eastAsiaTheme="minorEastAsia" w:hAnsiTheme="minorEastAsia"/>
          <w:kern w:val="0"/>
          <w:sz w:val="28"/>
          <w:szCs w:val="20"/>
        </w:rPr>
      </w:pPr>
      <w:r w:rsidRPr="00CC22C4">
        <w:rPr>
          <w:rFonts w:asciiTheme="minorEastAsia" w:eastAsiaTheme="minorEastAsia" w:hAnsiTheme="minorEastAsia"/>
          <w:kern w:val="0"/>
          <w:sz w:val="28"/>
          <w:szCs w:val="20"/>
        </w:rPr>
        <w:t>乙方：</w:t>
      </w:r>
      <w:r w:rsidR="00E450A1">
        <w:rPr>
          <w:rFonts w:asciiTheme="minorEastAsia" w:eastAsiaTheme="minorEastAsia" w:hAnsiTheme="minorEastAsia" w:hint="eastAsia"/>
          <w:kern w:val="0"/>
          <w:sz w:val="28"/>
          <w:szCs w:val="20"/>
        </w:rPr>
        <w:t>***</w:t>
      </w:r>
    </w:p>
    <w:p w14:paraId="50552BF9" w14:textId="77777777" w:rsidR="00753770" w:rsidRPr="00CC22C4" w:rsidRDefault="00753770" w:rsidP="006E2AFE">
      <w:pPr>
        <w:widowControl/>
        <w:autoSpaceDE w:val="0"/>
        <w:autoSpaceDN w:val="0"/>
        <w:spacing w:line="500" w:lineRule="exact"/>
        <w:ind w:leftChars="100" w:left="210" w:firstLineChars="600" w:firstLine="1680"/>
        <w:textAlignment w:val="bottom"/>
        <w:rPr>
          <w:rFonts w:asciiTheme="minorEastAsia" w:eastAsiaTheme="minorEastAsia" w:hAnsiTheme="minorEastAsia"/>
          <w:sz w:val="28"/>
        </w:rPr>
      </w:pPr>
    </w:p>
    <w:p w14:paraId="6E84E072" w14:textId="77777777" w:rsidR="00753770" w:rsidRPr="00CC22C4" w:rsidRDefault="008D6CFF" w:rsidP="006E2AFE">
      <w:pPr>
        <w:adjustRightInd w:val="0"/>
        <w:snapToGrid w:val="0"/>
        <w:spacing w:line="360" w:lineRule="auto"/>
        <w:ind w:leftChars="100" w:left="210" w:firstLineChars="600" w:firstLine="1680"/>
        <w:rPr>
          <w:rFonts w:asciiTheme="minorEastAsia" w:eastAsiaTheme="minorEastAsia" w:hAnsiTheme="minorEastAsia"/>
          <w:sz w:val="28"/>
        </w:rPr>
      </w:pPr>
      <w:r w:rsidRPr="00CC22C4">
        <w:rPr>
          <w:rFonts w:asciiTheme="minorEastAsia" w:eastAsiaTheme="minorEastAsia" w:hAnsiTheme="minorEastAsia"/>
          <w:sz w:val="28"/>
        </w:rPr>
        <w:t>签订地点：中国•长沙•雨花区</w:t>
      </w:r>
    </w:p>
    <w:p w14:paraId="7AA37251" w14:textId="77777777" w:rsidR="00753770" w:rsidRPr="00CC22C4" w:rsidRDefault="00753770">
      <w:pPr>
        <w:adjustRightInd w:val="0"/>
        <w:snapToGrid w:val="0"/>
        <w:spacing w:line="360" w:lineRule="auto"/>
        <w:jc w:val="center"/>
        <w:rPr>
          <w:rFonts w:asciiTheme="minorEastAsia" w:eastAsiaTheme="minorEastAsia" w:hAnsiTheme="minorEastAsia"/>
        </w:rPr>
      </w:pPr>
    </w:p>
    <w:p w14:paraId="6B6585D5" w14:textId="7CA54FDB" w:rsidR="00753770" w:rsidRPr="00CC22C4" w:rsidRDefault="00AF69C8">
      <w:pPr>
        <w:adjustRightInd w:val="0"/>
        <w:snapToGrid w:val="0"/>
        <w:spacing w:line="360" w:lineRule="auto"/>
        <w:jc w:val="center"/>
        <w:rPr>
          <w:rFonts w:asciiTheme="minorEastAsia" w:eastAsiaTheme="minorEastAsia" w:hAnsiTheme="minorEastAsia"/>
          <w:sz w:val="28"/>
        </w:rPr>
        <w:sectPr w:rsidR="00753770" w:rsidRPr="00CC22C4">
          <w:headerReference w:type="default" r:id="rId9"/>
          <w:footerReference w:type="default" r:id="rId10"/>
          <w:headerReference w:type="first" r:id="rId11"/>
          <w:footerReference w:type="first" r:id="rId12"/>
          <w:pgSz w:w="11906" w:h="16838"/>
          <w:pgMar w:top="1452" w:right="1106" w:bottom="1452" w:left="1622" w:header="851" w:footer="992" w:gutter="0"/>
          <w:cols w:space="720"/>
          <w:docGrid w:type="lines" w:linePitch="312"/>
        </w:sectPr>
      </w:pPr>
      <w:r w:rsidRPr="00CC22C4">
        <w:rPr>
          <w:rFonts w:asciiTheme="minorEastAsia" w:eastAsiaTheme="minorEastAsia" w:hAnsiTheme="minorEastAsia" w:hint="eastAsia"/>
          <w:sz w:val="28"/>
        </w:rPr>
        <w:t>202</w:t>
      </w:r>
      <w:r w:rsidR="00E450A1">
        <w:rPr>
          <w:rFonts w:asciiTheme="minorEastAsia" w:eastAsiaTheme="minorEastAsia" w:hAnsiTheme="minorEastAsia"/>
          <w:sz w:val="28"/>
        </w:rPr>
        <w:t>*</w:t>
      </w:r>
      <w:r w:rsidR="008D6CFF" w:rsidRPr="00CC22C4">
        <w:rPr>
          <w:rFonts w:asciiTheme="minorEastAsia" w:eastAsiaTheme="minorEastAsia" w:hAnsiTheme="minorEastAsia" w:hint="eastAsia"/>
          <w:sz w:val="28"/>
        </w:rPr>
        <w:t>年</w:t>
      </w:r>
      <w:r w:rsidR="00E450A1">
        <w:rPr>
          <w:rFonts w:asciiTheme="minorEastAsia" w:eastAsiaTheme="minorEastAsia" w:hAnsiTheme="minorEastAsia"/>
          <w:sz w:val="28"/>
        </w:rPr>
        <w:t>*</w:t>
      </w:r>
      <w:r w:rsidR="008D6CFF" w:rsidRPr="00CC22C4">
        <w:rPr>
          <w:rFonts w:asciiTheme="minorEastAsia" w:eastAsiaTheme="minorEastAsia" w:hAnsiTheme="minorEastAsia"/>
          <w:sz w:val="28"/>
        </w:rPr>
        <w:t>月</w:t>
      </w:r>
    </w:p>
    <w:p w14:paraId="30CC38B0" w14:textId="77777777" w:rsidR="00753770" w:rsidRPr="00CC22C4" w:rsidRDefault="008D6CFF">
      <w:pPr>
        <w:rPr>
          <w:b/>
          <w:bCs/>
          <w:sz w:val="32"/>
        </w:rPr>
      </w:pPr>
      <w:r w:rsidRPr="00CC22C4">
        <w:rPr>
          <w:b/>
          <w:bCs/>
          <w:sz w:val="32"/>
        </w:rPr>
        <w:lastRenderedPageBreak/>
        <w:br w:type="page"/>
      </w:r>
    </w:p>
    <w:p w14:paraId="25A7789A" w14:textId="77777777" w:rsidR="00753770" w:rsidRPr="00CC22C4" w:rsidRDefault="008D6CFF">
      <w:pPr>
        <w:ind w:firstLine="358"/>
        <w:jc w:val="center"/>
        <w:rPr>
          <w:b/>
          <w:bCs/>
          <w:sz w:val="32"/>
        </w:rPr>
      </w:pPr>
      <w:r w:rsidRPr="00CC22C4">
        <w:rPr>
          <w:b/>
          <w:bCs/>
          <w:sz w:val="32"/>
        </w:rPr>
        <w:lastRenderedPageBreak/>
        <w:t>目　　录</w:t>
      </w:r>
    </w:p>
    <w:p w14:paraId="508C8AC0" w14:textId="77777777" w:rsidR="002E0E52" w:rsidRPr="00CC22C4" w:rsidRDefault="008D6CFF"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r w:rsidRPr="00CC22C4">
        <w:rPr>
          <w:bCs w:val="0"/>
          <w:caps w:val="0"/>
          <w:sz w:val="36"/>
        </w:rPr>
        <w:fldChar w:fldCharType="begin"/>
      </w:r>
      <w:r w:rsidRPr="00CC22C4">
        <w:rPr>
          <w:bCs w:val="0"/>
          <w:caps w:val="0"/>
          <w:sz w:val="36"/>
        </w:rPr>
        <w:instrText xml:space="preserve"> TOC \o "1-3" \h \z </w:instrText>
      </w:r>
      <w:r w:rsidRPr="00CC22C4">
        <w:rPr>
          <w:bCs w:val="0"/>
          <w:caps w:val="0"/>
          <w:sz w:val="36"/>
        </w:rPr>
        <w:fldChar w:fldCharType="separate"/>
      </w:r>
      <w:hyperlink w:anchor="_Toc86399291" w:history="1">
        <w:r w:rsidR="002E0E52" w:rsidRPr="00CC22C4">
          <w:rPr>
            <w:rStyle w:val="ad"/>
            <w:rFonts w:hint="eastAsia"/>
            <w:noProof/>
          </w:rPr>
          <w:t>第一条　合同当事人</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_Toc86399291 \h </w:instrText>
        </w:r>
        <w:r w:rsidR="002E0E52" w:rsidRPr="00CC22C4">
          <w:rPr>
            <w:noProof/>
            <w:webHidden/>
          </w:rPr>
        </w:r>
        <w:r w:rsidR="002E0E52" w:rsidRPr="00CC22C4">
          <w:rPr>
            <w:noProof/>
            <w:webHidden/>
          </w:rPr>
          <w:fldChar w:fldCharType="separate"/>
        </w:r>
        <w:r w:rsidR="00A47C00">
          <w:rPr>
            <w:noProof/>
            <w:webHidden/>
          </w:rPr>
          <w:t>1</w:t>
        </w:r>
        <w:r w:rsidR="002E0E52" w:rsidRPr="00CC22C4">
          <w:rPr>
            <w:noProof/>
            <w:webHidden/>
          </w:rPr>
          <w:fldChar w:fldCharType="end"/>
        </w:r>
      </w:hyperlink>
    </w:p>
    <w:p w14:paraId="3AB3D226"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2" w:history="1">
        <w:r w:rsidR="002E0E52" w:rsidRPr="00CC22C4">
          <w:rPr>
            <w:rStyle w:val="ad"/>
            <w:rFonts w:hint="eastAsia"/>
            <w:noProof/>
          </w:rPr>
          <w:t>第二条　合同标的及价格</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_Toc86399292 \h </w:instrText>
        </w:r>
        <w:r w:rsidR="002E0E52" w:rsidRPr="00CC22C4">
          <w:rPr>
            <w:noProof/>
            <w:webHidden/>
          </w:rPr>
        </w:r>
        <w:r w:rsidR="002E0E52" w:rsidRPr="00CC22C4">
          <w:rPr>
            <w:noProof/>
            <w:webHidden/>
          </w:rPr>
          <w:fldChar w:fldCharType="separate"/>
        </w:r>
        <w:r w:rsidR="00A47C00">
          <w:rPr>
            <w:noProof/>
            <w:webHidden/>
          </w:rPr>
          <w:t>2</w:t>
        </w:r>
        <w:r w:rsidR="002E0E52" w:rsidRPr="00CC22C4">
          <w:rPr>
            <w:noProof/>
            <w:webHidden/>
          </w:rPr>
          <w:fldChar w:fldCharType="end"/>
        </w:r>
      </w:hyperlink>
    </w:p>
    <w:p w14:paraId="1F91D2F3"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3" w:history="1">
        <w:r w:rsidR="002E0E52" w:rsidRPr="00CC22C4">
          <w:rPr>
            <w:rStyle w:val="ad"/>
            <w:rFonts w:hint="eastAsia"/>
            <w:noProof/>
          </w:rPr>
          <w:t>第三条　付款方式</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_Toc86399293 \h </w:instrText>
        </w:r>
        <w:r w:rsidR="002E0E52" w:rsidRPr="00CC22C4">
          <w:rPr>
            <w:noProof/>
            <w:webHidden/>
          </w:rPr>
        </w:r>
        <w:r w:rsidR="002E0E52" w:rsidRPr="00CC22C4">
          <w:rPr>
            <w:noProof/>
            <w:webHidden/>
          </w:rPr>
          <w:fldChar w:fldCharType="separate"/>
        </w:r>
        <w:r w:rsidR="00A47C00">
          <w:rPr>
            <w:noProof/>
            <w:webHidden/>
          </w:rPr>
          <w:t>3</w:t>
        </w:r>
        <w:r w:rsidR="002E0E52" w:rsidRPr="00CC22C4">
          <w:rPr>
            <w:noProof/>
            <w:webHidden/>
          </w:rPr>
          <w:fldChar w:fldCharType="end"/>
        </w:r>
      </w:hyperlink>
    </w:p>
    <w:p w14:paraId="38567145"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4" w:history="1">
        <w:r w:rsidR="002E0E52" w:rsidRPr="00CC22C4">
          <w:rPr>
            <w:rStyle w:val="ad"/>
            <w:rFonts w:hint="eastAsia"/>
            <w:noProof/>
          </w:rPr>
          <w:t>第四条　交货期限要求、地点及方式</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_Toc86399294 \h </w:instrText>
        </w:r>
        <w:r w:rsidR="002E0E52" w:rsidRPr="00CC22C4">
          <w:rPr>
            <w:noProof/>
            <w:webHidden/>
          </w:rPr>
        </w:r>
        <w:r w:rsidR="002E0E52" w:rsidRPr="00CC22C4">
          <w:rPr>
            <w:noProof/>
            <w:webHidden/>
          </w:rPr>
          <w:fldChar w:fldCharType="separate"/>
        </w:r>
        <w:r w:rsidR="00A47C00">
          <w:rPr>
            <w:noProof/>
            <w:webHidden/>
          </w:rPr>
          <w:t>4</w:t>
        </w:r>
        <w:r w:rsidR="002E0E52" w:rsidRPr="00CC22C4">
          <w:rPr>
            <w:noProof/>
            <w:webHidden/>
          </w:rPr>
          <w:fldChar w:fldCharType="end"/>
        </w:r>
      </w:hyperlink>
    </w:p>
    <w:p w14:paraId="6744385C"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5" w:history="1">
        <w:r w:rsidR="002E0E52" w:rsidRPr="00CC22C4">
          <w:rPr>
            <w:rStyle w:val="ad"/>
            <w:rFonts w:hint="eastAsia"/>
            <w:noProof/>
          </w:rPr>
          <w:t>第五条　包装及运输</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_Toc86399295 \h </w:instrText>
        </w:r>
        <w:r w:rsidR="002E0E52" w:rsidRPr="00CC22C4">
          <w:rPr>
            <w:noProof/>
            <w:webHidden/>
          </w:rPr>
        </w:r>
        <w:r w:rsidR="002E0E52" w:rsidRPr="00CC22C4">
          <w:rPr>
            <w:noProof/>
            <w:webHidden/>
          </w:rPr>
          <w:fldChar w:fldCharType="separate"/>
        </w:r>
        <w:r w:rsidR="00A47C00">
          <w:rPr>
            <w:noProof/>
            <w:webHidden/>
          </w:rPr>
          <w:t>5</w:t>
        </w:r>
        <w:r w:rsidR="002E0E52" w:rsidRPr="00CC22C4">
          <w:rPr>
            <w:noProof/>
            <w:webHidden/>
          </w:rPr>
          <w:fldChar w:fldCharType="end"/>
        </w:r>
      </w:hyperlink>
    </w:p>
    <w:p w14:paraId="3F330886"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6" w:history="1">
        <w:r w:rsidR="002E0E52" w:rsidRPr="00CC22C4">
          <w:rPr>
            <w:rStyle w:val="ad"/>
            <w:rFonts w:hint="eastAsia"/>
            <w:noProof/>
          </w:rPr>
          <w:t>第六条　产品标准</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_Toc86399296 \h </w:instrText>
        </w:r>
        <w:r w:rsidR="002E0E52" w:rsidRPr="00CC22C4">
          <w:rPr>
            <w:noProof/>
            <w:webHidden/>
          </w:rPr>
        </w:r>
        <w:r w:rsidR="002E0E52" w:rsidRPr="00CC22C4">
          <w:rPr>
            <w:noProof/>
            <w:webHidden/>
          </w:rPr>
          <w:fldChar w:fldCharType="separate"/>
        </w:r>
        <w:r w:rsidR="00A47C00">
          <w:rPr>
            <w:noProof/>
            <w:webHidden/>
          </w:rPr>
          <w:t>5</w:t>
        </w:r>
        <w:r w:rsidR="002E0E52" w:rsidRPr="00CC22C4">
          <w:rPr>
            <w:noProof/>
            <w:webHidden/>
          </w:rPr>
          <w:fldChar w:fldCharType="end"/>
        </w:r>
      </w:hyperlink>
    </w:p>
    <w:p w14:paraId="23DAD420"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7" w:history="1">
        <w:r w:rsidR="002E0E52" w:rsidRPr="00CC22C4">
          <w:rPr>
            <w:rStyle w:val="ad"/>
            <w:rFonts w:hint="eastAsia"/>
            <w:noProof/>
          </w:rPr>
          <w:t>第七条　交货及初步检验</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_Toc86399297 \h </w:instrText>
        </w:r>
        <w:r w:rsidR="002E0E52" w:rsidRPr="00CC22C4">
          <w:rPr>
            <w:noProof/>
            <w:webHidden/>
          </w:rPr>
        </w:r>
        <w:r w:rsidR="002E0E52" w:rsidRPr="00CC22C4">
          <w:rPr>
            <w:noProof/>
            <w:webHidden/>
          </w:rPr>
          <w:fldChar w:fldCharType="separate"/>
        </w:r>
        <w:r w:rsidR="00A47C00">
          <w:rPr>
            <w:noProof/>
            <w:webHidden/>
          </w:rPr>
          <w:t>5</w:t>
        </w:r>
        <w:r w:rsidR="002E0E52" w:rsidRPr="00CC22C4">
          <w:rPr>
            <w:noProof/>
            <w:webHidden/>
          </w:rPr>
          <w:fldChar w:fldCharType="end"/>
        </w:r>
      </w:hyperlink>
    </w:p>
    <w:p w14:paraId="1D088221"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8" w:history="1">
        <w:r w:rsidR="002E0E52" w:rsidRPr="00CC22C4">
          <w:rPr>
            <w:rStyle w:val="ad"/>
            <w:rFonts w:hint="eastAsia"/>
            <w:noProof/>
          </w:rPr>
          <w:t>第八条　产品检验</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_Toc86399298 \h </w:instrText>
        </w:r>
        <w:r w:rsidR="002E0E52" w:rsidRPr="00CC22C4">
          <w:rPr>
            <w:noProof/>
            <w:webHidden/>
          </w:rPr>
        </w:r>
        <w:r w:rsidR="002E0E52" w:rsidRPr="00CC22C4">
          <w:rPr>
            <w:noProof/>
            <w:webHidden/>
          </w:rPr>
          <w:fldChar w:fldCharType="separate"/>
        </w:r>
        <w:r w:rsidR="00A47C00">
          <w:rPr>
            <w:noProof/>
            <w:webHidden/>
          </w:rPr>
          <w:t>6</w:t>
        </w:r>
        <w:r w:rsidR="002E0E52" w:rsidRPr="00CC22C4">
          <w:rPr>
            <w:noProof/>
            <w:webHidden/>
          </w:rPr>
          <w:fldChar w:fldCharType="end"/>
        </w:r>
      </w:hyperlink>
    </w:p>
    <w:p w14:paraId="6A74EFCC"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299" w:history="1">
        <w:r w:rsidR="002E0E52" w:rsidRPr="00CC22C4">
          <w:rPr>
            <w:rStyle w:val="ad"/>
            <w:rFonts w:hint="eastAsia"/>
            <w:noProof/>
          </w:rPr>
          <w:t>第九条　乙方对产品的保证</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_Toc86399299 \h </w:instrText>
        </w:r>
        <w:r w:rsidR="002E0E52" w:rsidRPr="00CC22C4">
          <w:rPr>
            <w:noProof/>
            <w:webHidden/>
          </w:rPr>
        </w:r>
        <w:r w:rsidR="002E0E52" w:rsidRPr="00CC22C4">
          <w:rPr>
            <w:noProof/>
            <w:webHidden/>
          </w:rPr>
          <w:fldChar w:fldCharType="separate"/>
        </w:r>
        <w:r w:rsidR="00A47C00">
          <w:rPr>
            <w:noProof/>
            <w:webHidden/>
          </w:rPr>
          <w:t>6</w:t>
        </w:r>
        <w:r w:rsidR="002E0E52" w:rsidRPr="00CC22C4">
          <w:rPr>
            <w:noProof/>
            <w:webHidden/>
          </w:rPr>
          <w:fldChar w:fldCharType="end"/>
        </w:r>
      </w:hyperlink>
    </w:p>
    <w:p w14:paraId="23204DB6"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0" w:history="1">
        <w:r w:rsidR="002E0E52" w:rsidRPr="00CC22C4">
          <w:rPr>
            <w:rStyle w:val="ad"/>
            <w:rFonts w:hint="eastAsia"/>
            <w:noProof/>
          </w:rPr>
          <w:t>第十条　产品质保期</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_Toc86399300 \h </w:instrText>
        </w:r>
        <w:r w:rsidR="002E0E52" w:rsidRPr="00CC22C4">
          <w:rPr>
            <w:noProof/>
            <w:webHidden/>
          </w:rPr>
        </w:r>
        <w:r w:rsidR="002E0E52" w:rsidRPr="00CC22C4">
          <w:rPr>
            <w:noProof/>
            <w:webHidden/>
          </w:rPr>
          <w:fldChar w:fldCharType="separate"/>
        </w:r>
        <w:r w:rsidR="00A47C00">
          <w:rPr>
            <w:noProof/>
            <w:webHidden/>
          </w:rPr>
          <w:t>7</w:t>
        </w:r>
        <w:r w:rsidR="002E0E52" w:rsidRPr="00CC22C4">
          <w:rPr>
            <w:noProof/>
            <w:webHidden/>
          </w:rPr>
          <w:fldChar w:fldCharType="end"/>
        </w:r>
      </w:hyperlink>
    </w:p>
    <w:p w14:paraId="29520879"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1" w:history="1">
        <w:r w:rsidR="002E0E52" w:rsidRPr="00CC22C4">
          <w:rPr>
            <w:rStyle w:val="ad"/>
            <w:rFonts w:hint="eastAsia"/>
            <w:noProof/>
          </w:rPr>
          <w:t>第十一条　违约责任</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_Toc86399301 \h </w:instrText>
        </w:r>
        <w:r w:rsidR="002E0E52" w:rsidRPr="00CC22C4">
          <w:rPr>
            <w:noProof/>
            <w:webHidden/>
          </w:rPr>
        </w:r>
        <w:r w:rsidR="002E0E52" w:rsidRPr="00CC22C4">
          <w:rPr>
            <w:noProof/>
            <w:webHidden/>
          </w:rPr>
          <w:fldChar w:fldCharType="separate"/>
        </w:r>
        <w:r w:rsidR="00A47C00">
          <w:rPr>
            <w:noProof/>
            <w:webHidden/>
          </w:rPr>
          <w:t>8</w:t>
        </w:r>
        <w:r w:rsidR="002E0E52" w:rsidRPr="00CC22C4">
          <w:rPr>
            <w:noProof/>
            <w:webHidden/>
          </w:rPr>
          <w:fldChar w:fldCharType="end"/>
        </w:r>
      </w:hyperlink>
    </w:p>
    <w:p w14:paraId="4B1BDD21"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2" w:history="1">
        <w:r w:rsidR="002E0E52" w:rsidRPr="00CC22C4">
          <w:rPr>
            <w:rStyle w:val="ad"/>
            <w:rFonts w:hint="eastAsia"/>
            <w:noProof/>
          </w:rPr>
          <w:t>第十二条　廉洁条款</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_Toc86399302 \h </w:instrText>
        </w:r>
        <w:r w:rsidR="002E0E52" w:rsidRPr="00CC22C4">
          <w:rPr>
            <w:noProof/>
            <w:webHidden/>
          </w:rPr>
        </w:r>
        <w:r w:rsidR="002E0E52" w:rsidRPr="00CC22C4">
          <w:rPr>
            <w:noProof/>
            <w:webHidden/>
          </w:rPr>
          <w:fldChar w:fldCharType="separate"/>
        </w:r>
        <w:r w:rsidR="00A47C00">
          <w:rPr>
            <w:noProof/>
            <w:webHidden/>
          </w:rPr>
          <w:t>9</w:t>
        </w:r>
        <w:r w:rsidR="002E0E52" w:rsidRPr="00CC22C4">
          <w:rPr>
            <w:noProof/>
            <w:webHidden/>
          </w:rPr>
          <w:fldChar w:fldCharType="end"/>
        </w:r>
      </w:hyperlink>
    </w:p>
    <w:p w14:paraId="06FF064C"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3" w:history="1">
        <w:r w:rsidR="002E0E52" w:rsidRPr="00CC22C4">
          <w:rPr>
            <w:rStyle w:val="ad"/>
            <w:rFonts w:hint="eastAsia"/>
            <w:noProof/>
          </w:rPr>
          <w:t>第十三条　保密约定</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_Toc86399303 \h </w:instrText>
        </w:r>
        <w:r w:rsidR="002E0E52" w:rsidRPr="00CC22C4">
          <w:rPr>
            <w:noProof/>
            <w:webHidden/>
          </w:rPr>
        </w:r>
        <w:r w:rsidR="002E0E52" w:rsidRPr="00CC22C4">
          <w:rPr>
            <w:noProof/>
            <w:webHidden/>
          </w:rPr>
          <w:fldChar w:fldCharType="separate"/>
        </w:r>
        <w:r w:rsidR="00A47C00">
          <w:rPr>
            <w:noProof/>
            <w:webHidden/>
          </w:rPr>
          <w:t>9</w:t>
        </w:r>
        <w:r w:rsidR="002E0E52" w:rsidRPr="00CC22C4">
          <w:rPr>
            <w:noProof/>
            <w:webHidden/>
          </w:rPr>
          <w:fldChar w:fldCharType="end"/>
        </w:r>
      </w:hyperlink>
    </w:p>
    <w:p w14:paraId="00A133C8"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4" w:history="1">
        <w:r w:rsidR="002E0E52" w:rsidRPr="00CC22C4">
          <w:rPr>
            <w:rStyle w:val="ad"/>
            <w:rFonts w:hint="eastAsia"/>
            <w:noProof/>
          </w:rPr>
          <w:t>第十四条　知识产权及其它合法权益</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_Toc86399304 \h </w:instrText>
        </w:r>
        <w:r w:rsidR="002E0E52" w:rsidRPr="00CC22C4">
          <w:rPr>
            <w:noProof/>
            <w:webHidden/>
          </w:rPr>
        </w:r>
        <w:r w:rsidR="002E0E52" w:rsidRPr="00CC22C4">
          <w:rPr>
            <w:noProof/>
            <w:webHidden/>
          </w:rPr>
          <w:fldChar w:fldCharType="separate"/>
        </w:r>
        <w:r w:rsidR="00A47C00">
          <w:rPr>
            <w:noProof/>
            <w:webHidden/>
          </w:rPr>
          <w:t>11</w:t>
        </w:r>
        <w:r w:rsidR="002E0E52" w:rsidRPr="00CC22C4">
          <w:rPr>
            <w:noProof/>
            <w:webHidden/>
          </w:rPr>
          <w:fldChar w:fldCharType="end"/>
        </w:r>
      </w:hyperlink>
    </w:p>
    <w:p w14:paraId="434C2C8A"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5" w:history="1">
        <w:r w:rsidR="002E0E52" w:rsidRPr="00CC22C4">
          <w:rPr>
            <w:rStyle w:val="ad"/>
            <w:rFonts w:hint="eastAsia"/>
            <w:noProof/>
          </w:rPr>
          <w:t>第十五条　权利保留</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_Toc86399305 \h </w:instrText>
        </w:r>
        <w:r w:rsidR="002E0E52" w:rsidRPr="00CC22C4">
          <w:rPr>
            <w:noProof/>
            <w:webHidden/>
          </w:rPr>
        </w:r>
        <w:r w:rsidR="002E0E52" w:rsidRPr="00CC22C4">
          <w:rPr>
            <w:noProof/>
            <w:webHidden/>
          </w:rPr>
          <w:fldChar w:fldCharType="separate"/>
        </w:r>
        <w:r w:rsidR="00A47C00">
          <w:rPr>
            <w:noProof/>
            <w:webHidden/>
          </w:rPr>
          <w:t>11</w:t>
        </w:r>
        <w:r w:rsidR="002E0E52" w:rsidRPr="00CC22C4">
          <w:rPr>
            <w:noProof/>
            <w:webHidden/>
          </w:rPr>
          <w:fldChar w:fldCharType="end"/>
        </w:r>
      </w:hyperlink>
    </w:p>
    <w:p w14:paraId="5C557C67"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6" w:history="1">
        <w:r w:rsidR="002E0E52" w:rsidRPr="00CC22C4">
          <w:rPr>
            <w:rStyle w:val="ad"/>
            <w:rFonts w:hint="eastAsia"/>
            <w:noProof/>
          </w:rPr>
          <w:t>第十六条　不可抗力</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_Toc86399306 \h </w:instrText>
        </w:r>
        <w:r w:rsidR="002E0E52" w:rsidRPr="00CC22C4">
          <w:rPr>
            <w:noProof/>
            <w:webHidden/>
          </w:rPr>
        </w:r>
        <w:r w:rsidR="002E0E52" w:rsidRPr="00CC22C4">
          <w:rPr>
            <w:noProof/>
            <w:webHidden/>
          </w:rPr>
          <w:fldChar w:fldCharType="separate"/>
        </w:r>
        <w:r w:rsidR="00A47C00">
          <w:rPr>
            <w:noProof/>
            <w:webHidden/>
          </w:rPr>
          <w:t>11</w:t>
        </w:r>
        <w:r w:rsidR="002E0E52" w:rsidRPr="00CC22C4">
          <w:rPr>
            <w:noProof/>
            <w:webHidden/>
          </w:rPr>
          <w:fldChar w:fldCharType="end"/>
        </w:r>
      </w:hyperlink>
    </w:p>
    <w:p w14:paraId="569271A7"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7" w:history="1">
        <w:r w:rsidR="002E0E52" w:rsidRPr="00CC22C4">
          <w:rPr>
            <w:rStyle w:val="ad"/>
            <w:rFonts w:hint="eastAsia"/>
            <w:noProof/>
          </w:rPr>
          <w:t>第十七条　法律适用及争议解决</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_Toc86399307 \h </w:instrText>
        </w:r>
        <w:r w:rsidR="002E0E52" w:rsidRPr="00CC22C4">
          <w:rPr>
            <w:noProof/>
            <w:webHidden/>
          </w:rPr>
        </w:r>
        <w:r w:rsidR="002E0E52" w:rsidRPr="00CC22C4">
          <w:rPr>
            <w:noProof/>
            <w:webHidden/>
          </w:rPr>
          <w:fldChar w:fldCharType="separate"/>
        </w:r>
        <w:r w:rsidR="00A47C00">
          <w:rPr>
            <w:noProof/>
            <w:webHidden/>
          </w:rPr>
          <w:t>12</w:t>
        </w:r>
        <w:r w:rsidR="002E0E52" w:rsidRPr="00CC22C4">
          <w:rPr>
            <w:noProof/>
            <w:webHidden/>
          </w:rPr>
          <w:fldChar w:fldCharType="end"/>
        </w:r>
      </w:hyperlink>
    </w:p>
    <w:p w14:paraId="4B1F05A2"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8" w:history="1">
        <w:r w:rsidR="002E0E52" w:rsidRPr="00CC22C4">
          <w:rPr>
            <w:rStyle w:val="ad"/>
            <w:rFonts w:hint="eastAsia"/>
            <w:noProof/>
          </w:rPr>
          <w:t>第十八条</w:t>
        </w:r>
        <w:r w:rsidR="002E0E52" w:rsidRPr="00CC22C4">
          <w:rPr>
            <w:rStyle w:val="ad"/>
            <w:noProof/>
          </w:rPr>
          <w:t xml:space="preserve">  </w:t>
        </w:r>
        <w:r w:rsidR="002E0E52" w:rsidRPr="00CC22C4">
          <w:rPr>
            <w:rStyle w:val="ad"/>
            <w:rFonts w:hint="eastAsia"/>
            <w:noProof/>
          </w:rPr>
          <w:t>通知与送达</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_Toc86399308 \h </w:instrText>
        </w:r>
        <w:r w:rsidR="002E0E52" w:rsidRPr="00CC22C4">
          <w:rPr>
            <w:noProof/>
            <w:webHidden/>
          </w:rPr>
        </w:r>
        <w:r w:rsidR="002E0E52" w:rsidRPr="00CC22C4">
          <w:rPr>
            <w:noProof/>
            <w:webHidden/>
          </w:rPr>
          <w:fldChar w:fldCharType="separate"/>
        </w:r>
        <w:r w:rsidR="00A47C00">
          <w:rPr>
            <w:noProof/>
            <w:webHidden/>
          </w:rPr>
          <w:t>12</w:t>
        </w:r>
        <w:r w:rsidR="002E0E52" w:rsidRPr="00CC22C4">
          <w:rPr>
            <w:noProof/>
            <w:webHidden/>
          </w:rPr>
          <w:fldChar w:fldCharType="end"/>
        </w:r>
      </w:hyperlink>
    </w:p>
    <w:p w14:paraId="0027FC42"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09" w:history="1">
        <w:r w:rsidR="002E0E52" w:rsidRPr="00CC22C4">
          <w:rPr>
            <w:rStyle w:val="ad"/>
            <w:rFonts w:hint="eastAsia"/>
            <w:noProof/>
          </w:rPr>
          <w:t>第十九条　合同生效及其他</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_Toc86399309 \h </w:instrText>
        </w:r>
        <w:r w:rsidR="002E0E52" w:rsidRPr="00CC22C4">
          <w:rPr>
            <w:noProof/>
            <w:webHidden/>
          </w:rPr>
        </w:r>
        <w:r w:rsidR="002E0E52" w:rsidRPr="00CC22C4">
          <w:rPr>
            <w:noProof/>
            <w:webHidden/>
          </w:rPr>
          <w:fldChar w:fldCharType="separate"/>
        </w:r>
        <w:r w:rsidR="00A47C00">
          <w:rPr>
            <w:noProof/>
            <w:webHidden/>
          </w:rPr>
          <w:t>13</w:t>
        </w:r>
        <w:r w:rsidR="002E0E52" w:rsidRPr="00CC22C4">
          <w:rPr>
            <w:noProof/>
            <w:webHidden/>
          </w:rPr>
          <w:fldChar w:fldCharType="end"/>
        </w:r>
      </w:hyperlink>
    </w:p>
    <w:p w14:paraId="190532BE"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10" w:history="1">
        <w:r w:rsidR="002E0E52" w:rsidRPr="00CC22C4">
          <w:rPr>
            <w:rStyle w:val="ad"/>
            <w:rFonts w:asciiTheme="minorEastAsia" w:hAnsiTheme="minorEastAsia" w:hint="eastAsia"/>
            <w:noProof/>
          </w:rPr>
          <w:t>附件一：</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_Toc86399310 \h </w:instrText>
        </w:r>
        <w:r w:rsidR="002E0E52" w:rsidRPr="00CC22C4">
          <w:rPr>
            <w:noProof/>
            <w:webHidden/>
          </w:rPr>
        </w:r>
        <w:r w:rsidR="002E0E52" w:rsidRPr="00CC22C4">
          <w:rPr>
            <w:noProof/>
            <w:webHidden/>
          </w:rPr>
          <w:fldChar w:fldCharType="separate"/>
        </w:r>
        <w:r w:rsidR="00A47C00">
          <w:rPr>
            <w:noProof/>
            <w:webHidden/>
          </w:rPr>
          <w:t>16</w:t>
        </w:r>
        <w:r w:rsidR="002E0E52" w:rsidRPr="00CC22C4">
          <w:rPr>
            <w:noProof/>
            <w:webHidden/>
          </w:rPr>
          <w:fldChar w:fldCharType="end"/>
        </w:r>
      </w:hyperlink>
    </w:p>
    <w:p w14:paraId="7778506E"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11" w:history="1">
        <w:r w:rsidR="002E0E52" w:rsidRPr="00CC22C4">
          <w:rPr>
            <w:rStyle w:val="ad"/>
            <w:rFonts w:asciiTheme="minorEastAsia" w:hAnsiTheme="minorEastAsia" w:hint="eastAsia"/>
            <w:noProof/>
          </w:rPr>
          <w:t>附件二：</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_Toc86399311 \h </w:instrText>
        </w:r>
        <w:r w:rsidR="002E0E52" w:rsidRPr="00CC22C4">
          <w:rPr>
            <w:noProof/>
            <w:webHidden/>
          </w:rPr>
        </w:r>
        <w:r w:rsidR="002E0E52" w:rsidRPr="00CC22C4">
          <w:rPr>
            <w:noProof/>
            <w:webHidden/>
          </w:rPr>
          <w:fldChar w:fldCharType="separate"/>
        </w:r>
        <w:r w:rsidR="00A47C00">
          <w:rPr>
            <w:noProof/>
            <w:webHidden/>
          </w:rPr>
          <w:t>17</w:t>
        </w:r>
        <w:r w:rsidR="002E0E52" w:rsidRPr="00CC22C4">
          <w:rPr>
            <w:noProof/>
            <w:webHidden/>
          </w:rPr>
          <w:fldChar w:fldCharType="end"/>
        </w:r>
      </w:hyperlink>
    </w:p>
    <w:p w14:paraId="5DB27703" w14:textId="77777777" w:rsidR="002E0E52" w:rsidRPr="00CC22C4" w:rsidRDefault="00367BFB" w:rsidP="002E0E52">
      <w:pPr>
        <w:pStyle w:val="10"/>
        <w:tabs>
          <w:tab w:val="right" w:leader="dot" w:pos="9168"/>
        </w:tabs>
        <w:spacing w:line="360" w:lineRule="auto"/>
        <w:rPr>
          <w:rFonts w:asciiTheme="minorHAnsi" w:eastAsiaTheme="minorEastAsia" w:hAnsiTheme="minorHAnsi" w:cstheme="minorBidi"/>
          <w:b w:val="0"/>
          <w:bCs w:val="0"/>
          <w:caps w:val="0"/>
          <w:noProof/>
          <w:szCs w:val="22"/>
        </w:rPr>
      </w:pPr>
      <w:hyperlink w:anchor="_Toc86399312" w:history="1">
        <w:r w:rsidR="002E0E52" w:rsidRPr="00CC22C4">
          <w:rPr>
            <w:rStyle w:val="ad"/>
            <w:rFonts w:asciiTheme="minorEastAsia" w:hAnsiTheme="minorEastAsia" w:hint="eastAsia"/>
            <w:noProof/>
          </w:rPr>
          <w:t>附件三：</w:t>
        </w:r>
        <w:r w:rsidR="002E0E52" w:rsidRPr="00CC22C4">
          <w:rPr>
            <w:noProof/>
            <w:webHidden/>
          </w:rPr>
          <w:tab/>
        </w:r>
        <w:r w:rsidR="002E0E52" w:rsidRPr="00CC22C4">
          <w:rPr>
            <w:noProof/>
            <w:webHidden/>
          </w:rPr>
          <w:fldChar w:fldCharType="begin"/>
        </w:r>
        <w:r w:rsidR="002E0E52" w:rsidRPr="00CC22C4">
          <w:rPr>
            <w:noProof/>
            <w:webHidden/>
          </w:rPr>
          <w:instrText xml:space="preserve"> PAGEREF _Toc86399312 \h </w:instrText>
        </w:r>
        <w:r w:rsidR="002E0E52" w:rsidRPr="00CC22C4">
          <w:rPr>
            <w:noProof/>
            <w:webHidden/>
          </w:rPr>
        </w:r>
        <w:r w:rsidR="002E0E52" w:rsidRPr="00CC22C4">
          <w:rPr>
            <w:noProof/>
            <w:webHidden/>
          </w:rPr>
          <w:fldChar w:fldCharType="separate"/>
        </w:r>
        <w:r w:rsidR="00A47C00">
          <w:rPr>
            <w:noProof/>
            <w:webHidden/>
          </w:rPr>
          <w:t>18</w:t>
        </w:r>
        <w:r w:rsidR="002E0E52" w:rsidRPr="00CC22C4">
          <w:rPr>
            <w:noProof/>
            <w:webHidden/>
          </w:rPr>
          <w:fldChar w:fldCharType="end"/>
        </w:r>
      </w:hyperlink>
    </w:p>
    <w:p w14:paraId="65FCF1FB" w14:textId="77777777" w:rsidR="00753770" w:rsidRPr="00CC22C4" w:rsidRDefault="008D6CFF" w:rsidP="002E0E52">
      <w:pPr>
        <w:pStyle w:val="10"/>
        <w:tabs>
          <w:tab w:val="right" w:leader="dot" w:pos="9170"/>
        </w:tabs>
        <w:spacing w:line="360" w:lineRule="auto"/>
        <w:rPr>
          <w:bCs w:val="0"/>
          <w:caps w:val="0"/>
          <w:sz w:val="36"/>
        </w:rPr>
        <w:sectPr w:rsidR="00753770" w:rsidRPr="00CC22C4">
          <w:footerReference w:type="default" r:id="rId13"/>
          <w:pgSz w:w="11906" w:h="16838"/>
          <w:pgMar w:top="1452" w:right="1106" w:bottom="1452" w:left="1622" w:header="851" w:footer="992" w:gutter="0"/>
          <w:pgNumType w:start="1"/>
          <w:cols w:space="720"/>
          <w:docGrid w:type="lines" w:linePitch="312"/>
        </w:sectPr>
      </w:pPr>
      <w:r w:rsidRPr="00CC22C4">
        <w:rPr>
          <w:bCs w:val="0"/>
          <w:caps w:val="0"/>
        </w:rPr>
        <w:fldChar w:fldCharType="end"/>
      </w:r>
      <w:bookmarkStart w:id="0" w:name="_Toc68613768"/>
      <w:bookmarkStart w:id="1" w:name="_Toc398198953"/>
    </w:p>
    <w:p w14:paraId="33DC0AEB" w14:textId="77777777" w:rsidR="00753770" w:rsidRPr="0027712B" w:rsidRDefault="008D6CFF" w:rsidP="0027712B">
      <w:pPr>
        <w:pStyle w:val="1"/>
        <w:rPr>
          <w:rFonts w:asciiTheme="minorEastAsia" w:eastAsiaTheme="minorEastAsia" w:hAnsiTheme="minorEastAsia"/>
        </w:rPr>
      </w:pPr>
      <w:bookmarkStart w:id="2" w:name="_Toc86399291"/>
      <w:r w:rsidRPr="0027712B">
        <w:rPr>
          <w:rFonts w:asciiTheme="minorEastAsia" w:eastAsiaTheme="minorEastAsia" w:hAnsiTheme="minorEastAsia"/>
        </w:rPr>
        <w:lastRenderedPageBreak/>
        <w:t>第一条　合同当事人</w:t>
      </w:r>
      <w:bookmarkEnd w:id="0"/>
      <w:bookmarkEnd w:id="1"/>
      <w:bookmarkEnd w:id="2"/>
    </w:p>
    <w:p w14:paraId="1B9B9FF5" w14:textId="0D06548A" w:rsidR="00753770" w:rsidRPr="0027712B" w:rsidRDefault="008D6CFF">
      <w:pPr>
        <w:spacing w:line="360" w:lineRule="auto"/>
        <w:ind w:firstLineChars="200" w:firstLine="480"/>
        <w:rPr>
          <w:rFonts w:asciiTheme="minorEastAsia" w:eastAsiaTheme="minorEastAsia" w:hAnsiTheme="minorEastAsia"/>
          <w:sz w:val="24"/>
        </w:rPr>
      </w:pPr>
      <w:r w:rsidRPr="0027712B">
        <w:rPr>
          <w:rFonts w:asciiTheme="minorEastAsia" w:eastAsiaTheme="minorEastAsia" w:hAnsiTheme="minorEastAsia"/>
          <w:sz w:val="24"/>
        </w:rPr>
        <w:t>本合同由下列当事人于</w:t>
      </w:r>
      <w:r w:rsidR="00E71932" w:rsidRPr="000013BD">
        <w:rPr>
          <w:rFonts w:asciiTheme="minorEastAsia" w:eastAsiaTheme="minorEastAsia" w:hAnsiTheme="minorEastAsia"/>
          <w:sz w:val="24"/>
          <w:szCs w:val="24"/>
        </w:rPr>
        <w:t>20</w:t>
      </w:r>
      <w:r w:rsidR="00E71932" w:rsidRPr="000013BD">
        <w:rPr>
          <w:rFonts w:asciiTheme="minorEastAsia" w:eastAsiaTheme="minorEastAsia" w:hAnsiTheme="minorEastAsia" w:hint="eastAsia"/>
          <w:sz w:val="24"/>
          <w:szCs w:val="24"/>
        </w:rPr>
        <w:t>2</w:t>
      </w:r>
      <w:r w:rsidR="00E450A1">
        <w:rPr>
          <w:rFonts w:asciiTheme="minorEastAsia" w:eastAsiaTheme="minorEastAsia" w:hAnsiTheme="minorEastAsia"/>
          <w:sz w:val="24"/>
          <w:szCs w:val="24"/>
        </w:rPr>
        <w:t>*</w:t>
      </w:r>
      <w:r w:rsidR="00E71932" w:rsidRPr="000013BD">
        <w:rPr>
          <w:rFonts w:asciiTheme="minorEastAsia" w:eastAsiaTheme="minorEastAsia" w:hAnsiTheme="minorEastAsia"/>
          <w:sz w:val="24"/>
          <w:szCs w:val="24"/>
        </w:rPr>
        <w:t>年</w:t>
      </w:r>
      <w:r w:rsidR="00E450A1">
        <w:rPr>
          <w:rFonts w:asciiTheme="minorEastAsia" w:eastAsiaTheme="minorEastAsia" w:hAnsiTheme="minorEastAsia"/>
          <w:sz w:val="24"/>
          <w:szCs w:val="24"/>
        </w:rPr>
        <w:t>*</w:t>
      </w:r>
      <w:r w:rsidRPr="000013BD">
        <w:rPr>
          <w:rFonts w:asciiTheme="minorEastAsia" w:eastAsiaTheme="minorEastAsia" w:hAnsiTheme="minorEastAsia"/>
          <w:sz w:val="24"/>
          <w:szCs w:val="24"/>
        </w:rPr>
        <w:t>月</w:t>
      </w:r>
      <w:r w:rsidRPr="0027712B">
        <w:rPr>
          <w:rFonts w:asciiTheme="minorEastAsia" w:eastAsiaTheme="minorEastAsia" w:hAnsiTheme="minorEastAsia"/>
          <w:sz w:val="24"/>
        </w:rPr>
        <w:t>在湖南省长沙市雨花区中机国际工程设计研究院有限责任公司签订。</w:t>
      </w:r>
    </w:p>
    <w:p w14:paraId="3C543187" w14:textId="77777777" w:rsidR="00753770" w:rsidRPr="0027712B" w:rsidRDefault="00753770">
      <w:pPr>
        <w:spacing w:line="360" w:lineRule="auto"/>
        <w:ind w:firstLine="420"/>
        <w:rPr>
          <w:rFonts w:asciiTheme="minorEastAsia" w:eastAsiaTheme="minorEastAsia" w:hAnsiTheme="minorEastAsia"/>
          <w:sz w:val="24"/>
        </w:rPr>
      </w:pPr>
    </w:p>
    <w:p w14:paraId="04FCD260" w14:textId="77777777" w:rsidR="00753770" w:rsidRPr="0027712B" w:rsidRDefault="008D6CFF">
      <w:pPr>
        <w:spacing w:line="360" w:lineRule="auto"/>
        <w:rPr>
          <w:rFonts w:asciiTheme="minorEastAsia" w:eastAsiaTheme="minorEastAsia" w:hAnsiTheme="minorEastAsia"/>
          <w:sz w:val="24"/>
        </w:rPr>
      </w:pPr>
      <w:r w:rsidRPr="0027712B">
        <w:rPr>
          <w:rFonts w:asciiTheme="minorEastAsia" w:eastAsiaTheme="minorEastAsia" w:hAnsiTheme="minorEastAsia"/>
          <w:b/>
          <w:sz w:val="24"/>
        </w:rPr>
        <w:t>甲方</w:t>
      </w:r>
      <w:r w:rsidRPr="0027712B">
        <w:rPr>
          <w:rFonts w:asciiTheme="minorEastAsia" w:eastAsiaTheme="minorEastAsia" w:hAnsiTheme="minorEastAsia"/>
          <w:sz w:val="24"/>
        </w:rPr>
        <w:t>：中机国际工程设计研究院有限责任公司</w:t>
      </w:r>
      <w:r w:rsidRPr="0027712B">
        <w:rPr>
          <w:rFonts w:asciiTheme="minorEastAsia" w:eastAsiaTheme="minorEastAsia" w:hAnsiTheme="minorEastAsia"/>
          <w:b/>
          <w:sz w:val="24"/>
        </w:rPr>
        <w:t>（以下简称“甲方”）</w:t>
      </w:r>
    </w:p>
    <w:p w14:paraId="721F678B" w14:textId="77777777" w:rsidR="00753770" w:rsidRPr="0027712B" w:rsidRDefault="008D6CFF">
      <w:pPr>
        <w:spacing w:line="360" w:lineRule="auto"/>
        <w:rPr>
          <w:rFonts w:asciiTheme="minorEastAsia" w:eastAsiaTheme="minorEastAsia" w:hAnsiTheme="minorEastAsia"/>
          <w:sz w:val="24"/>
        </w:rPr>
      </w:pPr>
      <w:r w:rsidRPr="0027712B">
        <w:rPr>
          <w:rFonts w:asciiTheme="minorEastAsia" w:eastAsiaTheme="minorEastAsia" w:hAnsiTheme="minorEastAsia"/>
          <w:sz w:val="24"/>
        </w:rPr>
        <w:t>地址：</w:t>
      </w:r>
      <w:r w:rsidRPr="0027712B">
        <w:rPr>
          <w:rFonts w:asciiTheme="minorEastAsia" w:eastAsiaTheme="minorEastAsia" w:hAnsiTheme="minorEastAsia"/>
          <w:bCs/>
          <w:kern w:val="0"/>
          <w:sz w:val="24"/>
          <w:szCs w:val="24"/>
        </w:rPr>
        <w:t>湖南长沙市韶山中路18号</w:t>
      </w:r>
    </w:p>
    <w:p w14:paraId="39D421F4" w14:textId="37F699FE" w:rsidR="00753770" w:rsidRPr="0027712B" w:rsidRDefault="008D6CFF">
      <w:pPr>
        <w:widowControl/>
        <w:autoSpaceDE w:val="0"/>
        <w:autoSpaceDN w:val="0"/>
        <w:spacing w:line="360" w:lineRule="auto"/>
        <w:textAlignment w:val="bottom"/>
        <w:rPr>
          <w:rFonts w:asciiTheme="minorEastAsia" w:eastAsiaTheme="minorEastAsia" w:hAnsiTheme="minorEastAsia"/>
          <w:sz w:val="24"/>
        </w:rPr>
      </w:pPr>
      <w:r w:rsidRPr="0027712B">
        <w:rPr>
          <w:rFonts w:asciiTheme="minorEastAsia" w:eastAsiaTheme="minorEastAsia" w:hAnsiTheme="minorEastAsia"/>
          <w:sz w:val="24"/>
        </w:rPr>
        <w:t>法定代表人：</w:t>
      </w:r>
      <w:r w:rsidR="00DA11FA">
        <w:rPr>
          <w:rFonts w:asciiTheme="minorEastAsia" w:eastAsiaTheme="minorEastAsia" w:hAnsiTheme="minorEastAsia" w:hint="eastAsia"/>
          <w:sz w:val="24"/>
        </w:rPr>
        <w:t>陈蕃</w:t>
      </w:r>
    </w:p>
    <w:p w14:paraId="1A275B32" w14:textId="77777777" w:rsidR="00753770" w:rsidRPr="0027712B" w:rsidRDefault="00753770">
      <w:pPr>
        <w:spacing w:line="360" w:lineRule="auto"/>
        <w:ind w:firstLine="422"/>
        <w:rPr>
          <w:rFonts w:asciiTheme="minorEastAsia" w:eastAsiaTheme="minorEastAsia" w:hAnsiTheme="minorEastAsia"/>
          <w:b/>
          <w:sz w:val="24"/>
        </w:rPr>
      </w:pPr>
    </w:p>
    <w:p w14:paraId="72E24090" w14:textId="295C7CC7" w:rsidR="00753770" w:rsidRPr="0027712B" w:rsidRDefault="008D6CFF">
      <w:pPr>
        <w:spacing w:line="360" w:lineRule="auto"/>
        <w:rPr>
          <w:rFonts w:asciiTheme="minorEastAsia" w:eastAsiaTheme="minorEastAsia" w:hAnsiTheme="minorEastAsia"/>
          <w:b/>
          <w:sz w:val="24"/>
        </w:rPr>
      </w:pPr>
      <w:r w:rsidRPr="0027712B">
        <w:rPr>
          <w:rFonts w:asciiTheme="minorEastAsia" w:eastAsiaTheme="minorEastAsia" w:hAnsiTheme="minorEastAsia"/>
          <w:b/>
          <w:sz w:val="24"/>
        </w:rPr>
        <w:t>乙方</w:t>
      </w:r>
      <w:r w:rsidRPr="0027712B">
        <w:rPr>
          <w:rFonts w:asciiTheme="minorEastAsia" w:eastAsiaTheme="minorEastAsia" w:hAnsiTheme="minorEastAsia"/>
          <w:sz w:val="24"/>
        </w:rPr>
        <w:t>：</w:t>
      </w:r>
      <w:r w:rsidR="00E450A1">
        <w:rPr>
          <w:rFonts w:asciiTheme="minorEastAsia" w:eastAsiaTheme="minorEastAsia" w:hAnsiTheme="minorEastAsia" w:hint="eastAsia"/>
          <w:sz w:val="24"/>
          <w:szCs w:val="24"/>
        </w:rPr>
        <w:t>***</w:t>
      </w:r>
      <w:r w:rsidRPr="0027712B">
        <w:rPr>
          <w:rFonts w:asciiTheme="minorEastAsia" w:eastAsiaTheme="minorEastAsia" w:hAnsiTheme="minorEastAsia"/>
          <w:b/>
          <w:sz w:val="24"/>
        </w:rPr>
        <w:t>（以下简称“乙方”）</w:t>
      </w:r>
    </w:p>
    <w:p w14:paraId="6CD3C560" w14:textId="3B9810A4" w:rsidR="00753770" w:rsidRPr="0027712B" w:rsidRDefault="008D6CFF">
      <w:pPr>
        <w:spacing w:line="360" w:lineRule="auto"/>
        <w:rPr>
          <w:rFonts w:asciiTheme="minorEastAsia" w:eastAsiaTheme="minorEastAsia" w:hAnsiTheme="minorEastAsia"/>
          <w:sz w:val="24"/>
        </w:rPr>
      </w:pPr>
      <w:r w:rsidRPr="0027712B">
        <w:rPr>
          <w:rFonts w:asciiTheme="minorEastAsia" w:eastAsiaTheme="minorEastAsia" w:hAnsiTheme="minorEastAsia"/>
          <w:sz w:val="24"/>
        </w:rPr>
        <w:t>地址：</w:t>
      </w:r>
      <w:r w:rsidR="00E450A1">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p>
    <w:p w14:paraId="1347F7D4" w14:textId="0446017A" w:rsidR="00753770" w:rsidRPr="0027712B" w:rsidRDefault="008D6CFF">
      <w:pPr>
        <w:spacing w:line="360" w:lineRule="auto"/>
        <w:rPr>
          <w:rFonts w:asciiTheme="minorEastAsia" w:eastAsiaTheme="minorEastAsia" w:hAnsiTheme="minorEastAsia"/>
          <w:sz w:val="24"/>
          <w:szCs w:val="24"/>
        </w:rPr>
      </w:pPr>
      <w:r w:rsidRPr="0027712B">
        <w:rPr>
          <w:rFonts w:asciiTheme="minorEastAsia" w:eastAsiaTheme="minorEastAsia" w:hAnsiTheme="minorEastAsia"/>
          <w:sz w:val="24"/>
        </w:rPr>
        <w:t>法定代表人：</w:t>
      </w:r>
      <w:r w:rsidR="00E450A1">
        <w:rPr>
          <w:rFonts w:asciiTheme="minorEastAsia" w:eastAsiaTheme="minorEastAsia" w:hAnsiTheme="minorEastAsia" w:hint="eastAsia"/>
          <w:sz w:val="24"/>
        </w:rPr>
        <w:t>*</w:t>
      </w:r>
    </w:p>
    <w:p w14:paraId="4AFB2E8C" w14:textId="77777777" w:rsidR="00753770" w:rsidRPr="0027712B" w:rsidRDefault="00753770">
      <w:pPr>
        <w:spacing w:line="360" w:lineRule="auto"/>
        <w:rPr>
          <w:rFonts w:asciiTheme="minorEastAsia" w:eastAsiaTheme="minorEastAsia" w:hAnsiTheme="minorEastAsia"/>
          <w:sz w:val="24"/>
        </w:rPr>
      </w:pPr>
    </w:p>
    <w:p w14:paraId="213582FC" w14:textId="77777777" w:rsidR="00753770" w:rsidRPr="0027712B" w:rsidRDefault="008D6CFF">
      <w:pPr>
        <w:pStyle w:val="11"/>
        <w:spacing w:line="360" w:lineRule="auto"/>
        <w:rPr>
          <w:rFonts w:asciiTheme="minorEastAsia" w:eastAsiaTheme="minorEastAsia" w:hAnsiTheme="minorEastAsia"/>
          <w:b/>
          <w:kern w:val="2"/>
          <w:sz w:val="24"/>
          <w:szCs w:val="21"/>
        </w:rPr>
      </w:pPr>
      <w:r w:rsidRPr="0027712B">
        <w:rPr>
          <w:rFonts w:asciiTheme="minorEastAsia" w:eastAsiaTheme="minorEastAsia" w:hAnsiTheme="minorEastAsia"/>
          <w:b/>
          <w:kern w:val="2"/>
          <w:sz w:val="24"/>
          <w:szCs w:val="21"/>
        </w:rPr>
        <w:t>鉴于：</w:t>
      </w:r>
    </w:p>
    <w:p w14:paraId="1CEEB406" w14:textId="77777777" w:rsidR="00753770" w:rsidRPr="0027712B" w:rsidRDefault="008D6CFF">
      <w:pPr>
        <w:pStyle w:val="11"/>
        <w:spacing w:line="360" w:lineRule="auto"/>
        <w:ind w:left="360" w:hangingChars="150" w:hanging="360"/>
        <w:rPr>
          <w:rFonts w:asciiTheme="minorEastAsia" w:eastAsiaTheme="minorEastAsia" w:hAnsiTheme="minorEastAsia"/>
          <w:kern w:val="2"/>
          <w:sz w:val="24"/>
          <w:szCs w:val="21"/>
        </w:rPr>
      </w:pPr>
      <w:r w:rsidRPr="0027712B">
        <w:rPr>
          <w:rFonts w:asciiTheme="minorEastAsia" w:eastAsiaTheme="minorEastAsia" w:hAnsiTheme="minorEastAsia" w:hint="eastAsia"/>
          <w:kern w:val="2"/>
          <w:sz w:val="24"/>
          <w:szCs w:val="21"/>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14:paraId="0C7CFFAF" w14:textId="10EE0870" w:rsidR="00753770" w:rsidRPr="0027712B" w:rsidRDefault="008D6CFF">
      <w:pPr>
        <w:pStyle w:val="11"/>
        <w:spacing w:line="360" w:lineRule="auto"/>
        <w:ind w:left="360" w:hangingChars="150" w:hanging="360"/>
        <w:rPr>
          <w:rFonts w:asciiTheme="minorEastAsia" w:eastAsiaTheme="minorEastAsia" w:hAnsiTheme="minorEastAsia"/>
          <w:kern w:val="2"/>
          <w:sz w:val="24"/>
          <w:szCs w:val="21"/>
        </w:rPr>
      </w:pPr>
      <w:r w:rsidRPr="0027712B">
        <w:rPr>
          <w:rFonts w:asciiTheme="minorEastAsia" w:eastAsiaTheme="minorEastAsia" w:hAnsiTheme="minorEastAsia" w:hint="eastAsia"/>
          <w:kern w:val="2"/>
          <w:sz w:val="24"/>
          <w:szCs w:val="21"/>
        </w:rPr>
        <w:t>2  乙方：</w:t>
      </w:r>
      <w:r w:rsidR="00E450A1">
        <w:rPr>
          <w:rFonts w:asciiTheme="minorEastAsia" w:eastAsiaTheme="minorEastAsia" w:hAnsiTheme="minorEastAsia" w:hint="eastAsia"/>
          <w:kern w:val="2"/>
          <w:sz w:val="24"/>
          <w:szCs w:val="24"/>
        </w:rPr>
        <w:t>***</w:t>
      </w:r>
      <w:r w:rsidRPr="0027712B">
        <w:rPr>
          <w:rFonts w:asciiTheme="minorEastAsia" w:eastAsiaTheme="minorEastAsia" w:hAnsiTheme="minorEastAsia" w:hint="eastAsia"/>
          <w:kern w:val="2"/>
          <w:sz w:val="24"/>
          <w:szCs w:val="21"/>
        </w:rPr>
        <w:t>，一家依据中国法律成立并在中国合法注册、经营及有效存续的公司，具有签署本合同的合法主体资格，且在签署本合同时无任何法律障碍和重大事件影响乙方继续正常存续和履行本合同的能力；</w:t>
      </w:r>
    </w:p>
    <w:p w14:paraId="32698436" w14:textId="4842FFE3" w:rsidR="00753770" w:rsidRPr="0027712B" w:rsidRDefault="008D6CFF">
      <w:pPr>
        <w:pStyle w:val="11"/>
        <w:spacing w:line="360" w:lineRule="auto"/>
        <w:ind w:left="360" w:hangingChars="150" w:hanging="360"/>
        <w:rPr>
          <w:rFonts w:asciiTheme="minorEastAsia" w:eastAsiaTheme="minorEastAsia" w:hAnsiTheme="minorEastAsia"/>
          <w:kern w:val="2"/>
          <w:sz w:val="24"/>
          <w:szCs w:val="21"/>
        </w:rPr>
      </w:pPr>
      <w:r w:rsidRPr="0027712B">
        <w:rPr>
          <w:rFonts w:asciiTheme="minorEastAsia" w:eastAsiaTheme="minorEastAsia" w:hAnsiTheme="minorEastAsia" w:hint="eastAsia"/>
          <w:kern w:val="2"/>
          <w:sz w:val="24"/>
          <w:szCs w:val="21"/>
        </w:rPr>
        <w:t>3  乙方拥有合</w:t>
      </w:r>
      <w:r w:rsidRPr="00151258">
        <w:rPr>
          <w:rFonts w:asciiTheme="minorEastAsia" w:eastAsiaTheme="minorEastAsia" w:hAnsiTheme="minorEastAsia" w:hint="eastAsia"/>
          <w:kern w:val="2"/>
          <w:sz w:val="24"/>
          <w:szCs w:val="21"/>
        </w:rPr>
        <w:t>法销售本合同标的物的全部政府许可、生产和/或使用许可和/或授权</w:t>
      </w:r>
      <w:r w:rsidR="006137B9" w:rsidRPr="00151258">
        <w:rPr>
          <w:rFonts w:asciiTheme="minorEastAsia" w:eastAsiaTheme="minorEastAsia" w:hAnsiTheme="minorEastAsia" w:hint="eastAsia"/>
          <w:kern w:val="2"/>
          <w:sz w:val="24"/>
          <w:szCs w:val="21"/>
        </w:rPr>
        <w:t>，对其</w:t>
      </w:r>
      <w:r w:rsidR="006137B9" w:rsidRPr="00151258">
        <w:rPr>
          <w:rFonts w:asciiTheme="minorEastAsia" w:eastAsiaTheme="minorEastAsia" w:hAnsiTheme="minorEastAsia"/>
          <w:kern w:val="2"/>
          <w:sz w:val="24"/>
          <w:szCs w:val="21"/>
        </w:rPr>
        <w:t>所销售的标的物拥有完全的排他的所有权和</w:t>
      </w:r>
      <w:r w:rsidR="006137B9" w:rsidRPr="00151258">
        <w:rPr>
          <w:rFonts w:asciiTheme="minorEastAsia" w:eastAsiaTheme="minorEastAsia" w:hAnsiTheme="minorEastAsia" w:hint="eastAsia"/>
          <w:kern w:val="2"/>
          <w:sz w:val="24"/>
          <w:szCs w:val="21"/>
        </w:rPr>
        <w:t>/或</w:t>
      </w:r>
      <w:r w:rsidR="006137B9" w:rsidRPr="00151258">
        <w:rPr>
          <w:rFonts w:asciiTheme="minorEastAsia" w:eastAsiaTheme="minorEastAsia" w:hAnsiTheme="minorEastAsia"/>
          <w:kern w:val="2"/>
          <w:sz w:val="24"/>
          <w:szCs w:val="21"/>
        </w:rPr>
        <w:t>知识产权</w:t>
      </w:r>
      <w:r w:rsidRPr="00151258">
        <w:rPr>
          <w:rFonts w:asciiTheme="minorEastAsia" w:eastAsiaTheme="minorEastAsia" w:hAnsiTheme="minorEastAsia" w:hint="eastAsia"/>
          <w:kern w:val="2"/>
          <w:sz w:val="24"/>
          <w:szCs w:val="21"/>
        </w:rPr>
        <w:t>。乙方对本合同标的物的销售不会损害任何第三方的合法权益和社会公共利</w:t>
      </w:r>
      <w:r w:rsidRPr="0027712B">
        <w:rPr>
          <w:rFonts w:asciiTheme="minorEastAsia" w:eastAsiaTheme="minorEastAsia" w:hAnsiTheme="minorEastAsia" w:hint="eastAsia"/>
          <w:kern w:val="2"/>
          <w:sz w:val="24"/>
          <w:szCs w:val="21"/>
        </w:rPr>
        <w:t>益。</w:t>
      </w:r>
    </w:p>
    <w:p w14:paraId="1501E8D5" w14:textId="77777777" w:rsidR="00753770" w:rsidRPr="0027712B" w:rsidRDefault="008D6CFF">
      <w:pPr>
        <w:pStyle w:val="11"/>
        <w:spacing w:line="360" w:lineRule="auto"/>
        <w:ind w:left="958" w:hangingChars="399" w:hanging="958"/>
        <w:rPr>
          <w:rFonts w:asciiTheme="minorEastAsia" w:eastAsiaTheme="minorEastAsia" w:hAnsiTheme="minorEastAsia"/>
          <w:kern w:val="2"/>
          <w:sz w:val="24"/>
          <w:szCs w:val="21"/>
        </w:rPr>
      </w:pPr>
      <w:r w:rsidRPr="0027712B">
        <w:rPr>
          <w:rFonts w:asciiTheme="minorEastAsia" w:eastAsiaTheme="minorEastAsia" w:hAnsiTheme="minorEastAsia" w:hint="eastAsia"/>
          <w:kern w:val="2"/>
          <w:sz w:val="24"/>
          <w:szCs w:val="21"/>
        </w:rPr>
        <w:t>4  甲方拟购买乙方供应的本合同标的物，乙方予以同意。</w:t>
      </w:r>
    </w:p>
    <w:p w14:paraId="054DE55C" w14:textId="77777777" w:rsidR="00753770" w:rsidRPr="0027712B" w:rsidRDefault="00753770">
      <w:pPr>
        <w:pStyle w:val="11"/>
        <w:spacing w:line="360" w:lineRule="auto"/>
        <w:ind w:firstLine="480"/>
        <w:rPr>
          <w:rFonts w:asciiTheme="minorEastAsia" w:eastAsiaTheme="minorEastAsia" w:hAnsiTheme="minorEastAsia"/>
          <w:kern w:val="2"/>
          <w:sz w:val="24"/>
          <w:szCs w:val="21"/>
        </w:rPr>
      </w:pPr>
    </w:p>
    <w:p w14:paraId="1864B3D2" w14:textId="77777777" w:rsidR="00753770" w:rsidRPr="0027712B" w:rsidRDefault="008D6CFF">
      <w:pPr>
        <w:adjustRightInd w:val="0"/>
        <w:spacing w:line="360" w:lineRule="auto"/>
        <w:ind w:firstLineChars="200" w:firstLine="480"/>
        <w:jc w:val="left"/>
        <w:textAlignment w:val="baseline"/>
        <w:rPr>
          <w:rFonts w:asciiTheme="minorEastAsia" w:eastAsiaTheme="minorEastAsia" w:hAnsiTheme="minorEastAsia"/>
          <w:sz w:val="24"/>
        </w:rPr>
      </w:pPr>
      <w:r w:rsidRPr="0027712B">
        <w:rPr>
          <w:rFonts w:asciiTheme="minorEastAsia" w:eastAsiaTheme="minorEastAsia" w:hAnsiTheme="minorEastAsia" w:hint="eastAsia"/>
          <w:sz w:val="24"/>
        </w:rPr>
        <w:t>依照《中华人民共和国民法典》及其他有关法律、行政法规，遵循平等、自愿、公平和诚实守信的原则，经甲、乙双方充分协商，就以下条款和条件达成协议，签署本购销合同，以便共同遵守。</w:t>
      </w:r>
    </w:p>
    <w:p w14:paraId="6A533802" w14:textId="77777777" w:rsidR="00753770" w:rsidRPr="0027712B" w:rsidRDefault="00753770">
      <w:pPr>
        <w:rPr>
          <w:rFonts w:asciiTheme="minorEastAsia" w:eastAsiaTheme="minorEastAsia" w:hAnsiTheme="minorEastAsia"/>
        </w:rPr>
        <w:sectPr w:rsidR="00753770" w:rsidRPr="0027712B">
          <w:footerReference w:type="default" r:id="rId14"/>
          <w:pgSz w:w="11906" w:h="16838"/>
          <w:pgMar w:top="1452" w:right="1106" w:bottom="1452" w:left="1622" w:header="851" w:footer="992" w:gutter="0"/>
          <w:pgNumType w:start="1"/>
          <w:cols w:space="720"/>
          <w:docGrid w:type="lines" w:linePitch="312"/>
        </w:sectPr>
      </w:pPr>
    </w:p>
    <w:p w14:paraId="159891D3" w14:textId="77777777" w:rsidR="00753770" w:rsidRPr="0027712B" w:rsidRDefault="008D6CFF" w:rsidP="0027712B">
      <w:pPr>
        <w:pStyle w:val="1"/>
        <w:rPr>
          <w:rFonts w:asciiTheme="minorEastAsia" w:eastAsiaTheme="minorEastAsia" w:hAnsiTheme="minorEastAsia"/>
        </w:rPr>
      </w:pPr>
      <w:bookmarkStart w:id="3" w:name="_Toc86399292"/>
      <w:r w:rsidRPr="0027712B">
        <w:rPr>
          <w:rFonts w:asciiTheme="minorEastAsia" w:eastAsiaTheme="minorEastAsia" w:hAnsiTheme="minorEastAsia"/>
        </w:rPr>
        <w:lastRenderedPageBreak/>
        <w:t>第二条　合同标的及价格</w:t>
      </w:r>
      <w:bookmarkEnd w:id="3"/>
    </w:p>
    <w:p w14:paraId="191F111D" w14:textId="77777777" w:rsidR="00753770" w:rsidRPr="0027712B" w:rsidRDefault="008D6CFF">
      <w:pPr>
        <w:spacing w:line="360" w:lineRule="auto"/>
        <w:ind w:left="480" w:hangingChars="200" w:hanging="480"/>
        <w:rPr>
          <w:rFonts w:asciiTheme="minorEastAsia" w:eastAsiaTheme="minorEastAsia" w:hAnsiTheme="minorEastAsia"/>
          <w:sz w:val="24"/>
        </w:rPr>
      </w:pPr>
      <w:r w:rsidRPr="0027712B">
        <w:rPr>
          <w:rFonts w:asciiTheme="minorEastAsia" w:eastAsiaTheme="minorEastAsia" w:hAnsiTheme="minorEastAsia"/>
          <w:sz w:val="24"/>
        </w:rPr>
        <w:t>2.1 合同标的及价格</w:t>
      </w:r>
    </w:p>
    <w:p w14:paraId="354B3FA6" w14:textId="73B99F54" w:rsidR="00AB01A2" w:rsidRPr="0027712B" w:rsidRDefault="00AB01A2" w:rsidP="00AB01A2">
      <w:pPr>
        <w:pStyle w:val="a0"/>
        <w:ind w:firstLine="240"/>
        <w:rPr>
          <w:rFonts w:asciiTheme="minorEastAsia" w:eastAsiaTheme="minorEastAsia" w:hAnsiTheme="minorEastAsia"/>
          <w:szCs w:val="24"/>
        </w:rPr>
      </w:pPr>
      <w:r w:rsidRPr="0027712B">
        <w:rPr>
          <w:rFonts w:asciiTheme="minorEastAsia" w:eastAsiaTheme="minorEastAsia" w:hAnsiTheme="minorEastAsia" w:hint="eastAsia"/>
        </w:rPr>
        <w:t xml:space="preserve">  </w:t>
      </w:r>
      <w:r w:rsidRPr="0027712B">
        <w:rPr>
          <w:rFonts w:asciiTheme="minorEastAsia" w:eastAsiaTheme="minorEastAsia" w:hAnsiTheme="minorEastAsia" w:hint="eastAsia"/>
          <w:szCs w:val="24"/>
        </w:rPr>
        <w:t>本合同标的及价格详见表1。</w:t>
      </w:r>
    </w:p>
    <w:p w14:paraId="33225DEA" w14:textId="6590B170" w:rsidR="00AB01A2" w:rsidRPr="0027712B" w:rsidRDefault="00AB01A2" w:rsidP="00AB01A2">
      <w:pPr>
        <w:pStyle w:val="a0"/>
        <w:ind w:firstLine="240"/>
        <w:jc w:val="center"/>
        <w:rPr>
          <w:rFonts w:asciiTheme="minorEastAsia" w:eastAsiaTheme="minorEastAsia" w:hAnsiTheme="minorEastAsia"/>
          <w:szCs w:val="24"/>
        </w:rPr>
      </w:pPr>
      <w:r w:rsidRPr="0027712B">
        <w:rPr>
          <w:rFonts w:asciiTheme="minorEastAsia" w:eastAsiaTheme="minorEastAsia" w:hAnsiTheme="minorEastAsia" w:hint="eastAsia"/>
          <w:szCs w:val="24"/>
        </w:rPr>
        <w:t>表1      标的及价格详见表</w:t>
      </w:r>
    </w:p>
    <w:tbl>
      <w:tblPr>
        <w:tblW w:w="5876" w:type="pct"/>
        <w:tblInd w:w="-851" w:type="dxa"/>
        <w:tblCellMar>
          <w:left w:w="0" w:type="dxa"/>
          <w:right w:w="0" w:type="dxa"/>
        </w:tblCellMar>
        <w:tblLook w:val="04A0" w:firstRow="1" w:lastRow="0" w:firstColumn="1" w:lastColumn="0" w:noHBand="0" w:noVBand="1"/>
      </w:tblPr>
      <w:tblGrid>
        <w:gridCol w:w="417"/>
        <w:gridCol w:w="2127"/>
        <w:gridCol w:w="424"/>
        <w:gridCol w:w="424"/>
        <w:gridCol w:w="1840"/>
        <w:gridCol w:w="1707"/>
        <w:gridCol w:w="426"/>
        <w:gridCol w:w="1423"/>
        <w:gridCol w:w="1427"/>
        <w:gridCol w:w="547"/>
      </w:tblGrid>
      <w:tr w:rsidR="00CB216B" w:rsidRPr="0027712B" w14:paraId="1151AF29" w14:textId="77777777" w:rsidTr="00CB216B">
        <w:trPr>
          <w:trHeight w:val="354"/>
        </w:trPr>
        <w:tc>
          <w:tcPr>
            <w:tcW w:w="19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4FF1470" w14:textId="77777777" w:rsidR="00CB216B" w:rsidRPr="0027712B" w:rsidRDefault="00CB216B" w:rsidP="00C57B09">
            <w:pPr>
              <w:widowControl/>
              <w:jc w:val="center"/>
              <w:textAlignment w:val="center"/>
              <w:rPr>
                <w:rFonts w:asciiTheme="minorEastAsia" w:eastAsiaTheme="minorEastAsia" w:hAnsiTheme="minorEastAsia" w:cs="宋体"/>
                <w:color w:val="000000"/>
              </w:rPr>
            </w:pPr>
            <w:r w:rsidRPr="0027712B">
              <w:rPr>
                <w:rFonts w:asciiTheme="minorEastAsia" w:eastAsiaTheme="minorEastAsia" w:hAnsiTheme="minorEastAsia" w:cs="宋体" w:hint="eastAsia"/>
                <w:color w:val="000000"/>
                <w:kern w:val="0"/>
                <w:lang w:bidi="ar"/>
              </w:rPr>
              <w:t>序号</w:t>
            </w:r>
          </w:p>
        </w:tc>
        <w:tc>
          <w:tcPr>
            <w:tcW w:w="9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436EEC90" w14:textId="5FA9CCF1" w:rsidR="00CB216B" w:rsidRPr="0027712B" w:rsidRDefault="00CB216B" w:rsidP="00C57B09">
            <w:pPr>
              <w:widowControl/>
              <w:jc w:val="center"/>
              <w:textAlignment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lang w:bidi="ar"/>
              </w:rPr>
              <w:t>设备</w:t>
            </w:r>
            <w:r w:rsidRPr="0027712B">
              <w:rPr>
                <w:rFonts w:asciiTheme="minorEastAsia" w:eastAsiaTheme="minorEastAsia" w:hAnsiTheme="minorEastAsia" w:cs="宋体" w:hint="eastAsia"/>
                <w:color w:val="000000"/>
                <w:kern w:val="0"/>
                <w:lang w:bidi="ar"/>
              </w:rPr>
              <w:t>型号</w:t>
            </w:r>
          </w:p>
        </w:tc>
        <w:tc>
          <w:tcPr>
            <w:tcW w:w="197" w:type="pct"/>
            <w:tcBorders>
              <w:top w:val="single" w:sz="8" w:space="0" w:color="000000"/>
              <w:left w:val="nil"/>
              <w:bottom w:val="single" w:sz="8" w:space="0" w:color="000000"/>
              <w:right w:val="single" w:sz="4" w:space="0" w:color="auto"/>
            </w:tcBorders>
            <w:vAlign w:val="center"/>
          </w:tcPr>
          <w:p w14:paraId="00373BAB" w14:textId="34E325B2" w:rsidR="00CB216B" w:rsidRPr="0027712B" w:rsidRDefault="00CB216B" w:rsidP="00C57B09">
            <w:pPr>
              <w:widowControl/>
              <w:jc w:val="center"/>
              <w:textAlignment w:val="center"/>
              <w:rPr>
                <w:rFonts w:asciiTheme="minorEastAsia" w:eastAsiaTheme="minorEastAsia" w:hAnsiTheme="minorEastAsia" w:cs="宋体"/>
                <w:color w:val="000000"/>
                <w:kern w:val="0"/>
                <w:lang w:bidi="ar"/>
              </w:rPr>
            </w:pPr>
            <w:r>
              <w:rPr>
                <w:rFonts w:asciiTheme="minorEastAsia" w:eastAsiaTheme="minorEastAsia" w:hAnsiTheme="minorEastAsia" w:cs="宋体" w:hint="eastAsia"/>
                <w:color w:val="000000"/>
                <w:kern w:val="0"/>
                <w:lang w:bidi="ar"/>
              </w:rPr>
              <w:t>数量</w:t>
            </w:r>
          </w:p>
        </w:tc>
        <w:tc>
          <w:tcPr>
            <w:tcW w:w="197" w:type="pct"/>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117622F6" w14:textId="5D44DE29" w:rsidR="00CB216B" w:rsidRPr="0027712B" w:rsidRDefault="00CB216B" w:rsidP="00C57B09">
            <w:pPr>
              <w:widowControl/>
              <w:jc w:val="center"/>
              <w:textAlignment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lang w:bidi="ar"/>
              </w:rPr>
              <w:t>单位</w:t>
            </w:r>
          </w:p>
        </w:tc>
        <w:tc>
          <w:tcPr>
            <w:tcW w:w="855" w:type="pct"/>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14:paraId="4A07D6EB" w14:textId="77777777" w:rsidR="00CB216B" w:rsidRDefault="00CB216B" w:rsidP="00C57B09">
            <w:pPr>
              <w:widowControl/>
              <w:jc w:val="center"/>
              <w:textAlignment w:val="center"/>
              <w:rPr>
                <w:rFonts w:asciiTheme="minorEastAsia" w:eastAsiaTheme="minorEastAsia" w:hAnsiTheme="minorEastAsia" w:cs="宋体"/>
                <w:color w:val="000000"/>
                <w:kern w:val="0"/>
                <w:lang w:bidi="ar"/>
              </w:rPr>
            </w:pPr>
            <w:r w:rsidRPr="0027712B">
              <w:rPr>
                <w:rFonts w:asciiTheme="minorEastAsia" w:eastAsiaTheme="minorEastAsia" w:hAnsiTheme="minorEastAsia" w:cs="宋体" w:hint="eastAsia"/>
                <w:color w:val="000000"/>
                <w:kern w:val="0"/>
                <w:lang w:bidi="ar"/>
              </w:rPr>
              <w:t>不含税单价</w:t>
            </w:r>
          </w:p>
          <w:p w14:paraId="7C27F840" w14:textId="41F225A8" w:rsidR="00CB216B" w:rsidRPr="0027712B" w:rsidRDefault="00CB216B" w:rsidP="00163EC4">
            <w:pPr>
              <w:widowControl/>
              <w:jc w:val="center"/>
              <w:textAlignment w:val="center"/>
              <w:rPr>
                <w:rFonts w:asciiTheme="minorEastAsia" w:eastAsiaTheme="minorEastAsia" w:hAnsiTheme="minorEastAsia" w:cs="宋体"/>
                <w:color w:val="000000"/>
              </w:rPr>
            </w:pPr>
            <w:r w:rsidRPr="0027712B">
              <w:rPr>
                <w:rFonts w:asciiTheme="minorEastAsia" w:eastAsiaTheme="minorEastAsia" w:hAnsiTheme="minorEastAsia" w:cs="宋体" w:hint="eastAsia"/>
                <w:color w:val="000000"/>
                <w:kern w:val="0"/>
                <w:lang w:bidi="ar"/>
              </w:rPr>
              <w:t>（元）</w:t>
            </w: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ACE42A" w14:textId="77777777" w:rsidR="00CB216B" w:rsidRDefault="00CB216B" w:rsidP="00C57B09">
            <w:pPr>
              <w:widowControl/>
              <w:jc w:val="center"/>
              <w:textAlignment w:val="center"/>
              <w:rPr>
                <w:rFonts w:asciiTheme="minorEastAsia" w:eastAsiaTheme="minorEastAsia" w:hAnsiTheme="minorEastAsia" w:cs="宋体"/>
                <w:color w:val="000000"/>
                <w:kern w:val="0"/>
                <w:lang w:bidi="ar"/>
              </w:rPr>
            </w:pPr>
            <w:r w:rsidRPr="0027712B">
              <w:rPr>
                <w:rFonts w:asciiTheme="minorEastAsia" w:eastAsiaTheme="minorEastAsia" w:hAnsiTheme="minorEastAsia" w:cs="宋体" w:hint="eastAsia"/>
                <w:color w:val="000000"/>
                <w:kern w:val="0"/>
                <w:lang w:bidi="ar"/>
              </w:rPr>
              <w:t>含税单价</w:t>
            </w:r>
          </w:p>
          <w:p w14:paraId="246BBAFE" w14:textId="019B6D16" w:rsidR="00CB216B" w:rsidRPr="00163EC4" w:rsidRDefault="00CB216B" w:rsidP="00163EC4">
            <w:pPr>
              <w:widowControl/>
              <w:jc w:val="center"/>
              <w:textAlignment w:val="center"/>
              <w:rPr>
                <w:rFonts w:asciiTheme="minorEastAsia" w:eastAsiaTheme="minorEastAsia" w:hAnsiTheme="minorEastAsia" w:cs="宋体"/>
                <w:color w:val="000000"/>
              </w:rPr>
            </w:pPr>
            <w:r w:rsidRPr="00163EC4">
              <w:rPr>
                <w:rFonts w:asciiTheme="minorEastAsia" w:eastAsiaTheme="minorEastAsia" w:hAnsiTheme="minorEastAsia" w:cs="宋体" w:hint="eastAsia"/>
                <w:color w:val="000000"/>
                <w:kern w:val="0"/>
                <w:lang w:bidi="ar"/>
              </w:rPr>
              <w:t>（元）</w:t>
            </w:r>
          </w:p>
        </w:tc>
        <w:tc>
          <w:tcPr>
            <w:tcW w:w="198" w:type="pct"/>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53F172F8" w14:textId="77777777" w:rsidR="00CB216B" w:rsidRPr="0027712B" w:rsidRDefault="00CB216B" w:rsidP="00C57B09">
            <w:pPr>
              <w:widowControl/>
              <w:jc w:val="center"/>
              <w:textAlignment w:val="center"/>
              <w:rPr>
                <w:rFonts w:asciiTheme="minorEastAsia" w:eastAsiaTheme="minorEastAsia" w:hAnsiTheme="minorEastAsia" w:cs="宋体"/>
                <w:color w:val="000000"/>
              </w:rPr>
            </w:pPr>
            <w:r w:rsidRPr="0027712B">
              <w:rPr>
                <w:rFonts w:asciiTheme="minorEastAsia" w:eastAsiaTheme="minorEastAsia" w:hAnsiTheme="minorEastAsia" w:cs="宋体" w:hint="eastAsia"/>
                <w:color w:val="000000"/>
                <w:kern w:val="0"/>
                <w:lang w:bidi="ar"/>
              </w:rPr>
              <w:t>税率</w:t>
            </w:r>
          </w:p>
        </w:tc>
        <w:tc>
          <w:tcPr>
            <w:tcW w:w="66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916A55B" w14:textId="77777777" w:rsidR="00CB216B" w:rsidRDefault="00CB216B" w:rsidP="00C57B09">
            <w:pPr>
              <w:widowControl/>
              <w:jc w:val="center"/>
              <w:textAlignment w:val="center"/>
              <w:rPr>
                <w:rFonts w:asciiTheme="minorEastAsia" w:eastAsiaTheme="minorEastAsia" w:hAnsiTheme="minorEastAsia" w:cs="宋体"/>
                <w:color w:val="000000"/>
                <w:kern w:val="0"/>
                <w:lang w:bidi="ar"/>
              </w:rPr>
            </w:pPr>
            <w:r w:rsidRPr="0027712B">
              <w:rPr>
                <w:rFonts w:asciiTheme="minorEastAsia" w:eastAsiaTheme="minorEastAsia" w:hAnsiTheme="minorEastAsia" w:cs="宋体" w:hint="eastAsia"/>
                <w:color w:val="000000"/>
                <w:kern w:val="0"/>
                <w:lang w:bidi="ar"/>
              </w:rPr>
              <w:t>不含税总价</w:t>
            </w:r>
          </w:p>
          <w:p w14:paraId="70D485FB" w14:textId="54D26953" w:rsidR="00CB216B" w:rsidRPr="0027712B" w:rsidRDefault="00CB216B" w:rsidP="00C57B09">
            <w:pPr>
              <w:widowControl/>
              <w:jc w:val="center"/>
              <w:textAlignment w:val="center"/>
              <w:rPr>
                <w:rFonts w:asciiTheme="minorEastAsia" w:eastAsiaTheme="minorEastAsia" w:hAnsiTheme="minorEastAsia" w:cs="宋体"/>
                <w:color w:val="000000"/>
              </w:rPr>
            </w:pPr>
            <w:r w:rsidRPr="0027712B">
              <w:rPr>
                <w:rFonts w:asciiTheme="minorEastAsia" w:eastAsiaTheme="minorEastAsia" w:hAnsiTheme="minorEastAsia" w:cs="宋体" w:hint="eastAsia"/>
                <w:color w:val="000000"/>
                <w:kern w:val="0"/>
                <w:lang w:bidi="ar"/>
              </w:rPr>
              <w:t>（元）</w:t>
            </w:r>
          </w:p>
        </w:tc>
        <w:tc>
          <w:tcPr>
            <w:tcW w:w="663"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2424F1FC" w14:textId="77777777" w:rsidR="00CB216B" w:rsidRPr="0027712B" w:rsidRDefault="00CB216B" w:rsidP="00C57B09">
            <w:pPr>
              <w:widowControl/>
              <w:jc w:val="center"/>
              <w:textAlignment w:val="center"/>
              <w:rPr>
                <w:rFonts w:asciiTheme="minorEastAsia" w:eastAsiaTheme="minorEastAsia" w:hAnsiTheme="minorEastAsia" w:cs="宋体"/>
                <w:color w:val="000000"/>
                <w:kern w:val="0"/>
                <w:lang w:bidi="ar"/>
              </w:rPr>
            </w:pPr>
            <w:r w:rsidRPr="0027712B">
              <w:rPr>
                <w:rFonts w:asciiTheme="minorEastAsia" w:eastAsiaTheme="minorEastAsia" w:hAnsiTheme="minorEastAsia" w:cs="宋体" w:hint="eastAsia"/>
                <w:color w:val="000000"/>
                <w:kern w:val="0"/>
                <w:lang w:bidi="ar"/>
              </w:rPr>
              <w:t>含税总价</w:t>
            </w:r>
          </w:p>
          <w:p w14:paraId="38641781" w14:textId="241BF009" w:rsidR="00CB216B" w:rsidRPr="0027712B" w:rsidRDefault="00CB216B" w:rsidP="00163EC4">
            <w:pPr>
              <w:widowControl/>
              <w:jc w:val="center"/>
              <w:textAlignment w:val="center"/>
              <w:rPr>
                <w:rFonts w:asciiTheme="minorEastAsia" w:eastAsiaTheme="minorEastAsia" w:hAnsiTheme="minorEastAsia" w:cs="宋体"/>
                <w:color w:val="000000"/>
              </w:rPr>
            </w:pPr>
            <w:r w:rsidRPr="0027712B">
              <w:rPr>
                <w:rFonts w:asciiTheme="minorEastAsia" w:eastAsiaTheme="minorEastAsia" w:hAnsiTheme="minorEastAsia" w:cs="宋体" w:hint="eastAsia"/>
                <w:color w:val="000000"/>
                <w:kern w:val="0"/>
                <w:lang w:bidi="ar"/>
              </w:rPr>
              <w:t>（元）</w:t>
            </w:r>
          </w:p>
        </w:tc>
        <w:tc>
          <w:tcPr>
            <w:tcW w:w="254"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2E68A39" w14:textId="77777777" w:rsidR="00CB216B" w:rsidRPr="0027712B" w:rsidRDefault="00CB216B" w:rsidP="00CC22C4">
            <w:pPr>
              <w:widowControl/>
              <w:jc w:val="center"/>
              <w:textAlignment w:val="center"/>
              <w:rPr>
                <w:rFonts w:asciiTheme="minorEastAsia" w:eastAsiaTheme="minorEastAsia" w:hAnsiTheme="minorEastAsia" w:cs="宋体"/>
                <w:color w:val="000000"/>
              </w:rPr>
            </w:pPr>
            <w:r w:rsidRPr="0027712B">
              <w:rPr>
                <w:rFonts w:asciiTheme="minorEastAsia" w:eastAsiaTheme="minorEastAsia" w:hAnsiTheme="minorEastAsia" w:cs="宋体" w:hint="eastAsia"/>
                <w:color w:val="000000"/>
                <w:kern w:val="0"/>
                <w:lang w:bidi="ar"/>
              </w:rPr>
              <w:t>备 注</w:t>
            </w:r>
          </w:p>
        </w:tc>
      </w:tr>
      <w:tr w:rsidR="00CB216B" w:rsidRPr="0027712B" w14:paraId="11C83CD5" w14:textId="77777777" w:rsidTr="00E450A1">
        <w:trPr>
          <w:trHeight w:val="557"/>
        </w:trPr>
        <w:tc>
          <w:tcPr>
            <w:tcW w:w="194" w:type="pct"/>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05B97484" w14:textId="77777777" w:rsidR="00CB216B" w:rsidRPr="0027712B" w:rsidRDefault="00CB216B" w:rsidP="00CB216B">
            <w:pPr>
              <w:widowControl/>
              <w:jc w:val="center"/>
              <w:textAlignment w:val="center"/>
              <w:rPr>
                <w:rFonts w:asciiTheme="minorEastAsia" w:eastAsiaTheme="minorEastAsia" w:hAnsiTheme="minorEastAsia" w:cs="宋体"/>
                <w:color w:val="000000"/>
              </w:rPr>
            </w:pPr>
            <w:r w:rsidRPr="0027712B">
              <w:rPr>
                <w:rFonts w:asciiTheme="minorEastAsia" w:eastAsiaTheme="minorEastAsia" w:hAnsiTheme="minorEastAsia" w:cs="宋体" w:hint="eastAsia"/>
                <w:color w:val="000000"/>
              </w:rPr>
              <w:t>1</w:t>
            </w:r>
          </w:p>
        </w:tc>
        <w:tc>
          <w:tcPr>
            <w:tcW w:w="9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1E7420" w14:textId="655CF5F5" w:rsidR="00CB216B" w:rsidRPr="0027712B" w:rsidRDefault="00E450A1" w:rsidP="00CB216B">
            <w:pPr>
              <w:jc w:val="center"/>
              <w:rPr>
                <w:rFonts w:asciiTheme="minorEastAsia" w:eastAsiaTheme="minorEastAsia" w:hAnsiTheme="minorEastAsia"/>
              </w:rPr>
            </w:pPr>
            <w:r>
              <w:rPr>
                <w:rFonts w:asciiTheme="minorEastAsia" w:eastAsiaTheme="minorEastAsia" w:hAnsiTheme="minorEastAsia"/>
              </w:rPr>
              <w:t>**</w:t>
            </w:r>
          </w:p>
        </w:tc>
        <w:tc>
          <w:tcPr>
            <w:tcW w:w="197" w:type="pct"/>
            <w:tcBorders>
              <w:top w:val="nil"/>
              <w:left w:val="nil"/>
              <w:bottom w:val="single" w:sz="8" w:space="0" w:color="000000"/>
              <w:right w:val="single" w:sz="4" w:space="0" w:color="auto"/>
            </w:tcBorders>
            <w:vAlign w:val="center"/>
          </w:tcPr>
          <w:p w14:paraId="1E7C62B3" w14:textId="72C1B3D2" w:rsidR="00CB216B" w:rsidRDefault="00CB216B" w:rsidP="00CB216B">
            <w:pPr>
              <w:jc w:val="center"/>
              <w:rPr>
                <w:rFonts w:asciiTheme="minorEastAsia" w:eastAsiaTheme="minorEastAsia" w:hAnsiTheme="minorEastAsia"/>
              </w:rPr>
            </w:pPr>
          </w:p>
        </w:tc>
        <w:tc>
          <w:tcPr>
            <w:tcW w:w="197" w:type="pc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5459C531" w14:textId="73DCCB4F" w:rsidR="00CB216B" w:rsidRPr="0027712B" w:rsidRDefault="00CB216B" w:rsidP="00CB216B">
            <w:pPr>
              <w:jc w:val="center"/>
              <w:rPr>
                <w:rFonts w:asciiTheme="minorEastAsia" w:eastAsiaTheme="minorEastAsia" w:hAnsiTheme="minorEastAsia"/>
              </w:rPr>
            </w:pPr>
            <w:r>
              <w:rPr>
                <w:rFonts w:asciiTheme="minorEastAsia" w:eastAsiaTheme="minorEastAsia" w:hAnsiTheme="minorEastAsia" w:hint="eastAsia"/>
              </w:rPr>
              <w:t>台</w:t>
            </w:r>
          </w:p>
        </w:tc>
        <w:tc>
          <w:tcPr>
            <w:tcW w:w="855" w:type="pct"/>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12EED347" w14:textId="3CBB51DD" w:rsidR="00CB216B" w:rsidRPr="00CB216B" w:rsidRDefault="00CB216B" w:rsidP="00CB216B">
            <w:pPr>
              <w:jc w:val="center"/>
              <w:rPr>
                <w:rFonts w:asciiTheme="minorEastAsia" w:eastAsiaTheme="minorEastAsia" w:hAnsiTheme="minorEastAsia"/>
              </w:rPr>
            </w:pPr>
          </w:p>
        </w:tc>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F2C0289" w14:textId="3831DA41" w:rsidR="00CB216B" w:rsidRPr="00CB216B" w:rsidRDefault="00CB216B" w:rsidP="00CB216B">
            <w:pPr>
              <w:jc w:val="center"/>
              <w:rPr>
                <w:rFonts w:asciiTheme="minorEastAsia" w:eastAsiaTheme="minorEastAsia" w:hAnsiTheme="minorEastAsia"/>
              </w:rPr>
            </w:pPr>
          </w:p>
        </w:tc>
        <w:tc>
          <w:tcPr>
            <w:tcW w:w="198" w:type="pc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066A475F" w14:textId="77777777" w:rsidR="00CB216B" w:rsidRPr="00CB216B" w:rsidRDefault="00CB216B" w:rsidP="00CB216B">
            <w:pPr>
              <w:widowControl/>
              <w:jc w:val="center"/>
              <w:textAlignment w:val="center"/>
              <w:rPr>
                <w:rFonts w:asciiTheme="minorEastAsia" w:eastAsiaTheme="minorEastAsia" w:hAnsiTheme="minorEastAsia" w:cs="宋体"/>
                <w:color w:val="000000"/>
              </w:rPr>
            </w:pPr>
            <w:r w:rsidRPr="00CB216B">
              <w:rPr>
                <w:rFonts w:asciiTheme="minorEastAsia" w:eastAsiaTheme="minorEastAsia" w:hAnsiTheme="minorEastAsia" w:cs="宋体" w:hint="eastAsia"/>
              </w:rPr>
              <w:t>13%</w:t>
            </w:r>
          </w:p>
        </w:tc>
        <w:tc>
          <w:tcPr>
            <w:tcW w:w="661"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40B5E5" w14:textId="5C07A486" w:rsidR="00CB216B" w:rsidRPr="00CB216B" w:rsidRDefault="00CB216B" w:rsidP="00CB216B">
            <w:pPr>
              <w:jc w:val="center"/>
              <w:rPr>
                <w:rFonts w:asciiTheme="minorEastAsia" w:eastAsiaTheme="minorEastAsia" w:hAnsiTheme="minorEastAsia"/>
              </w:rPr>
            </w:pPr>
          </w:p>
        </w:tc>
        <w:tc>
          <w:tcPr>
            <w:tcW w:w="66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8ED660" w14:textId="1D33E655" w:rsidR="00CB216B" w:rsidRPr="00CB216B" w:rsidRDefault="00CB216B" w:rsidP="00CB216B">
            <w:pPr>
              <w:jc w:val="center"/>
              <w:rPr>
                <w:rFonts w:asciiTheme="minorEastAsia" w:eastAsiaTheme="minorEastAsia" w:hAnsiTheme="minorEastAsia"/>
              </w:rPr>
            </w:pPr>
          </w:p>
        </w:tc>
        <w:tc>
          <w:tcPr>
            <w:tcW w:w="254" w:type="pct"/>
            <w:vMerge w:val="restart"/>
            <w:tcBorders>
              <w:top w:val="nil"/>
              <w:left w:val="nil"/>
              <w:right w:val="single" w:sz="8" w:space="0" w:color="000000"/>
            </w:tcBorders>
            <w:shd w:val="clear" w:color="auto" w:fill="auto"/>
            <w:tcMar>
              <w:top w:w="15" w:type="dxa"/>
              <w:left w:w="15" w:type="dxa"/>
              <w:right w:w="15" w:type="dxa"/>
            </w:tcMar>
            <w:vAlign w:val="center"/>
          </w:tcPr>
          <w:p w14:paraId="61C305F4" w14:textId="77777777" w:rsidR="00CB216B" w:rsidRPr="0027712B" w:rsidRDefault="00CB216B" w:rsidP="00CB216B">
            <w:pPr>
              <w:widowControl/>
              <w:jc w:val="center"/>
              <w:textAlignment w:val="center"/>
              <w:rPr>
                <w:rFonts w:asciiTheme="minorEastAsia" w:eastAsiaTheme="minorEastAsia" w:hAnsiTheme="minorEastAsia" w:cs="宋体"/>
                <w:color w:val="000000"/>
              </w:rPr>
            </w:pPr>
          </w:p>
        </w:tc>
      </w:tr>
      <w:tr w:rsidR="00CB216B" w:rsidRPr="0027712B" w14:paraId="4F3814D7" w14:textId="77777777" w:rsidTr="00CB216B">
        <w:trPr>
          <w:trHeight w:val="726"/>
        </w:trPr>
        <w:tc>
          <w:tcPr>
            <w:tcW w:w="194" w:type="pct"/>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D26D07" w14:textId="4580A188" w:rsidR="00CB216B" w:rsidRPr="0027712B" w:rsidRDefault="00E450A1" w:rsidP="00CB216B">
            <w:pPr>
              <w:widowControl/>
              <w:jc w:val="center"/>
              <w:textAlignment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w:t>
            </w:r>
          </w:p>
        </w:tc>
        <w:tc>
          <w:tcPr>
            <w:tcW w:w="9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4D20A8" w14:textId="02630AF5" w:rsidR="00CB216B" w:rsidRPr="0027712B" w:rsidRDefault="00E450A1" w:rsidP="00CB216B">
            <w:pPr>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197" w:type="pct"/>
            <w:tcBorders>
              <w:top w:val="nil"/>
              <w:left w:val="nil"/>
              <w:bottom w:val="single" w:sz="8" w:space="0" w:color="000000"/>
              <w:right w:val="single" w:sz="4" w:space="0" w:color="auto"/>
            </w:tcBorders>
            <w:vAlign w:val="center"/>
          </w:tcPr>
          <w:p w14:paraId="399098F5" w14:textId="0C1C8231" w:rsidR="00CB216B" w:rsidRDefault="00CB216B" w:rsidP="00CB216B">
            <w:pPr>
              <w:jc w:val="center"/>
              <w:rPr>
                <w:rFonts w:asciiTheme="minorEastAsia" w:eastAsiaTheme="minorEastAsia" w:hAnsiTheme="minorEastAsia"/>
              </w:rPr>
            </w:pPr>
          </w:p>
        </w:tc>
        <w:tc>
          <w:tcPr>
            <w:tcW w:w="197" w:type="pct"/>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60EA7FC2" w14:textId="12EE6830" w:rsidR="00CB216B" w:rsidRPr="0027712B" w:rsidRDefault="00CB216B" w:rsidP="00CB216B">
            <w:pPr>
              <w:jc w:val="center"/>
              <w:rPr>
                <w:rFonts w:asciiTheme="minorEastAsia" w:eastAsiaTheme="minorEastAsia" w:hAnsiTheme="minorEastAsia"/>
              </w:rPr>
            </w:pPr>
            <w:r>
              <w:rPr>
                <w:rFonts w:asciiTheme="minorEastAsia" w:eastAsiaTheme="minorEastAsia" w:hAnsiTheme="minorEastAsia" w:hint="eastAsia"/>
              </w:rPr>
              <w:t>套</w:t>
            </w:r>
          </w:p>
        </w:tc>
        <w:tc>
          <w:tcPr>
            <w:tcW w:w="85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340E32" w14:textId="794070BC" w:rsidR="00CB216B" w:rsidRPr="00CB216B" w:rsidRDefault="00CB216B" w:rsidP="00CB216B">
            <w:pPr>
              <w:jc w:val="center"/>
              <w:rPr>
                <w:rFonts w:asciiTheme="minorEastAsia" w:eastAsiaTheme="minorEastAsia" w:hAnsiTheme="minorEastAsia"/>
              </w:rPr>
            </w:pPr>
          </w:p>
        </w:tc>
        <w:tc>
          <w:tcPr>
            <w:tcW w:w="793" w:type="pct"/>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2B114A0A" w14:textId="6B8EB020" w:rsidR="00CB216B" w:rsidRPr="00CB216B" w:rsidRDefault="00CB216B" w:rsidP="00CB216B">
            <w:pPr>
              <w:jc w:val="center"/>
              <w:rPr>
                <w:rFonts w:asciiTheme="minorEastAsia" w:eastAsiaTheme="minorEastAsia" w:hAnsiTheme="minorEastAsia"/>
              </w:rPr>
            </w:pPr>
          </w:p>
        </w:tc>
        <w:tc>
          <w:tcPr>
            <w:tcW w:w="19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1522C1C" w14:textId="77777777" w:rsidR="00CB216B" w:rsidRPr="00CB216B" w:rsidRDefault="00CB216B" w:rsidP="00CB216B">
            <w:pPr>
              <w:widowControl/>
              <w:jc w:val="center"/>
              <w:textAlignment w:val="center"/>
              <w:rPr>
                <w:rFonts w:asciiTheme="minorEastAsia" w:eastAsiaTheme="minorEastAsia" w:hAnsiTheme="minorEastAsia" w:cs="宋体"/>
                <w:color w:val="000000"/>
              </w:rPr>
            </w:pPr>
            <w:r w:rsidRPr="00CB216B">
              <w:rPr>
                <w:rFonts w:asciiTheme="minorEastAsia" w:eastAsiaTheme="minorEastAsia" w:hAnsiTheme="minorEastAsia" w:cs="宋体" w:hint="eastAsia"/>
              </w:rPr>
              <w:t>13%</w:t>
            </w:r>
          </w:p>
        </w:tc>
        <w:tc>
          <w:tcPr>
            <w:tcW w:w="661"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731D24" w14:textId="2C3F8DE9" w:rsidR="00CB216B" w:rsidRPr="00CB216B" w:rsidRDefault="00CB216B" w:rsidP="00CB216B">
            <w:pPr>
              <w:jc w:val="center"/>
              <w:rPr>
                <w:rFonts w:asciiTheme="minorEastAsia" w:eastAsiaTheme="minorEastAsia" w:hAnsiTheme="minorEastAsia"/>
              </w:rPr>
            </w:pPr>
          </w:p>
        </w:tc>
        <w:tc>
          <w:tcPr>
            <w:tcW w:w="66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31C84A" w14:textId="6B1817AE" w:rsidR="00CB216B" w:rsidRPr="00CB216B" w:rsidRDefault="00CB216B" w:rsidP="00CB216B">
            <w:pPr>
              <w:jc w:val="center"/>
              <w:rPr>
                <w:rFonts w:asciiTheme="minorEastAsia" w:eastAsiaTheme="minorEastAsia" w:hAnsiTheme="minorEastAsia"/>
              </w:rPr>
            </w:pPr>
          </w:p>
        </w:tc>
        <w:tc>
          <w:tcPr>
            <w:tcW w:w="254" w:type="pct"/>
            <w:vMerge/>
            <w:tcBorders>
              <w:left w:val="nil"/>
              <w:right w:val="single" w:sz="8" w:space="0" w:color="000000"/>
            </w:tcBorders>
            <w:shd w:val="clear" w:color="auto" w:fill="auto"/>
            <w:tcMar>
              <w:top w:w="15" w:type="dxa"/>
              <w:left w:w="15" w:type="dxa"/>
              <w:right w:w="15" w:type="dxa"/>
            </w:tcMar>
            <w:vAlign w:val="center"/>
          </w:tcPr>
          <w:p w14:paraId="37DDB366" w14:textId="77777777" w:rsidR="00CB216B" w:rsidRPr="0027712B" w:rsidRDefault="00CB216B" w:rsidP="00CB216B">
            <w:pPr>
              <w:jc w:val="center"/>
              <w:rPr>
                <w:rFonts w:asciiTheme="minorEastAsia" w:eastAsiaTheme="minorEastAsia" w:hAnsiTheme="minorEastAsia" w:cs="宋体"/>
                <w:color w:val="000000"/>
              </w:rPr>
            </w:pPr>
          </w:p>
        </w:tc>
      </w:tr>
      <w:tr w:rsidR="00CB216B" w:rsidRPr="0027712B" w14:paraId="08817361" w14:textId="77777777" w:rsidTr="00CB216B">
        <w:trPr>
          <w:trHeight w:val="567"/>
        </w:trPr>
        <w:tc>
          <w:tcPr>
            <w:tcW w:w="3422" w:type="pct"/>
            <w:gridSpan w:val="7"/>
            <w:tcBorders>
              <w:top w:val="nil"/>
              <w:left w:val="single" w:sz="8" w:space="0" w:color="000000"/>
              <w:bottom w:val="single" w:sz="8" w:space="0" w:color="000000"/>
              <w:right w:val="single" w:sz="8" w:space="0" w:color="000000"/>
            </w:tcBorders>
            <w:vAlign w:val="center"/>
          </w:tcPr>
          <w:p w14:paraId="794BBA3F" w14:textId="7B48BDAD" w:rsidR="00CB216B" w:rsidRPr="00CB216B" w:rsidRDefault="00CB216B" w:rsidP="00CB216B">
            <w:pPr>
              <w:widowControl/>
              <w:spacing w:line="360" w:lineRule="auto"/>
              <w:jc w:val="center"/>
              <w:textAlignment w:val="center"/>
              <w:rPr>
                <w:rFonts w:asciiTheme="minorEastAsia" w:eastAsiaTheme="minorEastAsia" w:hAnsiTheme="minorEastAsia" w:cs="宋体"/>
                <w:b/>
                <w:kern w:val="0"/>
                <w:lang w:bidi="ar"/>
              </w:rPr>
            </w:pPr>
            <w:r w:rsidRPr="00CB216B">
              <w:rPr>
                <w:rFonts w:asciiTheme="minorEastAsia" w:eastAsiaTheme="minorEastAsia" w:hAnsiTheme="minorEastAsia" w:cs="宋体" w:hint="eastAsia"/>
                <w:b/>
                <w:kern w:val="0"/>
                <w:lang w:bidi="ar"/>
              </w:rPr>
              <w:t>合计</w:t>
            </w:r>
          </w:p>
        </w:tc>
        <w:tc>
          <w:tcPr>
            <w:tcW w:w="661" w:type="pct"/>
            <w:tcBorders>
              <w:top w:val="nil"/>
              <w:left w:val="single" w:sz="8" w:space="0" w:color="000000"/>
              <w:bottom w:val="single" w:sz="8" w:space="0" w:color="000000"/>
              <w:right w:val="single" w:sz="8" w:space="0" w:color="000000"/>
            </w:tcBorders>
            <w:shd w:val="clear" w:color="auto" w:fill="auto"/>
            <w:vAlign w:val="center"/>
          </w:tcPr>
          <w:p w14:paraId="31110F21" w14:textId="4851405E" w:rsidR="00CB216B" w:rsidRPr="00CB216B" w:rsidRDefault="00CB216B" w:rsidP="00CB216B">
            <w:pPr>
              <w:widowControl/>
              <w:spacing w:line="360" w:lineRule="auto"/>
              <w:jc w:val="center"/>
              <w:textAlignment w:val="center"/>
              <w:rPr>
                <w:rFonts w:asciiTheme="minorEastAsia" w:eastAsiaTheme="minorEastAsia" w:hAnsiTheme="minorEastAsia" w:cs="宋体"/>
                <w:kern w:val="0"/>
                <w:lang w:bidi="ar"/>
              </w:rPr>
            </w:pPr>
          </w:p>
        </w:tc>
        <w:tc>
          <w:tcPr>
            <w:tcW w:w="663" w:type="pct"/>
            <w:tcBorders>
              <w:top w:val="nil"/>
              <w:left w:val="single" w:sz="8" w:space="0" w:color="000000"/>
              <w:bottom w:val="single" w:sz="8" w:space="0" w:color="000000"/>
              <w:right w:val="single" w:sz="8" w:space="0" w:color="000000"/>
            </w:tcBorders>
            <w:shd w:val="clear" w:color="auto" w:fill="auto"/>
            <w:vAlign w:val="center"/>
          </w:tcPr>
          <w:p w14:paraId="4F2C8250" w14:textId="16514F05" w:rsidR="00CB216B" w:rsidRPr="00CB216B" w:rsidRDefault="00CB216B" w:rsidP="00CB216B">
            <w:pPr>
              <w:widowControl/>
              <w:spacing w:line="360" w:lineRule="auto"/>
              <w:jc w:val="center"/>
              <w:textAlignment w:val="center"/>
              <w:rPr>
                <w:rFonts w:asciiTheme="minorEastAsia" w:eastAsiaTheme="minorEastAsia" w:hAnsiTheme="minorEastAsia" w:cs="宋体"/>
                <w:kern w:val="0"/>
                <w:lang w:bidi="ar"/>
              </w:rPr>
            </w:pPr>
          </w:p>
        </w:tc>
        <w:tc>
          <w:tcPr>
            <w:tcW w:w="254" w:type="pct"/>
            <w:vMerge/>
            <w:tcBorders>
              <w:left w:val="single" w:sz="8" w:space="0" w:color="000000"/>
              <w:bottom w:val="single" w:sz="8" w:space="0" w:color="000000"/>
              <w:right w:val="single" w:sz="8" w:space="0" w:color="000000"/>
            </w:tcBorders>
            <w:shd w:val="clear" w:color="auto" w:fill="auto"/>
            <w:vAlign w:val="center"/>
          </w:tcPr>
          <w:p w14:paraId="4C3AD81B" w14:textId="29AF8FCD" w:rsidR="00CB216B" w:rsidRPr="0027712B" w:rsidRDefault="00CB216B" w:rsidP="00CB216B">
            <w:pPr>
              <w:widowControl/>
              <w:spacing w:line="360" w:lineRule="auto"/>
              <w:jc w:val="left"/>
              <w:textAlignment w:val="center"/>
              <w:rPr>
                <w:rFonts w:asciiTheme="minorEastAsia" w:eastAsiaTheme="minorEastAsia" w:hAnsiTheme="minorEastAsia" w:cs="宋体"/>
                <w:b/>
                <w:kern w:val="0"/>
                <w:lang w:bidi="ar"/>
              </w:rPr>
            </w:pPr>
          </w:p>
        </w:tc>
      </w:tr>
      <w:tr w:rsidR="00163EC4" w:rsidRPr="0027712B" w14:paraId="1800CCC8" w14:textId="77777777" w:rsidTr="005C0408">
        <w:trPr>
          <w:trHeight w:val="567"/>
        </w:trPr>
        <w:tc>
          <w:tcPr>
            <w:tcW w:w="5000" w:type="pct"/>
            <w:gridSpan w:val="10"/>
            <w:tcBorders>
              <w:top w:val="nil"/>
              <w:left w:val="single" w:sz="8" w:space="0" w:color="000000"/>
              <w:bottom w:val="single" w:sz="8" w:space="0" w:color="000000"/>
              <w:right w:val="single" w:sz="8" w:space="0" w:color="000000"/>
            </w:tcBorders>
          </w:tcPr>
          <w:p w14:paraId="35C7F43D" w14:textId="406E14D6" w:rsidR="00163EC4" w:rsidRPr="0027712B" w:rsidRDefault="00163EC4" w:rsidP="00CC22C4">
            <w:pPr>
              <w:widowControl/>
              <w:spacing w:line="360" w:lineRule="auto"/>
              <w:jc w:val="left"/>
              <w:textAlignment w:val="center"/>
              <w:rPr>
                <w:rFonts w:asciiTheme="minorEastAsia" w:eastAsiaTheme="minorEastAsia" w:hAnsiTheme="minorEastAsia" w:cs="宋体"/>
                <w:b/>
                <w:kern w:val="0"/>
                <w:lang w:bidi="ar"/>
              </w:rPr>
            </w:pPr>
            <w:r w:rsidRPr="0027712B">
              <w:rPr>
                <w:rFonts w:asciiTheme="minorEastAsia" w:eastAsiaTheme="minorEastAsia" w:hAnsiTheme="minorEastAsia" w:cs="宋体" w:hint="eastAsia"/>
                <w:b/>
                <w:kern w:val="0"/>
                <w:lang w:bidi="ar"/>
              </w:rPr>
              <w:t>合计不含税总价（大写）：</w:t>
            </w:r>
          </w:p>
          <w:p w14:paraId="52F18ED1" w14:textId="1CD1DB07" w:rsidR="00163EC4" w:rsidRPr="00EF3988" w:rsidRDefault="00163EC4" w:rsidP="00E450A1">
            <w:pPr>
              <w:widowControl/>
              <w:spacing w:line="360" w:lineRule="auto"/>
              <w:jc w:val="left"/>
              <w:textAlignment w:val="center"/>
              <w:rPr>
                <w:rFonts w:asciiTheme="minorEastAsia" w:eastAsiaTheme="minorEastAsia" w:hAnsiTheme="minorEastAsia" w:cs="宋体"/>
                <w:b/>
              </w:rPr>
            </w:pPr>
            <w:r w:rsidRPr="00EF3988">
              <w:rPr>
                <w:rFonts w:asciiTheme="minorEastAsia" w:eastAsiaTheme="minorEastAsia" w:hAnsiTheme="minorEastAsia" w:cs="宋体" w:hint="eastAsia"/>
                <w:b/>
                <w:kern w:val="0"/>
                <w:lang w:bidi="ar"/>
              </w:rPr>
              <w:t>人民币金额</w:t>
            </w:r>
            <w:r w:rsidR="00E450A1">
              <w:rPr>
                <w:rFonts w:asciiTheme="minorEastAsia" w:eastAsiaTheme="minorEastAsia" w:hAnsiTheme="minorEastAsia" w:hint="eastAsia"/>
                <w:b/>
              </w:rPr>
              <w:t>*</w:t>
            </w:r>
            <w:r w:rsidR="00E450A1">
              <w:rPr>
                <w:rFonts w:asciiTheme="minorEastAsia" w:eastAsiaTheme="minorEastAsia" w:hAnsiTheme="minorEastAsia"/>
                <w:b/>
              </w:rPr>
              <w:t>*</w:t>
            </w:r>
            <w:r w:rsidRPr="00EF3988">
              <w:rPr>
                <w:rFonts w:asciiTheme="minorEastAsia" w:eastAsiaTheme="minorEastAsia" w:hAnsiTheme="minorEastAsia" w:cs="宋体" w:hint="eastAsia"/>
                <w:b/>
                <w:kern w:val="0"/>
                <w:lang w:bidi="ar"/>
              </w:rPr>
              <w:t>（小写：¥</w:t>
            </w:r>
            <w:r w:rsidR="00E450A1">
              <w:rPr>
                <w:rFonts w:asciiTheme="minorEastAsia" w:eastAsiaTheme="minorEastAsia" w:hAnsiTheme="minorEastAsia" w:cs="宋体"/>
                <w:b/>
                <w:kern w:val="0"/>
                <w:lang w:bidi="ar"/>
              </w:rPr>
              <w:t>**</w:t>
            </w:r>
            <w:r w:rsidRPr="00EF3988">
              <w:rPr>
                <w:rFonts w:asciiTheme="minorEastAsia" w:eastAsiaTheme="minorEastAsia" w:hAnsiTheme="minorEastAsia" w:cs="宋体" w:hint="eastAsia"/>
                <w:b/>
                <w:kern w:val="0"/>
                <w:lang w:bidi="ar"/>
              </w:rPr>
              <w:t>元）</w:t>
            </w:r>
          </w:p>
        </w:tc>
      </w:tr>
      <w:tr w:rsidR="00163EC4" w:rsidRPr="0027712B" w14:paraId="2EF0323C" w14:textId="77777777" w:rsidTr="005C0408">
        <w:trPr>
          <w:trHeight w:val="567"/>
        </w:trPr>
        <w:tc>
          <w:tcPr>
            <w:tcW w:w="5000" w:type="pct"/>
            <w:gridSpan w:val="10"/>
            <w:tcBorders>
              <w:top w:val="nil"/>
              <w:left w:val="single" w:sz="8" w:space="0" w:color="000000"/>
              <w:bottom w:val="single" w:sz="8" w:space="0" w:color="000000"/>
              <w:right w:val="single" w:sz="8" w:space="0" w:color="000000"/>
            </w:tcBorders>
          </w:tcPr>
          <w:p w14:paraId="71BCDADD" w14:textId="69383EF3" w:rsidR="00163EC4" w:rsidRPr="0027712B" w:rsidRDefault="00163EC4" w:rsidP="00CC22C4">
            <w:pPr>
              <w:widowControl/>
              <w:spacing w:line="360" w:lineRule="auto"/>
              <w:jc w:val="left"/>
              <w:textAlignment w:val="center"/>
              <w:rPr>
                <w:rFonts w:asciiTheme="minorEastAsia" w:eastAsiaTheme="minorEastAsia" w:hAnsiTheme="minorEastAsia" w:cs="宋体"/>
                <w:b/>
                <w:kern w:val="0"/>
                <w:lang w:bidi="ar"/>
              </w:rPr>
            </w:pPr>
            <w:r w:rsidRPr="0027712B">
              <w:rPr>
                <w:rFonts w:asciiTheme="minorEastAsia" w:eastAsiaTheme="minorEastAsia" w:hAnsiTheme="minorEastAsia" w:cs="宋体" w:hint="eastAsia"/>
                <w:b/>
                <w:kern w:val="0"/>
                <w:lang w:bidi="ar"/>
              </w:rPr>
              <w:t xml:space="preserve">合计含税总价（大写）： </w:t>
            </w:r>
          </w:p>
          <w:p w14:paraId="752531B0" w14:textId="3F3887CD" w:rsidR="00163EC4" w:rsidRPr="00EF3988" w:rsidRDefault="00163EC4" w:rsidP="00E450A1">
            <w:pPr>
              <w:widowControl/>
              <w:spacing w:line="360" w:lineRule="auto"/>
              <w:jc w:val="left"/>
              <w:textAlignment w:val="center"/>
              <w:rPr>
                <w:rFonts w:asciiTheme="minorEastAsia" w:eastAsiaTheme="minorEastAsia" w:hAnsiTheme="minorEastAsia" w:cs="宋体"/>
                <w:b/>
              </w:rPr>
            </w:pPr>
            <w:r w:rsidRPr="00EF3988">
              <w:rPr>
                <w:rFonts w:asciiTheme="minorEastAsia" w:eastAsiaTheme="minorEastAsia" w:hAnsiTheme="minorEastAsia" w:cs="宋体" w:hint="eastAsia"/>
                <w:b/>
                <w:kern w:val="0"/>
                <w:lang w:bidi="ar"/>
              </w:rPr>
              <w:t>人民币金额</w:t>
            </w:r>
            <w:r w:rsidR="00E450A1">
              <w:rPr>
                <w:rFonts w:asciiTheme="minorEastAsia" w:eastAsiaTheme="minorEastAsia" w:hAnsiTheme="minorEastAsia" w:hint="eastAsia"/>
                <w:b/>
              </w:rPr>
              <w:t>*</w:t>
            </w:r>
            <w:r w:rsidR="00E450A1">
              <w:rPr>
                <w:rFonts w:asciiTheme="minorEastAsia" w:eastAsiaTheme="minorEastAsia" w:hAnsiTheme="minorEastAsia"/>
                <w:b/>
              </w:rPr>
              <w:t>*</w:t>
            </w:r>
            <w:r w:rsidRPr="00EF3988">
              <w:rPr>
                <w:rFonts w:asciiTheme="minorEastAsia" w:eastAsiaTheme="minorEastAsia" w:hAnsiTheme="minorEastAsia" w:cs="宋体" w:hint="eastAsia"/>
                <w:b/>
                <w:kern w:val="0"/>
                <w:lang w:bidi="ar"/>
              </w:rPr>
              <w:t xml:space="preserve"> （小写：¥</w:t>
            </w:r>
            <w:r w:rsidR="00E450A1">
              <w:rPr>
                <w:rFonts w:asciiTheme="minorEastAsia" w:eastAsiaTheme="minorEastAsia" w:hAnsiTheme="minorEastAsia"/>
                <w:b/>
              </w:rPr>
              <w:t>**</w:t>
            </w:r>
            <w:r w:rsidRPr="00EF3988">
              <w:rPr>
                <w:rFonts w:asciiTheme="minorEastAsia" w:eastAsiaTheme="minorEastAsia" w:hAnsiTheme="minorEastAsia" w:cs="宋体" w:hint="eastAsia"/>
                <w:b/>
                <w:kern w:val="0"/>
                <w:lang w:bidi="ar"/>
              </w:rPr>
              <w:t>元）</w:t>
            </w:r>
          </w:p>
        </w:tc>
      </w:tr>
    </w:tbl>
    <w:p w14:paraId="25C94596" w14:textId="56B6F6DD" w:rsidR="00CE6A19" w:rsidRPr="00AC587E" w:rsidRDefault="00CC22C4" w:rsidP="00CE6A19">
      <w:pPr>
        <w:spacing w:line="360" w:lineRule="auto"/>
        <w:rPr>
          <w:rFonts w:asciiTheme="minorEastAsia" w:eastAsiaTheme="minorEastAsia" w:hAnsiTheme="minorEastAsia" w:cs="宋体"/>
        </w:rPr>
      </w:pPr>
      <w:r w:rsidRPr="00AC587E">
        <w:rPr>
          <w:rFonts w:asciiTheme="minorEastAsia" w:eastAsiaTheme="minorEastAsia" w:hAnsiTheme="minorEastAsia" w:hint="eastAsia"/>
          <w:b/>
        </w:rPr>
        <w:t>注：</w:t>
      </w:r>
      <w:r w:rsidR="000F1B41">
        <w:rPr>
          <w:rFonts w:asciiTheme="minorEastAsia" w:eastAsiaTheme="minorEastAsia" w:hAnsiTheme="minorEastAsia" w:hint="eastAsia"/>
          <w:b/>
        </w:rPr>
        <w:t>具体到货时间以</w:t>
      </w:r>
      <w:r w:rsidR="000F1B41">
        <w:rPr>
          <w:rFonts w:asciiTheme="minorEastAsia" w:eastAsiaTheme="minorEastAsia" w:hAnsiTheme="minorEastAsia"/>
          <w:b/>
        </w:rPr>
        <w:t>合同第四条</w:t>
      </w:r>
      <w:r w:rsidR="000F1B41">
        <w:rPr>
          <w:rFonts w:asciiTheme="minorEastAsia" w:eastAsiaTheme="minorEastAsia" w:hAnsiTheme="minorEastAsia" w:hint="eastAsia"/>
          <w:b/>
        </w:rPr>
        <w:t>为准</w:t>
      </w:r>
      <w:r w:rsidR="00A76EF9" w:rsidRPr="00AC587E">
        <w:rPr>
          <w:rFonts w:asciiTheme="minorEastAsia" w:eastAsiaTheme="minorEastAsia" w:hAnsiTheme="minorEastAsia" w:hint="eastAsia"/>
          <w:b/>
        </w:rPr>
        <w:t>。</w:t>
      </w:r>
    </w:p>
    <w:p w14:paraId="008BDD85" w14:textId="535F580B" w:rsidR="00CE6A19" w:rsidRPr="00AC587E" w:rsidRDefault="00CE6A19" w:rsidP="00CE6A19">
      <w:pPr>
        <w:spacing w:line="360" w:lineRule="auto"/>
        <w:ind w:left="360" w:hangingChars="150" w:hanging="360"/>
        <w:rPr>
          <w:rFonts w:asciiTheme="minorEastAsia" w:eastAsiaTheme="minorEastAsia" w:hAnsiTheme="minorEastAsia"/>
          <w:sz w:val="24"/>
          <w:szCs w:val="24"/>
        </w:rPr>
      </w:pPr>
      <w:r w:rsidRPr="00AC587E">
        <w:rPr>
          <w:rFonts w:asciiTheme="minorEastAsia" w:eastAsiaTheme="minorEastAsia" w:hAnsiTheme="minorEastAsia"/>
          <w:sz w:val="24"/>
          <w:szCs w:val="24"/>
        </w:rPr>
        <w:t>2.2 所有提供的货物必须由</w:t>
      </w:r>
      <w:r w:rsidR="00E450A1">
        <w:rPr>
          <w:rFonts w:asciiTheme="minorEastAsia" w:eastAsiaTheme="minorEastAsia" w:hAnsiTheme="minorEastAsia" w:hint="eastAsia"/>
          <w:sz w:val="24"/>
          <w:szCs w:val="24"/>
        </w:rPr>
        <w:t>***</w:t>
      </w:r>
      <w:r w:rsidRPr="00AC587E">
        <w:rPr>
          <w:rFonts w:asciiTheme="minorEastAsia" w:eastAsiaTheme="minorEastAsia" w:hAnsiTheme="minorEastAsia"/>
          <w:sz w:val="24"/>
          <w:szCs w:val="24"/>
        </w:rPr>
        <w:t>本厂生产。</w:t>
      </w:r>
    </w:p>
    <w:p w14:paraId="10BDD72A" w14:textId="17DE7D0A" w:rsidR="00CE6A19" w:rsidRPr="00336BFC" w:rsidRDefault="00CE6A19" w:rsidP="007B4C2D">
      <w:pPr>
        <w:spacing w:line="360" w:lineRule="auto"/>
        <w:ind w:left="480" w:hangingChars="200" w:hanging="480"/>
        <w:rPr>
          <w:rFonts w:asciiTheme="minorEastAsia" w:eastAsiaTheme="minorEastAsia" w:hAnsiTheme="minorEastAsia"/>
          <w:sz w:val="24"/>
        </w:rPr>
      </w:pPr>
      <w:r w:rsidRPr="00336BFC">
        <w:rPr>
          <w:rFonts w:asciiTheme="minorEastAsia" w:eastAsiaTheme="minorEastAsia" w:hAnsiTheme="minorEastAsia"/>
          <w:sz w:val="24"/>
        </w:rPr>
        <w:t>2.3 本合同采用固定单价形式，不受任何调价因素的影响，在整个合同履行期间有效。</w:t>
      </w:r>
    </w:p>
    <w:p w14:paraId="5DF4214D" w14:textId="67960999" w:rsidR="00CE6A19" w:rsidRPr="00336BFC" w:rsidRDefault="00CE6A19" w:rsidP="007B4C2D">
      <w:pPr>
        <w:spacing w:line="360" w:lineRule="auto"/>
        <w:ind w:left="480" w:hangingChars="200" w:hanging="480"/>
        <w:rPr>
          <w:rFonts w:asciiTheme="minorEastAsia" w:eastAsiaTheme="minorEastAsia" w:hAnsiTheme="minorEastAsia"/>
          <w:sz w:val="24"/>
        </w:rPr>
      </w:pPr>
      <w:r w:rsidRPr="00336BFC">
        <w:rPr>
          <w:rFonts w:asciiTheme="minorEastAsia" w:eastAsiaTheme="minorEastAsia" w:hAnsiTheme="minorEastAsia"/>
          <w:sz w:val="24"/>
        </w:rPr>
        <w:t>2.4 合同总价包含乙方将货物运送至甲方指定交货地点并交付给甲方指定收货人之前的所有费用，包括但不限于成本及利润、税金、包装费、运输费、保险费、仓储费、损耗费、备品备件费及后续的开箱检验、调试、检验、产品培训、技术服务等伴随服务的费用。</w:t>
      </w:r>
    </w:p>
    <w:p w14:paraId="79AE7168" w14:textId="34A9CBF9" w:rsidR="00CE6A19" w:rsidRPr="0027712B" w:rsidRDefault="00CE6A19" w:rsidP="00E24EFC">
      <w:pPr>
        <w:spacing w:line="360" w:lineRule="auto"/>
        <w:ind w:left="480" w:hangingChars="200" w:hanging="480"/>
        <w:rPr>
          <w:rFonts w:asciiTheme="minorEastAsia" w:eastAsiaTheme="minorEastAsia" w:hAnsiTheme="minorEastAsia"/>
          <w:sz w:val="24"/>
        </w:rPr>
      </w:pPr>
      <w:r w:rsidRPr="00336BFC">
        <w:rPr>
          <w:rFonts w:asciiTheme="minorEastAsia" w:eastAsiaTheme="minorEastAsia" w:hAnsiTheme="minorEastAsia"/>
          <w:sz w:val="24"/>
        </w:rPr>
        <w:t>2.5 上述货物及相关配件、辅件、附件的技术和质量标准双方同意按附件</w:t>
      </w:r>
      <w:r w:rsidRPr="00336BFC">
        <w:rPr>
          <w:rFonts w:asciiTheme="minorEastAsia" w:eastAsiaTheme="minorEastAsia" w:hAnsiTheme="minorEastAsia" w:hint="eastAsia"/>
          <w:sz w:val="24"/>
        </w:rPr>
        <w:t>《</w:t>
      </w:r>
      <w:r w:rsidR="00E450A1">
        <w:rPr>
          <w:rFonts w:asciiTheme="minorEastAsia" w:eastAsiaTheme="minorEastAsia" w:hAnsiTheme="minorEastAsia" w:hint="eastAsia"/>
          <w:sz w:val="24"/>
          <w:szCs w:val="24"/>
          <w:highlight w:val="yellow"/>
        </w:rPr>
        <w:t>辰隆200MW/400MWh新能源集中式储能项目</w:t>
      </w:r>
      <w:r w:rsidR="00C953CA">
        <w:rPr>
          <w:rFonts w:asciiTheme="minorEastAsia" w:eastAsiaTheme="minorEastAsia" w:hAnsiTheme="minorEastAsia" w:hint="eastAsia"/>
          <w:sz w:val="24"/>
          <w:szCs w:val="24"/>
          <w:highlight w:val="yellow"/>
        </w:rPr>
        <w:t>一期</w:t>
      </w:r>
      <w:r w:rsidR="00E450A1">
        <w:rPr>
          <w:rFonts w:asciiTheme="minorEastAsia" w:eastAsiaTheme="minorEastAsia" w:hAnsiTheme="minorEastAsia" w:hint="eastAsia"/>
          <w:sz w:val="24"/>
          <w:szCs w:val="24"/>
          <w:highlight w:val="yellow"/>
        </w:rPr>
        <w:t>220kV电力变压器及其附属设备</w:t>
      </w:r>
      <w:r w:rsidR="002F178A" w:rsidRPr="00763657">
        <w:rPr>
          <w:rFonts w:asciiTheme="minorEastAsia" w:eastAsiaTheme="minorEastAsia" w:hAnsiTheme="minorEastAsia" w:hint="eastAsia"/>
          <w:sz w:val="24"/>
          <w:szCs w:val="24"/>
          <w:highlight w:val="yellow"/>
        </w:rPr>
        <w:t>技术</w:t>
      </w:r>
      <w:r w:rsidR="005955BC" w:rsidRPr="00763657">
        <w:rPr>
          <w:rFonts w:asciiTheme="minorEastAsia" w:eastAsiaTheme="minorEastAsia" w:hAnsiTheme="minorEastAsia" w:hint="eastAsia"/>
          <w:sz w:val="24"/>
          <w:szCs w:val="24"/>
          <w:highlight w:val="yellow"/>
        </w:rPr>
        <w:t>协议</w:t>
      </w:r>
      <w:r w:rsidRPr="00336BFC">
        <w:rPr>
          <w:rFonts w:asciiTheme="minorEastAsia" w:eastAsiaTheme="minorEastAsia" w:hAnsiTheme="minorEastAsia" w:hint="eastAsia"/>
          <w:sz w:val="24"/>
        </w:rPr>
        <w:t>》</w:t>
      </w:r>
      <w:r w:rsidRPr="00336BFC">
        <w:rPr>
          <w:rFonts w:asciiTheme="minorEastAsia" w:eastAsiaTheme="minorEastAsia" w:hAnsiTheme="minorEastAsia"/>
          <w:sz w:val="24"/>
        </w:rPr>
        <w:t>所约定标准执行。</w:t>
      </w:r>
    </w:p>
    <w:p w14:paraId="73E2F3A3" w14:textId="3CB73FB0" w:rsidR="00AB01A2" w:rsidRPr="0027712B" w:rsidRDefault="00CE6A19" w:rsidP="007B4C2D">
      <w:pPr>
        <w:spacing w:line="360" w:lineRule="auto"/>
        <w:ind w:left="480" w:hangingChars="200" w:hanging="480"/>
        <w:rPr>
          <w:rFonts w:asciiTheme="minorEastAsia" w:eastAsiaTheme="minorEastAsia" w:hAnsiTheme="minorEastAsia"/>
          <w:sz w:val="24"/>
        </w:rPr>
      </w:pPr>
      <w:r w:rsidRPr="0027712B">
        <w:rPr>
          <w:rFonts w:asciiTheme="minorEastAsia" w:eastAsiaTheme="minorEastAsia" w:hAnsiTheme="minorEastAsia"/>
          <w:sz w:val="24"/>
        </w:rPr>
        <w:t>2.6 乙方额外</w:t>
      </w:r>
      <w:r w:rsidRPr="0027712B">
        <w:rPr>
          <w:rFonts w:asciiTheme="minorEastAsia" w:eastAsiaTheme="minorEastAsia" w:hAnsiTheme="minorEastAsia" w:hint="eastAsia"/>
          <w:sz w:val="24"/>
        </w:rPr>
        <w:t>免费</w:t>
      </w:r>
      <w:r w:rsidRPr="0027712B">
        <w:rPr>
          <w:rFonts w:asciiTheme="minorEastAsia" w:eastAsiaTheme="minorEastAsia" w:hAnsiTheme="minorEastAsia"/>
          <w:sz w:val="24"/>
        </w:rPr>
        <w:t>提供备品备件</w:t>
      </w:r>
      <w:r w:rsidR="00763657">
        <w:rPr>
          <w:rFonts w:asciiTheme="minorEastAsia" w:eastAsiaTheme="minorEastAsia" w:hAnsiTheme="minorEastAsia" w:hint="eastAsia"/>
          <w:sz w:val="24"/>
        </w:rPr>
        <w:t>及专用工具，</w:t>
      </w:r>
      <w:r w:rsidRPr="0027712B">
        <w:rPr>
          <w:rFonts w:asciiTheme="minorEastAsia" w:eastAsiaTheme="minorEastAsia" w:hAnsiTheme="minorEastAsia"/>
          <w:sz w:val="24"/>
        </w:rPr>
        <w:t>要求为本合同产品同批次同质量等级产品。</w:t>
      </w:r>
      <w:r w:rsidR="00F10234">
        <w:rPr>
          <w:rFonts w:asciiTheme="minorEastAsia" w:eastAsiaTheme="minorEastAsia" w:hAnsiTheme="minorEastAsia" w:hint="eastAsia"/>
          <w:bCs/>
          <w:sz w:val="24"/>
          <w:szCs w:val="24"/>
        </w:rPr>
        <w:t>具体</w:t>
      </w:r>
      <w:r w:rsidR="00D85A25" w:rsidRPr="0027712B">
        <w:rPr>
          <w:rFonts w:asciiTheme="minorEastAsia" w:eastAsiaTheme="minorEastAsia" w:hAnsiTheme="minorEastAsia" w:hint="eastAsia"/>
          <w:bCs/>
          <w:sz w:val="24"/>
          <w:szCs w:val="24"/>
        </w:rPr>
        <w:t>备品备件</w:t>
      </w:r>
      <w:r w:rsidR="00763657">
        <w:rPr>
          <w:rFonts w:asciiTheme="minorEastAsia" w:eastAsiaTheme="minorEastAsia" w:hAnsiTheme="minorEastAsia" w:hint="eastAsia"/>
          <w:bCs/>
          <w:sz w:val="24"/>
          <w:szCs w:val="24"/>
        </w:rPr>
        <w:t>及</w:t>
      </w:r>
      <w:r w:rsidR="00763657">
        <w:rPr>
          <w:rFonts w:asciiTheme="minorEastAsia" w:eastAsiaTheme="minorEastAsia" w:hAnsiTheme="minorEastAsia"/>
          <w:bCs/>
          <w:sz w:val="24"/>
          <w:szCs w:val="24"/>
        </w:rPr>
        <w:t>专用工具的</w:t>
      </w:r>
      <w:r w:rsidR="00D85A25" w:rsidRPr="0027712B">
        <w:rPr>
          <w:rFonts w:asciiTheme="minorEastAsia" w:eastAsiaTheme="minorEastAsia" w:hAnsiTheme="minorEastAsia"/>
          <w:bCs/>
          <w:sz w:val="24"/>
          <w:szCs w:val="24"/>
        </w:rPr>
        <w:t>相关约定，以</w:t>
      </w:r>
      <w:r w:rsidR="002F178A">
        <w:rPr>
          <w:rFonts w:asciiTheme="minorEastAsia" w:eastAsiaTheme="minorEastAsia" w:hAnsiTheme="minorEastAsia"/>
          <w:bCs/>
          <w:sz w:val="24"/>
          <w:szCs w:val="24"/>
        </w:rPr>
        <w:t>技术</w:t>
      </w:r>
      <w:r w:rsidR="005955BC">
        <w:rPr>
          <w:rFonts w:asciiTheme="minorEastAsia" w:eastAsiaTheme="minorEastAsia" w:hAnsiTheme="minorEastAsia" w:hint="eastAsia"/>
          <w:bCs/>
          <w:sz w:val="24"/>
          <w:szCs w:val="24"/>
        </w:rPr>
        <w:t>协议</w:t>
      </w:r>
      <w:r w:rsidR="00D85A25" w:rsidRPr="0027712B">
        <w:rPr>
          <w:rFonts w:asciiTheme="minorEastAsia" w:eastAsiaTheme="minorEastAsia" w:hAnsiTheme="minorEastAsia"/>
          <w:bCs/>
          <w:sz w:val="24"/>
          <w:szCs w:val="24"/>
        </w:rPr>
        <w:t>为准。</w:t>
      </w:r>
    </w:p>
    <w:p w14:paraId="236EB667" w14:textId="76100FC3" w:rsidR="00CE6A19" w:rsidRPr="0027712B" w:rsidRDefault="00CE6A19" w:rsidP="00EA0BD8">
      <w:pPr>
        <w:spacing w:line="360" w:lineRule="auto"/>
        <w:ind w:left="482" w:hangingChars="200" w:hanging="482"/>
        <w:rPr>
          <w:rFonts w:asciiTheme="minorEastAsia" w:eastAsiaTheme="minorEastAsia" w:hAnsiTheme="minorEastAsia"/>
          <w:b/>
          <w:bCs/>
          <w:sz w:val="24"/>
          <w:szCs w:val="24"/>
        </w:rPr>
      </w:pPr>
      <w:r w:rsidRPr="0027712B">
        <w:rPr>
          <w:rFonts w:asciiTheme="minorEastAsia" w:eastAsiaTheme="minorEastAsia" w:hAnsiTheme="minorEastAsia" w:hint="eastAsia"/>
          <w:b/>
          <w:bCs/>
          <w:sz w:val="24"/>
          <w:szCs w:val="24"/>
        </w:rPr>
        <w:t>2.7</w:t>
      </w:r>
      <w:r w:rsidR="007B4C2D" w:rsidRPr="0027712B">
        <w:rPr>
          <w:rFonts w:asciiTheme="minorEastAsia" w:eastAsiaTheme="minorEastAsia" w:hAnsiTheme="minorEastAsia"/>
          <w:b/>
          <w:bCs/>
          <w:sz w:val="24"/>
          <w:szCs w:val="24"/>
        </w:rPr>
        <w:t xml:space="preserve"> </w:t>
      </w:r>
      <w:r w:rsidRPr="0027712B">
        <w:rPr>
          <w:rFonts w:asciiTheme="minorEastAsia" w:eastAsiaTheme="minorEastAsia" w:hAnsiTheme="minorEastAsia" w:hint="eastAsia"/>
          <w:b/>
          <w:bCs/>
          <w:sz w:val="24"/>
          <w:szCs w:val="24"/>
        </w:rPr>
        <w:t>如遇国家政策调整，增值税税率发生变</w:t>
      </w:r>
      <w:r w:rsidRPr="00E450A1">
        <w:rPr>
          <w:rFonts w:asciiTheme="minorEastAsia" w:eastAsiaTheme="minorEastAsia" w:hAnsiTheme="minorEastAsia" w:hint="eastAsia"/>
          <w:b/>
          <w:bCs/>
          <w:sz w:val="24"/>
          <w:szCs w:val="24"/>
        </w:rPr>
        <w:t>化，合同</w:t>
      </w:r>
      <w:r w:rsidR="00F96F98" w:rsidRPr="00E450A1">
        <w:rPr>
          <w:rFonts w:asciiTheme="minorEastAsia" w:eastAsiaTheme="minorEastAsia" w:hAnsiTheme="minorEastAsia" w:hint="eastAsia"/>
          <w:b/>
          <w:bCs/>
          <w:sz w:val="24"/>
          <w:szCs w:val="24"/>
        </w:rPr>
        <w:t>结算价</w:t>
      </w:r>
      <w:r w:rsidRPr="00E450A1">
        <w:rPr>
          <w:rFonts w:asciiTheme="minorEastAsia" w:eastAsiaTheme="minorEastAsia" w:hAnsiTheme="minorEastAsia" w:hint="eastAsia"/>
          <w:b/>
          <w:bCs/>
          <w:sz w:val="24"/>
          <w:szCs w:val="24"/>
        </w:rPr>
        <w:t>按照不含税</w:t>
      </w:r>
      <w:r w:rsidR="00CD744C" w:rsidRPr="00E450A1">
        <w:rPr>
          <w:rFonts w:asciiTheme="minorEastAsia" w:eastAsiaTheme="minorEastAsia" w:hAnsiTheme="minorEastAsia" w:hint="eastAsia"/>
          <w:b/>
          <w:bCs/>
          <w:sz w:val="24"/>
          <w:szCs w:val="24"/>
        </w:rPr>
        <w:t>单</w:t>
      </w:r>
      <w:r w:rsidRPr="00E450A1">
        <w:rPr>
          <w:rFonts w:asciiTheme="minorEastAsia" w:eastAsiaTheme="minorEastAsia" w:hAnsiTheme="minorEastAsia" w:hint="eastAsia"/>
          <w:b/>
          <w:bCs/>
          <w:sz w:val="24"/>
          <w:szCs w:val="24"/>
        </w:rPr>
        <w:t>价及最</w:t>
      </w:r>
      <w:r w:rsidRPr="0027712B">
        <w:rPr>
          <w:rFonts w:asciiTheme="minorEastAsia" w:eastAsiaTheme="minorEastAsia" w:hAnsiTheme="minorEastAsia" w:hint="eastAsia"/>
          <w:b/>
          <w:bCs/>
          <w:sz w:val="24"/>
          <w:szCs w:val="24"/>
        </w:rPr>
        <w:t>新增值税税率计算得出。</w:t>
      </w:r>
    </w:p>
    <w:p w14:paraId="51E325AE" w14:textId="77777777" w:rsidR="008175AF" w:rsidRPr="0027712B" w:rsidRDefault="008175AF" w:rsidP="0027712B">
      <w:pPr>
        <w:pStyle w:val="1"/>
        <w:rPr>
          <w:rFonts w:asciiTheme="minorEastAsia" w:eastAsiaTheme="minorEastAsia" w:hAnsiTheme="minorEastAsia"/>
        </w:rPr>
      </w:pPr>
      <w:bookmarkStart w:id="4" w:name="_Toc86392957"/>
      <w:bookmarkStart w:id="5" w:name="_Toc86399293"/>
      <w:r w:rsidRPr="0027712B">
        <w:rPr>
          <w:rFonts w:asciiTheme="minorEastAsia" w:eastAsiaTheme="minorEastAsia" w:hAnsiTheme="minorEastAsia"/>
        </w:rPr>
        <w:lastRenderedPageBreak/>
        <w:t>第三条　付款方式</w:t>
      </w:r>
      <w:bookmarkEnd w:id="4"/>
      <w:bookmarkEnd w:id="5"/>
    </w:p>
    <w:p w14:paraId="058B21AF" w14:textId="0D31EC88" w:rsidR="00CE6A19" w:rsidRPr="0027712B" w:rsidRDefault="00CE6A19" w:rsidP="007B4C2D">
      <w:pPr>
        <w:spacing w:line="360" w:lineRule="auto"/>
        <w:ind w:left="480" w:hangingChars="200" w:hanging="480"/>
        <w:rPr>
          <w:rFonts w:asciiTheme="minorEastAsia" w:eastAsiaTheme="minorEastAsia" w:hAnsiTheme="minorEastAsia"/>
          <w:sz w:val="24"/>
        </w:rPr>
      </w:pPr>
      <w:r w:rsidRPr="0027712B">
        <w:rPr>
          <w:rFonts w:asciiTheme="minorEastAsia" w:eastAsiaTheme="minorEastAsia" w:hAnsiTheme="minorEastAsia"/>
          <w:sz w:val="24"/>
        </w:rPr>
        <w:t>3.1</w:t>
      </w:r>
      <w:r w:rsidR="007B4C2D" w:rsidRPr="0027712B">
        <w:rPr>
          <w:rFonts w:asciiTheme="minorEastAsia" w:eastAsiaTheme="minorEastAsia" w:hAnsiTheme="minorEastAsia"/>
          <w:sz w:val="24"/>
        </w:rPr>
        <w:t xml:space="preserve"> </w:t>
      </w:r>
      <w:r w:rsidRPr="0027712B">
        <w:rPr>
          <w:rFonts w:asciiTheme="minorEastAsia" w:eastAsiaTheme="minorEastAsia" w:hAnsiTheme="minorEastAsia" w:hint="eastAsia"/>
          <w:sz w:val="24"/>
        </w:rPr>
        <w:t>甲乙双方采用人民币进行结算，甲方不提供现金，乙方须提供结算专用账户，甲方采用银行承兑或电汇方式进行付款，同时乙方提供增值税专用发票（含发票联和抵扣联），甲方需在乙方开具发票前出具详细的开票资料函。甲方每笔付款乙方必须出具财务收款收据及附件二</w:t>
      </w:r>
      <w:r w:rsidRPr="0027712B">
        <w:rPr>
          <w:rFonts w:asciiTheme="minorEastAsia" w:eastAsiaTheme="minorEastAsia" w:hAnsiTheme="minorEastAsia" w:cs="宋体" w:hint="eastAsia"/>
          <w:sz w:val="24"/>
        </w:rPr>
        <w:t>《设备材料采购合同价款支付申请（核准）表》</w:t>
      </w:r>
      <w:r w:rsidRPr="0027712B">
        <w:rPr>
          <w:rFonts w:asciiTheme="minorEastAsia" w:eastAsiaTheme="minorEastAsia" w:hAnsiTheme="minorEastAsia" w:hint="eastAsia"/>
          <w:sz w:val="24"/>
        </w:rPr>
        <w:t>。</w:t>
      </w:r>
    </w:p>
    <w:p w14:paraId="4597EE2C" w14:textId="77777777" w:rsidR="00CE6A19" w:rsidRPr="0027712B" w:rsidRDefault="00CE6A19" w:rsidP="00CE6A19">
      <w:pPr>
        <w:spacing w:line="360" w:lineRule="auto"/>
        <w:ind w:left="360" w:hangingChars="150" w:hanging="360"/>
        <w:rPr>
          <w:rFonts w:asciiTheme="minorEastAsia" w:eastAsiaTheme="minorEastAsia" w:hAnsiTheme="minorEastAsia"/>
          <w:sz w:val="24"/>
        </w:rPr>
      </w:pPr>
      <w:r w:rsidRPr="0027712B">
        <w:rPr>
          <w:rFonts w:asciiTheme="minorEastAsia" w:eastAsiaTheme="minorEastAsia" w:hAnsiTheme="minorEastAsia"/>
          <w:sz w:val="24"/>
        </w:rPr>
        <w:t>3.2 付款方式：</w:t>
      </w:r>
    </w:p>
    <w:p w14:paraId="7098DF47" w14:textId="3416BA63" w:rsidR="00CE6A19" w:rsidRPr="0027712B" w:rsidRDefault="00CE6A19" w:rsidP="000013BD">
      <w:pPr>
        <w:spacing w:line="360" w:lineRule="auto"/>
        <w:ind w:leftChars="300" w:left="1110" w:hangingChars="200" w:hanging="480"/>
        <w:rPr>
          <w:rFonts w:asciiTheme="minorEastAsia" w:eastAsiaTheme="minorEastAsia" w:hAnsiTheme="minorEastAsia"/>
          <w:sz w:val="24"/>
        </w:rPr>
      </w:pPr>
      <w:r w:rsidRPr="0027712B">
        <w:rPr>
          <w:rFonts w:asciiTheme="minorEastAsia" w:eastAsiaTheme="minorEastAsia" w:hAnsiTheme="minorEastAsia" w:hint="eastAsia"/>
          <w:sz w:val="24"/>
        </w:rPr>
        <w:t>1</w:t>
      </w:r>
      <w:r w:rsidR="00362EDE" w:rsidRPr="0027712B">
        <w:rPr>
          <w:rFonts w:asciiTheme="minorEastAsia" w:eastAsiaTheme="minorEastAsia" w:hAnsiTheme="minorEastAsia" w:hint="eastAsia"/>
          <w:sz w:val="24"/>
        </w:rPr>
        <w:t>）</w:t>
      </w:r>
      <w:r w:rsidR="00382DF4" w:rsidRPr="0027712B">
        <w:rPr>
          <w:rFonts w:asciiTheme="minorEastAsia" w:eastAsiaTheme="minorEastAsia" w:hAnsiTheme="minorEastAsia" w:hint="eastAsia"/>
          <w:sz w:val="24"/>
        </w:rPr>
        <w:t xml:space="preserve"> </w:t>
      </w:r>
      <w:r w:rsidR="00D802E3" w:rsidRPr="0027712B">
        <w:rPr>
          <w:rFonts w:asciiTheme="minorEastAsia" w:eastAsiaTheme="minorEastAsia" w:hAnsiTheme="minorEastAsia" w:hint="eastAsia"/>
          <w:sz w:val="24"/>
          <w:szCs w:val="24"/>
        </w:rPr>
        <w:t>正式</w:t>
      </w:r>
      <w:r w:rsidR="00D802E3" w:rsidRPr="0027712B">
        <w:rPr>
          <w:rFonts w:asciiTheme="minorEastAsia" w:eastAsiaTheme="minorEastAsia" w:hAnsiTheme="minorEastAsia"/>
          <w:sz w:val="24"/>
          <w:szCs w:val="24"/>
        </w:rPr>
        <w:t>采购合同签订</w:t>
      </w:r>
      <w:r w:rsidRPr="0027712B">
        <w:rPr>
          <w:rFonts w:asciiTheme="minorEastAsia" w:eastAsiaTheme="minorEastAsia" w:hAnsiTheme="minorEastAsia" w:hint="eastAsia"/>
          <w:sz w:val="24"/>
        </w:rPr>
        <w:t>后</w:t>
      </w:r>
      <w:r w:rsidR="000013BD">
        <w:rPr>
          <w:rFonts w:asciiTheme="minorEastAsia" w:eastAsiaTheme="minorEastAsia" w:hAnsiTheme="minorEastAsia" w:hint="eastAsia"/>
          <w:sz w:val="24"/>
        </w:rPr>
        <w:t>五</w:t>
      </w:r>
      <w:r w:rsidRPr="0027712B">
        <w:rPr>
          <w:rFonts w:asciiTheme="minorEastAsia" w:eastAsiaTheme="minorEastAsia" w:hAnsiTheme="minorEastAsia" w:hint="eastAsia"/>
          <w:sz w:val="24"/>
        </w:rPr>
        <w:t>个工作日内乙方向甲方提供合同总价款10%的银行履约保函</w:t>
      </w:r>
      <w:r w:rsidR="00EE4439" w:rsidRPr="00EE4439">
        <w:rPr>
          <w:rFonts w:asciiTheme="minorEastAsia" w:eastAsiaTheme="minorEastAsia" w:hAnsiTheme="minorEastAsia" w:hint="eastAsia"/>
          <w:sz w:val="24"/>
        </w:rPr>
        <w:t>（有效期6个月）</w:t>
      </w:r>
      <w:r w:rsidRPr="0027712B">
        <w:rPr>
          <w:rFonts w:asciiTheme="minorEastAsia" w:eastAsiaTheme="minorEastAsia" w:hAnsiTheme="minorEastAsia" w:hint="eastAsia"/>
          <w:sz w:val="24"/>
        </w:rPr>
        <w:t>，甲方收到银行履约保函且乙方向甲方提供</w:t>
      </w:r>
      <w:r w:rsidRPr="0027712B">
        <w:rPr>
          <w:rFonts w:asciiTheme="minorEastAsia" w:eastAsiaTheme="minorEastAsia" w:hAnsiTheme="minorEastAsia" w:cs="宋体" w:hint="eastAsia"/>
          <w:sz w:val="24"/>
        </w:rPr>
        <w:t>《设备材料采购合同价款支付申请（核准）表》</w:t>
      </w:r>
      <w:r w:rsidRPr="0027712B">
        <w:rPr>
          <w:rFonts w:asciiTheme="minorEastAsia" w:eastAsiaTheme="minorEastAsia" w:hAnsiTheme="minorEastAsia" w:hint="eastAsia"/>
          <w:sz w:val="24"/>
        </w:rPr>
        <w:t>后</w:t>
      </w:r>
      <w:r w:rsidR="006E2AFE" w:rsidRPr="0027712B">
        <w:rPr>
          <w:rFonts w:asciiTheme="minorEastAsia" w:eastAsiaTheme="minorEastAsia" w:hAnsiTheme="minorEastAsia" w:hint="eastAsia"/>
          <w:sz w:val="24"/>
        </w:rPr>
        <w:t>十</w:t>
      </w:r>
      <w:r w:rsidRPr="0027712B">
        <w:rPr>
          <w:rFonts w:asciiTheme="minorEastAsia" w:eastAsiaTheme="minorEastAsia" w:hAnsiTheme="minorEastAsia" w:hint="eastAsia"/>
          <w:sz w:val="24"/>
        </w:rPr>
        <w:t>个工作日内，甲方向乙方支付合同总价款的</w:t>
      </w:r>
      <w:r w:rsidR="006E7182">
        <w:rPr>
          <w:rFonts w:asciiTheme="minorEastAsia" w:eastAsiaTheme="minorEastAsia" w:hAnsiTheme="minorEastAsia"/>
          <w:sz w:val="24"/>
        </w:rPr>
        <w:t>2</w:t>
      </w:r>
      <w:r w:rsidRPr="0027712B">
        <w:rPr>
          <w:rFonts w:asciiTheme="minorEastAsia" w:eastAsiaTheme="minorEastAsia" w:hAnsiTheme="minorEastAsia" w:hint="eastAsia"/>
          <w:sz w:val="24"/>
        </w:rPr>
        <w:t>0%作为预付款：</w:t>
      </w:r>
      <w:r w:rsidRPr="0027712B">
        <w:rPr>
          <w:rFonts w:asciiTheme="minorEastAsia" w:eastAsiaTheme="minorEastAsia" w:hAnsiTheme="minorEastAsia" w:cs="宋体" w:hint="eastAsia"/>
          <w:b/>
          <w:sz w:val="24"/>
        </w:rPr>
        <w:t>人民</w:t>
      </w:r>
      <w:bookmarkStart w:id="6" w:name="_GoBack"/>
      <w:bookmarkEnd w:id="6"/>
      <w:r w:rsidRPr="0027712B">
        <w:rPr>
          <w:rFonts w:asciiTheme="minorEastAsia" w:eastAsiaTheme="minorEastAsia" w:hAnsiTheme="minorEastAsia" w:cs="宋体" w:hint="eastAsia"/>
          <w:b/>
          <w:sz w:val="24"/>
        </w:rPr>
        <w:t>币</w:t>
      </w:r>
      <w:r w:rsidR="00E450A1">
        <w:rPr>
          <w:rFonts w:asciiTheme="minorEastAsia" w:eastAsiaTheme="minorEastAsia" w:hAnsiTheme="minorEastAsia" w:hint="eastAsia"/>
          <w:b/>
          <w:sz w:val="24"/>
          <w:szCs w:val="24"/>
        </w:rPr>
        <w:t>*</w:t>
      </w:r>
      <w:r w:rsidR="00E450A1">
        <w:rPr>
          <w:rFonts w:asciiTheme="minorEastAsia" w:eastAsiaTheme="minorEastAsia" w:hAnsiTheme="minorEastAsia"/>
          <w:b/>
          <w:sz w:val="24"/>
          <w:szCs w:val="24"/>
        </w:rPr>
        <w:t>*</w:t>
      </w:r>
      <w:r w:rsidRPr="0027712B">
        <w:rPr>
          <w:rFonts w:asciiTheme="minorEastAsia" w:eastAsiaTheme="minorEastAsia" w:hAnsiTheme="minorEastAsia" w:cs="宋体" w:hint="eastAsia"/>
          <w:b/>
          <w:sz w:val="24"/>
        </w:rPr>
        <w:t>（¥</w:t>
      </w:r>
      <w:r w:rsidR="00E450A1">
        <w:rPr>
          <w:rFonts w:asciiTheme="minorEastAsia" w:eastAsiaTheme="minorEastAsia" w:hAnsiTheme="minorEastAsia"/>
          <w:b/>
          <w:sz w:val="24"/>
          <w:szCs w:val="24"/>
        </w:rPr>
        <w:t>**</w:t>
      </w:r>
      <w:r w:rsidRPr="0027712B">
        <w:rPr>
          <w:rFonts w:asciiTheme="minorEastAsia" w:eastAsiaTheme="minorEastAsia" w:hAnsiTheme="minorEastAsia" w:cs="宋体" w:hint="eastAsia"/>
          <w:b/>
          <w:sz w:val="24"/>
        </w:rPr>
        <w:t>元）</w:t>
      </w:r>
      <w:r w:rsidRPr="0027712B">
        <w:rPr>
          <w:rFonts w:asciiTheme="minorEastAsia" w:eastAsiaTheme="minorEastAsia" w:hAnsiTheme="minorEastAsia" w:hint="eastAsia"/>
          <w:sz w:val="24"/>
        </w:rPr>
        <w:t>；</w:t>
      </w:r>
    </w:p>
    <w:p w14:paraId="4A2B4E6C" w14:textId="2CE7BE85" w:rsidR="00382DF4" w:rsidRPr="0027712B" w:rsidRDefault="00382DF4" w:rsidP="00382DF4">
      <w:pPr>
        <w:spacing w:line="360" w:lineRule="auto"/>
        <w:ind w:leftChars="300" w:left="1110" w:hangingChars="200" w:hanging="48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 xml:space="preserve">2） </w:t>
      </w:r>
      <w:r w:rsidR="00E450A1">
        <w:rPr>
          <w:rFonts w:asciiTheme="minorEastAsia" w:eastAsiaTheme="minorEastAsia" w:hAnsiTheme="minorEastAsia" w:cs="宋体" w:hint="eastAsia"/>
          <w:sz w:val="24"/>
          <w:szCs w:val="24"/>
        </w:rPr>
        <w:t>乙方</w:t>
      </w:r>
      <w:r w:rsidR="000013BD">
        <w:rPr>
          <w:rFonts w:asciiTheme="minorEastAsia" w:eastAsiaTheme="minorEastAsia" w:hAnsiTheme="minorEastAsia" w:cs="宋体" w:hint="eastAsia"/>
          <w:sz w:val="24"/>
          <w:szCs w:val="24"/>
        </w:rPr>
        <w:t>全部</w:t>
      </w:r>
      <w:r w:rsidRPr="0027712B">
        <w:rPr>
          <w:rFonts w:asciiTheme="minorEastAsia" w:eastAsiaTheme="minorEastAsia" w:hAnsiTheme="minorEastAsia" w:cs="宋体" w:hint="eastAsia"/>
          <w:sz w:val="24"/>
          <w:szCs w:val="24"/>
        </w:rPr>
        <w:t>货到现场且初步检验合格后，甲方凭乙方提供的“货物签收单”（经甲方收货人签字确认）、</w:t>
      </w:r>
      <w:r w:rsidR="000013BD">
        <w:rPr>
          <w:rFonts w:asciiTheme="minorEastAsia" w:eastAsiaTheme="minorEastAsia" w:hAnsiTheme="minorEastAsia" w:cs="宋体" w:hint="eastAsia"/>
          <w:sz w:val="24"/>
          <w:szCs w:val="24"/>
        </w:rPr>
        <w:t>全额</w:t>
      </w:r>
      <w:r w:rsidRPr="0027712B">
        <w:rPr>
          <w:rFonts w:asciiTheme="minorEastAsia" w:eastAsiaTheme="minorEastAsia" w:hAnsiTheme="minorEastAsia" w:cs="宋体" w:hint="eastAsia"/>
          <w:sz w:val="24"/>
          <w:szCs w:val="24"/>
        </w:rPr>
        <w:t>合规增值税专用发票（税率13%）、《设备材料开箱检验单》、《设备材料入库单》、</w:t>
      </w:r>
      <w:r w:rsidRPr="0027712B">
        <w:rPr>
          <w:rFonts w:asciiTheme="minorEastAsia" w:eastAsiaTheme="minorEastAsia" w:hAnsiTheme="minorEastAsia" w:cs="宋体" w:hint="eastAsia"/>
          <w:sz w:val="24"/>
        </w:rPr>
        <w:t>《设备材料采购合同价款支付申请（核准）表》</w:t>
      </w:r>
      <w:r w:rsidRPr="0027712B">
        <w:rPr>
          <w:rFonts w:asciiTheme="minorEastAsia" w:eastAsiaTheme="minorEastAsia" w:hAnsiTheme="minorEastAsia" w:cs="宋体" w:hint="eastAsia"/>
          <w:sz w:val="24"/>
          <w:szCs w:val="24"/>
        </w:rPr>
        <w:t>后十个工作日内，支付</w:t>
      </w:r>
      <w:r w:rsidR="000013BD">
        <w:rPr>
          <w:rFonts w:asciiTheme="minorEastAsia" w:eastAsiaTheme="minorEastAsia" w:hAnsiTheme="minorEastAsia" w:cs="宋体" w:hint="eastAsia"/>
          <w:sz w:val="24"/>
          <w:szCs w:val="24"/>
        </w:rPr>
        <w:t>至合同总</w:t>
      </w:r>
      <w:r w:rsidRPr="0027712B">
        <w:rPr>
          <w:rFonts w:asciiTheme="minorEastAsia" w:eastAsiaTheme="minorEastAsia" w:hAnsiTheme="minorEastAsia" w:cs="宋体" w:hint="eastAsia"/>
          <w:sz w:val="24"/>
          <w:szCs w:val="24"/>
        </w:rPr>
        <w:t>价款的</w:t>
      </w:r>
      <w:r w:rsidR="000013BD">
        <w:rPr>
          <w:rFonts w:asciiTheme="minorEastAsia" w:eastAsiaTheme="minorEastAsia" w:hAnsiTheme="minorEastAsia" w:cs="宋体" w:hint="eastAsia"/>
          <w:sz w:val="24"/>
          <w:szCs w:val="24"/>
        </w:rPr>
        <w:t>5</w:t>
      </w:r>
      <w:r w:rsidRPr="0027712B">
        <w:rPr>
          <w:rFonts w:asciiTheme="minorEastAsia" w:eastAsiaTheme="minorEastAsia" w:hAnsiTheme="minorEastAsia" w:cs="宋体" w:hint="eastAsia"/>
          <w:sz w:val="24"/>
          <w:szCs w:val="24"/>
        </w:rPr>
        <w:t>0%；</w:t>
      </w:r>
    </w:p>
    <w:p w14:paraId="7A6C7061" w14:textId="2E7F5643" w:rsidR="00382DF4" w:rsidRPr="00F96F98" w:rsidRDefault="00382DF4" w:rsidP="00382DF4">
      <w:pPr>
        <w:spacing w:line="360" w:lineRule="auto"/>
        <w:ind w:leftChars="300" w:left="1110" w:hangingChars="200" w:hanging="480"/>
        <w:rPr>
          <w:rFonts w:asciiTheme="minorEastAsia" w:eastAsiaTheme="minorEastAsia" w:hAnsiTheme="minorEastAsia" w:cs="宋体"/>
          <w:sz w:val="24"/>
          <w:szCs w:val="24"/>
        </w:rPr>
      </w:pPr>
      <w:r w:rsidRPr="00F96F98">
        <w:rPr>
          <w:rFonts w:asciiTheme="minorEastAsia" w:eastAsiaTheme="minorEastAsia" w:hAnsiTheme="minorEastAsia" w:cs="宋体"/>
          <w:color w:val="000000"/>
          <w:sz w:val="24"/>
          <w:szCs w:val="24"/>
        </w:rPr>
        <w:t>3</w:t>
      </w:r>
      <w:r w:rsidRPr="00F96F98">
        <w:rPr>
          <w:rFonts w:asciiTheme="minorEastAsia" w:eastAsiaTheme="minorEastAsia" w:hAnsiTheme="minorEastAsia" w:cs="宋体" w:hint="eastAsia"/>
          <w:color w:val="000000"/>
          <w:sz w:val="24"/>
          <w:szCs w:val="24"/>
        </w:rPr>
        <w:t>）</w:t>
      </w:r>
      <w:r w:rsidR="000013BD">
        <w:rPr>
          <w:rFonts w:asciiTheme="minorEastAsia" w:eastAsiaTheme="minorEastAsia" w:hAnsiTheme="minorEastAsia" w:cs="宋体" w:hint="eastAsia"/>
          <w:color w:val="000000"/>
          <w:sz w:val="24"/>
          <w:szCs w:val="24"/>
        </w:rPr>
        <w:t xml:space="preserve"> </w:t>
      </w:r>
      <w:r w:rsidR="000013BD" w:rsidRPr="000013BD">
        <w:rPr>
          <w:rFonts w:asciiTheme="minorEastAsia" w:eastAsiaTheme="minorEastAsia" w:hAnsiTheme="minorEastAsia" w:cs="宋体" w:hint="eastAsia"/>
          <w:sz w:val="24"/>
          <w:szCs w:val="24"/>
        </w:rPr>
        <w:t>项目竣工验收合格后或全部货到现场</w:t>
      </w:r>
      <w:r w:rsidR="001B13A6" w:rsidRPr="0027712B">
        <w:rPr>
          <w:rFonts w:asciiTheme="minorEastAsia" w:eastAsiaTheme="minorEastAsia" w:hAnsiTheme="minorEastAsia" w:cs="宋体" w:hint="eastAsia"/>
          <w:sz w:val="24"/>
          <w:szCs w:val="24"/>
        </w:rPr>
        <w:t>且初步检验合格后</w:t>
      </w:r>
      <w:r w:rsidR="000013BD" w:rsidRPr="000013BD">
        <w:rPr>
          <w:rFonts w:asciiTheme="minorEastAsia" w:eastAsiaTheme="minorEastAsia" w:hAnsiTheme="minorEastAsia" w:cs="宋体" w:hint="eastAsia"/>
          <w:sz w:val="24"/>
          <w:szCs w:val="24"/>
        </w:rPr>
        <w:t>6个月（两者以时间先到为准）</w:t>
      </w:r>
      <w:r w:rsidR="00F96F98" w:rsidRPr="00F96F98">
        <w:rPr>
          <w:rFonts w:asciiTheme="minorEastAsia" w:eastAsiaTheme="minorEastAsia" w:hAnsiTheme="minorEastAsia" w:cs="宋体" w:hint="eastAsia"/>
          <w:sz w:val="24"/>
          <w:szCs w:val="24"/>
        </w:rPr>
        <w:t>，且乙方提供《设备材料采购合同价款支付申请（核准）表》后十个工作日内，支付至</w:t>
      </w:r>
      <w:r w:rsidR="00E24EFC">
        <w:rPr>
          <w:rFonts w:asciiTheme="minorEastAsia" w:eastAsiaTheme="minorEastAsia" w:hAnsiTheme="minorEastAsia" w:cs="宋体" w:hint="eastAsia"/>
          <w:sz w:val="24"/>
          <w:szCs w:val="24"/>
        </w:rPr>
        <w:t>结算</w:t>
      </w:r>
      <w:r w:rsidR="00E24EFC">
        <w:rPr>
          <w:rFonts w:asciiTheme="minorEastAsia" w:eastAsiaTheme="minorEastAsia" w:hAnsiTheme="minorEastAsia" w:cs="宋体"/>
          <w:sz w:val="24"/>
          <w:szCs w:val="24"/>
        </w:rPr>
        <w:t>总</w:t>
      </w:r>
      <w:r w:rsidR="00F96F98" w:rsidRPr="00F96F98">
        <w:rPr>
          <w:rFonts w:asciiTheme="minorEastAsia" w:eastAsiaTheme="minorEastAsia" w:hAnsiTheme="minorEastAsia" w:cs="宋体" w:hint="eastAsia"/>
          <w:sz w:val="24"/>
          <w:szCs w:val="24"/>
        </w:rPr>
        <w:t>价款的95%；</w:t>
      </w:r>
    </w:p>
    <w:p w14:paraId="4DAFA77F" w14:textId="77777777" w:rsidR="006E7182" w:rsidRPr="006E7182" w:rsidRDefault="00382DF4" w:rsidP="006E7182">
      <w:pPr>
        <w:spacing w:line="360" w:lineRule="auto"/>
        <w:ind w:leftChars="300" w:left="1110" w:hangingChars="200" w:hanging="480"/>
        <w:rPr>
          <w:rFonts w:asciiTheme="minorEastAsia" w:eastAsiaTheme="minorEastAsia" w:hAnsiTheme="minorEastAsia" w:cs="宋体" w:hint="eastAsia"/>
          <w:color w:val="000000"/>
          <w:sz w:val="24"/>
          <w:szCs w:val="24"/>
        </w:rPr>
      </w:pPr>
      <w:r w:rsidRPr="006E7182">
        <w:rPr>
          <w:rFonts w:asciiTheme="minorEastAsia" w:eastAsiaTheme="minorEastAsia" w:hAnsiTheme="minorEastAsia" w:cs="宋体" w:hint="eastAsia"/>
          <w:color w:val="000000"/>
          <w:sz w:val="24"/>
          <w:szCs w:val="24"/>
        </w:rPr>
        <w:t xml:space="preserve">4） </w:t>
      </w:r>
      <w:r w:rsidR="00E24EFC" w:rsidRPr="006E7182">
        <w:rPr>
          <w:rFonts w:asciiTheme="minorEastAsia" w:eastAsiaTheme="minorEastAsia" w:hAnsiTheme="minorEastAsia" w:cs="宋体" w:hint="eastAsia"/>
          <w:color w:val="000000"/>
          <w:sz w:val="24"/>
          <w:szCs w:val="24"/>
        </w:rPr>
        <w:t>剩余5%结算款作为质保金从项目竣工验收合格</w:t>
      </w:r>
      <w:r w:rsidR="006E7182" w:rsidRPr="006E7182">
        <w:rPr>
          <w:rFonts w:asciiTheme="minorEastAsia" w:eastAsiaTheme="minorEastAsia" w:hAnsiTheme="minorEastAsia" w:cs="宋体" w:hint="eastAsia"/>
          <w:color w:val="000000"/>
          <w:sz w:val="24"/>
          <w:szCs w:val="24"/>
        </w:rPr>
        <w:t>起两年或全部货到现场30个</w:t>
      </w:r>
    </w:p>
    <w:p w14:paraId="2D202FB4" w14:textId="05E85739" w:rsidR="00382DF4" w:rsidRPr="0027712B" w:rsidRDefault="006E7182" w:rsidP="006E7182">
      <w:pPr>
        <w:spacing w:line="360" w:lineRule="auto"/>
        <w:ind w:leftChars="500" w:left="1050"/>
        <w:rPr>
          <w:rFonts w:asciiTheme="minorEastAsia" w:eastAsiaTheme="minorEastAsia" w:hAnsiTheme="minorEastAsia" w:cs="宋体"/>
          <w:color w:val="000000"/>
          <w:sz w:val="24"/>
          <w:szCs w:val="24"/>
        </w:rPr>
      </w:pPr>
      <w:r w:rsidRPr="006E7182">
        <w:rPr>
          <w:rFonts w:asciiTheme="minorEastAsia" w:eastAsiaTheme="minorEastAsia" w:hAnsiTheme="minorEastAsia" w:cs="宋体" w:hint="eastAsia"/>
          <w:color w:val="000000"/>
          <w:sz w:val="24"/>
          <w:szCs w:val="24"/>
        </w:rPr>
        <w:t>月（</w:t>
      </w:r>
      <w:r w:rsidRPr="006E7182">
        <w:rPr>
          <w:rFonts w:asciiTheme="minorEastAsia" w:eastAsiaTheme="minorEastAsia" w:hAnsiTheme="minorEastAsia" w:cs="宋体" w:hint="eastAsia"/>
          <w:color w:val="000000"/>
          <w:sz w:val="24"/>
          <w:szCs w:val="24"/>
        </w:rPr>
        <w:t>两者以时间先到为准）</w:t>
      </w:r>
      <w:r w:rsidR="00F27485" w:rsidRPr="006E7182">
        <w:rPr>
          <w:rFonts w:asciiTheme="minorEastAsia" w:eastAsiaTheme="minorEastAsia" w:hAnsiTheme="minorEastAsia" w:cs="宋体" w:hint="eastAsia"/>
          <w:color w:val="000000"/>
          <w:sz w:val="24"/>
          <w:szCs w:val="24"/>
        </w:rPr>
        <w:t>，</w:t>
      </w:r>
      <w:r w:rsidRPr="006E7182">
        <w:rPr>
          <w:rFonts w:asciiTheme="minorEastAsia" w:eastAsiaTheme="minorEastAsia" w:hAnsiTheme="minorEastAsia" w:cs="宋体" w:hint="eastAsia"/>
          <w:color w:val="000000"/>
          <w:sz w:val="24"/>
          <w:szCs w:val="24"/>
        </w:rPr>
        <w:t>乙方无遗留问题，</w:t>
      </w:r>
      <w:r w:rsidR="00E24EFC" w:rsidRPr="006E7182">
        <w:rPr>
          <w:rFonts w:asciiTheme="minorEastAsia" w:eastAsiaTheme="minorEastAsia" w:hAnsiTheme="minorEastAsia" w:cs="宋体" w:hint="eastAsia"/>
          <w:color w:val="000000"/>
          <w:sz w:val="24"/>
          <w:szCs w:val="24"/>
        </w:rPr>
        <w:t>甲方收到乙方提供</w:t>
      </w:r>
      <w:r w:rsidRPr="006E7182">
        <w:rPr>
          <w:rFonts w:asciiTheme="minorEastAsia" w:eastAsiaTheme="minorEastAsia" w:hAnsiTheme="minorEastAsia" w:cs="宋体" w:hint="eastAsia"/>
          <w:color w:val="000000"/>
          <w:sz w:val="24"/>
          <w:szCs w:val="24"/>
        </w:rPr>
        <w:t>的</w:t>
      </w:r>
      <w:r w:rsidR="00E24EFC" w:rsidRPr="006E7182">
        <w:rPr>
          <w:rFonts w:asciiTheme="minorEastAsia" w:eastAsiaTheme="minorEastAsia" w:hAnsiTheme="minorEastAsia" w:cs="宋体" w:hint="eastAsia"/>
          <w:color w:val="000000"/>
          <w:sz w:val="24"/>
          <w:szCs w:val="24"/>
        </w:rPr>
        <w:t>《设备材料采购合同价款支付申请（核准）表》后十个工作日内支付</w:t>
      </w:r>
      <w:r w:rsidR="00382DF4" w:rsidRPr="006E7182">
        <w:rPr>
          <w:rFonts w:asciiTheme="minorEastAsia" w:eastAsiaTheme="minorEastAsia" w:hAnsiTheme="minorEastAsia" w:cs="宋体" w:hint="eastAsia"/>
          <w:color w:val="000000"/>
          <w:sz w:val="24"/>
          <w:szCs w:val="24"/>
        </w:rPr>
        <w:t>。</w:t>
      </w:r>
    </w:p>
    <w:p w14:paraId="6098AAE2" w14:textId="52253915" w:rsidR="008175AF" w:rsidRPr="0027712B" w:rsidRDefault="008175AF" w:rsidP="008175AF">
      <w:pPr>
        <w:spacing w:line="360" w:lineRule="auto"/>
        <w:ind w:left="600" w:hangingChars="250" w:hanging="600"/>
        <w:rPr>
          <w:rFonts w:asciiTheme="minorEastAsia" w:eastAsiaTheme="minorEastAsia" w:hAnsiTheme="minorEastAsia"/>
          <w:sz w:val="24"/>
        </w:rPr>
      </w:pPr>
      <w:bookmarkStart w:id="7" w:name="_Toc86392958"/>
      <w:r w:rsidRPr="0027712B">
        <w:rPr>
          <w:rFonts w:asciiTheme="minorEastAsia" w:eastAsiaTheme="minorEastAsia" w:hAnsiTheme="minorEastAsia"/>
          <w:sz w:val="24"/>
        </w:rPr>
        <w:t>3.</w:t>
      </w:r>
      <w:r w:rsidRPr="0027712B">
        <w:rPr>
          <w:rFonts w:asciiTheme="minorEastAsia" w:eastAsiaTheme="minorEastAsia" w:hAnsiTheme="minorEastAsia" w:hint="eastAsia"/>
          <w:sz w:val="24"/>
        </w:rPr>
        <w:t>3</w:t>
      </w:r>
      <w:r w:rsidR="007B4C2D" w:rsidRPr="0027712B">
        <w:rPr>
          <w:rFonts w:asciiTheme="minorEastAsia" w:eastAsiaTheme="minorEastAsia" w:hAnsiTheme="minorEastAsia"/>
          <w:sz w:val="24"/>
        </w:rPr>
        <w:t xml:space="preserve"> </w:t>
      </w:r>
      <w:r w:rsidRPr="0027712B">
        <w:rPr>
          <w:rFonts w:asciiTheme="minorEastAsia" w:eastAsiaTheme="minorEastAsia" w:hAnsiTheme="minorEastAsia"/>
          <w:sz w:val="24"/>
        </w:rPr>
        <w:t>甲方不得将本合同货款汇入乙方工作人员的私人（个人）账户。甲方应将本合同货款付至如下乙方指定</w:t>
      </w:r>
      <w:r w:rsidRPr="0027712B">
        <w:rPr>
          <w:rFonts w:asciiTheme="minorEastAsia" w:eastAsiaTheme="minorEastAsia" w:hAnsiTheme="minorEastAsia" w:hint="eastAsia"/>
          <w:sz w:val="24"/>
        </w:rPr>
        <w:t>对公</w:t>
      </w:r>
      <w:r w:rsidRPr="0027712B">
        <w:rPr>
          <w:rFonts w:asciiTheme="minorEastAsia" w:eastAsiaTheme="minorEastAsia" w:hAnsiTheme="minorEastAsia"/>
          <w:sz w:val="24"/>
        </w:rPr>
        <w:t>银行账户：</w:t>
      </w:r>
    </w:p>
    <w:p w14:paraId="5BE096DD" w14:textId="1786C545" w:rsidR="008175AF" w:rsidRPr="0027712B" w:rsidRDefault="008175AF" w:rsidP="008175AF">
      <w:pPr>
        <w:spacing w:line="360" w:lineRule="auto"/>
        <w:ind w:leftChars="228" w:left="479" w:firstLineChars="50" w:firstLine="120"/>
        <w:rPr>
          <w:rFonts w:asciiTheme="minorEastAsia" w:eastAsiaTheme="minorEastAsia" w:hAnsiTheme="minorEastAsia"/>
          <w:sz w:val="24"/>
        </w:rPr>
      </w:pPr>
      <w:r w:rsidRPr="0027712B">
        <w:rPr>
          <w:rFonts w:asciiTheme="minorEastAsia" w:eastAsiaTheme="minorEastAsia" w:hAnsiTheme="minorEastAsia" w:hint="eastAsia"/>
          <w:sz w:val="24"/>
        </w:rPr>
        <w:t>户  名：</w:t>
      </w:r>
      <w:r w:rsidR="00E450A1">
        <w:rPr>
          <w:rFonts w:asciiTheme="minorEastAsia" w:eastAsiaTheme="minorEastAsia" w:hAnsiTheme="minorEastAsia" w:hint="eastAsia"/>
          <w:sz w:val="24"/>
        </w:rPr>
        <w:t>***</w:t>
      </w:r>
    </w:p>
    <w:p w14:paraId="5208724D" w14:textId="26B1232F" w:rsidR="008175AF" w:rsidRPr="0027712B" w:rsidRDefault="008175AF" w:rsidP="008175AF">
      <w:pPr>
        <w:spacing w:line="360" w:lineRule="auto"/>
        <w:ind w:leftChars="228" w:left="479" w:firstLineChars="50" w:firstLine="120"/>
        <w:rPr>
          <w:rFonts w:asciiTheme="minorEastAsia" w:eastAsiaTheme="minorEastAsia" w:hAnsiTheme="minorEastAsia"/>
          <w:sz w:val="24"/>
        </w:rPr>
      </w:pPr>
      <w:r w:rsidRPr="0027712B">
        <w:rPr>
          <w:rFonts w:asciiTheme="minorEastAsia" w:eastAsiaTheme="minorEastAsia" w:hAnsiTheme="minorEastAsia" w:hint="eastAsia"/>
          <w:sz w:val="24"/>
        </w:rPr>
        <w:t>开户行：</w:t>
      </w:r>
      <w:r w:rsidR="00E450A1">
        <w:rPr>
          <w:rFonts w:asciiTheme="minorEastAsia" w:eastAsiaTheme="minorEastAsia" w:hAnsiTheme="minorEastAsia" w:hint="eastAsia"/>
          <w:sz w:val="24"/>
        </w:rPr>
        <w:t>*</w:t>
      </w:r>
      <w:r w:rsidR="00E450A1">
        <w:rPr>
          <w:rFonts w:asciiTheme="minorEastAsia" w:eastAsiaTheme="minorEastAsia" w:hAnsiTheme="minorEastAsia"/>
          <w:sz w:val="24"/>
        </w:rPr>
        <w:t>*</w:t>
      </w:r>
    </w:p>
    <w:p w14:paraId="2915E1E5" w14:textId="3307C31E" w:rsidR="008175AF" w:rsidRPr="0027712B" w:rsidRDefault="008175AF" w:rsidP="008175AF">
      <w:pPr>
        <w:spacing w:line="360" w:lineRule="auto"/>
        <w:ind w:leftChars="228" w:left="479" w:firstLineChars="50" w:firstLine="120"/>
        <w:rPr>
          <w:rFonts w:asciiTheme="minorEastAsia" w:eastAsiaTheme="minorEastAsia" w:hAnsiTheme="minorEastAsia"/>
          <w:sz w:val="24"/>
        </w:rPr>
      </w:pPr>
      <w:r w:rsidRPr="0027712B">
        <w:rPr>
          <w:rFonts w:asciiTheme="minorEastAsia" w:eastAsiaTheme="minorEastAsia" w:hAnsiTheme="minorEastAsia" w:hint="eastAsia"/>
          <w:sz w:val="24"/>
        </w:rPr>
        <w:t>帐  号：</w:t>
      </w:r>
      <w:r w:rsidR="00E450A1">
        <w:rPr>
          <w:rFonts w:asciiTheme="minorEastAsia" w:eastAsiaTheme="minorEastAsia" w:hAnsiTheme="minorEastAsia"/>
          <w:sz w:val="24"/>
        </w:rPr>
        <w:t>**</w:t>
      </w:r>
    </w:p>
    <w:p w14:paraId="4787D393" w14:textId="589722BF" w:rsidR="008175AF" w:rsidRPr="0027712B" w:rsidRDefault="008175AF" w:rsidP="008175AF">
      <w:pPr>
        <w:spacing w:line="360" w:lineRule="auto"/>
        <w:ind w:leftChars="228" w:left="479" w:firstLineChars="50" w:firstLine="120"/>
        <w:rPr>
          <w:rFonts w:asciiTheme="minorEastAsia" w:eastAsiaTheme="minorEastAsia" w:hAnsiTheme="minorEastAsia"/>
          <w:sz w:val="24"/>
        </w:rPr>
      </w:pPr>
      <w:r w:rsidRPr="0027712B">
        <w:rPr>
          <w:rFonts w:asciiTheme="minorEastAsia" w:eastAsiaTheme="minorEastAsia" w:hAnsiTheme="minorEastAsia" w:hint="eastAsia"/>
          <w:sz w:val="24"/>
        </w:rPr>
        <w:t>税  号：</w:t>
      </w:r>
      <w:r w:rsidR="00E450A1">
        <w:rPr>
          <w:rFonts w:asciiTheme="minorEastAsia" w:eastAsiaTheme="minorEastAsia" w:hAnsiTheme="minorEastAsia"/>
          <w:sz w:val="24"/>
        </w:rPr>
        <w:t>**</w:t>
      </w:r>
    </w:p>
    <w:p w14:paraId="40CC8FE2" w14:textId="77777777" w:rsidR="008175AF" w:rsidRPr="0027712B" w:rsidRDefault="008175AF" w:rsidP="008175AF">
      <w:pPr>
        <w:spacing w:line="360" w:lineRule="auto"/>
        <w:ind w:left="480" w:hangingChars="200" w:hanging="480"/>
        <w:rPr>
          <w:rFonts w:asciiTheme="minorEastAsia" w:eastAsiaTheme="minorEastAsia" w:hAnsiTheme="minorEastAsia"/>
          <w:sz w:val="24"/>
          <w:szCs w:val="24"/>
        </w:rPr>
      </w:pPr>
      <w:r w:rsidRPr="0027712B">
        <w:rPr>
          <w:rFonts w:asciiTheme="minorEastAsia" w:eastAsiaTheme="minorEastAsia" w:hAnsiTheme="minorEastAsia"/>
          <w:sz w:val="24"/>
        </w:rPr>
        <w:t>3.</w:t>
      </w:r>
      <w:r w:rsidRPr="0027712B">
        <w:rPr>
          <w:rFonts w:asciiTheme="minorEastAsia" w:eastAsiaTheme="minorEastAsia" w:hAnsiTheme="minorEastAsia" w:hint="eastAsia"/>
          <w:sz w:val="24"/>
        </w:rPr>
        <w:t xml:space="preserve">4 </w:t>
      </w:r>
      <w:r w:rsidRPr="0027712B">
        <w:rPr>
          <w:rFonts w:asciiTheme="minorEastAsia" w:eastAsiaTheme="minorEastAsia" w:hAnsiTheme="minorEastAsia"/>
          <w:sz w:val="24"/>
        </w:rPr>
        <w:t>乙方必须提供增值税专用发票，标明甲方名称（以合同具体名称为准），且在备注中注明合同编号</w:t>
      </w:r>
      <w:r w:rsidRPr="0027712B">
        <w:rPr>
          <w:rFonts w:asciiTheme="minorEastAsia" w:eastAsiaTheme="minorEastAsia" w:hAnsiTheme="minorEastAsia"/>
          <w:sz w:val="24"/>
          <w:szCs w:val="24"/>
        </w:rPr>
        <w:t>按下列要求以邮寄快递方式送达：</w:t>
      </w:r>
    </w:p>
    <w:p w14:paraId="02B8B702" w14:textId="77777777" w:rsidR="008175AF" w:rsidRPr="0027712B" w:rsidRDefault="008175AF" w:rsidP="008175AF">
      <w:pPr>
        <w:spacing w:line="360" w:lineRule="auto"/>
        <w:ind w:firstLineChars="200" w:firstLine="480"/>
        <w:rPr>
          <w:rFonts w:asciiTheme="minorEastAsia" w:eastAsiaTheme="minorEastAsia" w:hAnsiTheme="minorEastAsia"/>
          <w:kern w:val="0"/>
          <w:sz w:val="24"/>
        </w:rPr>
      </w:pPr>
      <w:r w:rsidRPr="0027712B">
        <w:rPr>
          <w:rFonts w:asciiTheme="minorEastAsia" w:eastAsiaTheme="minorEastAsia" w:hAnsiTheme="minorEastAsia"/>
          <w:sz w:val="24"/>
          <w:szCs w:val="24"/>
        </w:rPr>
        <w:lastRenderedPageBreak/>
        <w:t>邮寄地址：</w:t>
      </w:r>
      <w:r w:rsidRPr="0027712B">
        <w:rPr>
          <w:rFonts w:asciiTheme="minorEastAsia" w:eastAsiaTheme="minorEastAsia" w:hAnsiTheme="minorEastAsia"/>
          <w:kern w:val="0"/>
          <w:sz w:val="24"/>
        </w:rPr>
        <w:t>长沙市雨花区韶山</w:t>
      </w:r>
      <w:r w:rsidRPr="0027712B">
        <w:rPr>
          <w:rFonts w:asciiTheme="minorEastAsia" w:eastAsiaTheme="minorEastAsia" w:hAnsiTheme="minorEastAsia" w:hint="eastAsia"/>
          <w:kern w:val="0"/>
          <w:sz w:val="24"/>
        </w:rPr>
        <w:t>中</w:t>
      </w:r>
      <w:r w:rsidRPr="0027712B">
        <w:rPr>
          <w:rFonts w:asciiTheme="minorEastAsia" w:eastAsiaTheme="minorEastAsia" w:hAnsiTheme="minorEastAsia"/>
          <w:kern w:val="0"/>
          <w:sz w:val="24"/>
        </w:rPr>
        <w:t>路18号</w:t>
      </w:r>
    </w:p>
    <w:p w14:paraId="03517C68" w14:textId="77777777" w:rsidR="008175AF" w:rsidRPr="0027712B" w:rsidRDefault="008175AF" w:rsidP="008175AF">
      <w:pPr>
        <w:spacing w:line="360" w:lineRule="auto"/>
        <w:ind w:firstLineChars="200" w:firstLine="480"/>
        <w:rPr>
          <w:rFonts w:asciiTheme="minorEastAsia" w:eastAsiaTheme="minorEastAsia" w:hAnsiTheme="minorEastAsia"/>
          <w:kern w:val="0"/>
          <w:sz w:val="24"/>
        </w:rPr>
      </w:pPr>
      <w:r w:rsidRPr="0027712B">
        <w:rPr>
          <w:rFonts w:asciiTheme="minorEastAsia" w:eastAsiaTheme="minorEastAsia" w:hAnsiTheme="minorEastAsia"/>
          <w:kern w:val="0"/>
          <w:sz w:val="24"/>
        </w:rPr>
        <w:t>单位名称：中机</w:t>
      </w:r>
      <w:r w:rsidRPr="0027712B">
        <w:rPr>
          <w:rFonts w:asciiTheme="minorEastAsia" w:eastAsiaTheme="minorEastAsia" w:hAnsiTheme="minorEastAsia"/>
          <w:sz w:val="24"/>
          <w:szCs w:val="24"/>
        </w:rPr>
        <w:t>国际</w:t>
      </w:r>
      <w:r w:rsidRPr="0027712B">
        <w:rPr>
          <w:rFonts w:asciiTheme="minorEastAsia" w:eastAsiaTheme="minorEastAsia" w:hAnsiTheme="minorEastAsia"/>
          <w:kern w:val="0"/>
          <w:sz w:val="24"/>
        </w:rPr>
        <w:t>工程设计研究院有限责任公司</w:t>
      </w:r>
    </w:p>
    <w:p w14:paraId="681E497E" w14:textId="381C717C" w:rsidR="008175AF" w:rsidRPr="00E450A1" w:rsidRDefault="008175AF" w:rsidP="008175AF">
      <w:pPr>
        <w:spacing w:line="360" w:lineRule="auto"/>
        <w:ind w:firstLineChars="200" w:firstLine="480"/>
        <w:rPr>
          <w:rFonts w:asciiTheme="minorEastAsia" w:eastAsiaTheme="minorEastAsia" w:hAnsiTheme="minorEastAsia"/>
          <w:kern w:val="0"/>
          <w:sz w:val="24"/>
        </w:rPr>
      </w:pPr>
      <w:r w:rsidRPr="00E450A1">
        <w:rPr>
          <w:rFonts w:asciiTheme="minorEastAsia" w:eastAsiaTheme="minorEastAsia" w:hAnsiTheme="minorEastAsia"/>
          <w:kern w:val="0"/>
          <w:sz w:val="24"/>
        </w:rPr>
        <w:t>收 件 人：</w:t>
      </w:r>
      <w:r w:rsidR="00E450A1" w:rsidRPr="00E450A1">
        <w:rPr>
          <w:rFonts w:asciiTheme="minorEastAsia" w:eastAsiaTheme="minorEastAsia" w:hAnsiTheme="minorEastAsia" w:hint="eastAsia"/>
          <w:kern w:val="0"/>
          <w:sz w:val="24"/>
        </w:rPr>
        <w:t>**</w:t>
      </w:r>
    </w:p>
    <w:p w14:paraId="6CF661F3" w14:textId="5E4C81CD" w:rsidR="008175AF" w:rsidRPr="00E450A1" w:rsidRDefault="008175AF" w:rsidP="008175AF">
      <w:pPr>
        <w:spacing w:line="360" w:lineRule="auto"/>
        <w:ind w:firstLineChars="200" w:firstLine="480"/>
        <w:rPr>
          <w:rFonts w:asciiTheme="minorEastAsia" w:eastAsiaTheme="minorEastAsia" w:hAnsiTheme="minorEastAsia" w:cs="宋体"/>
          <w:sz w:val="24"/>
          <w:szCs w:val="24"/>
        </w:rPr>
      </w:pPr>
      <w:r w:rsidRPr="00E450A1">
        <w:rPr>
          <w:rFonts w:asciiTheme="minorEastAsia" w:eastAsiaTheme="minorEastAsia" w:hAnsiTheme="minorEastAsia"/>
          <w:kern w:val="0"/>
          <w:sz w:val="24"/>
        </w:rPr>
        <w:t>联系电话：</w:t>
      </w:r>
      <w:r w:rsidR="00E450A1" w:rsidRPr="00E450A1">
        <w:rPr>
          <w:rFonts w:asciiTheme="minorEastAsia" w:eastAsiaTheme="minorEastAsia" w:hAnsiTheme="minorEastAsia"/>
          <w:sz w:val="24"/>
          <w:szCs w:val="24"/>
        </w:rPr>
        <w:t>**</w:t>
      </w:r>
    </w:p>
    <w:p w14:paraId="43189127" w14:textId="77777777" w:rsidR="008175AF" w:rsidRPr="00E450A1" w:rsidRDefault="008175AF" w:rsidP="008175AF">
      <w:pPr>
        <w:spacing w:line="360" w:lineRule="auto"/>
        <w:ind w:firstLineChars="200" w:firstLine="480"/>
        <w:rPr>
          <w:rFonts w:asciiTheme="minorEastAsia" w:eastAsiaTheme="minorEastAsia" w:hAnsiTheme="minorEastAsia" w:cs="宋体"/>
          <w:sz w:val="24"/>
        </w:rPr>
      </w:pPr>
      <w:r w:rsidRPr="00E450A1">
        <w:rPr>
          <w:rFonts w:asciiTheme="minorEastAsia" w:eastAsiaTheme="minorEastAsia" w:hAnsiTheme="minorEastAsia" w:cs="宋体" w:hint="eastAsia"/>
          <w:sz w:val="24"/>
        </w:rPr>
        <w:t>邮    编：</w:t>
      </w:r>
      <w:r w:rsidRPr="00E450A1">
        <w:rPr>
          <w:rFonts w:asciiTheme="minorEastAsia" w:eastAsiaTheme="minorEastAsia" w:hAnsiTheme="minorEastAsia" w:cs="宋体" w:hint="eastAsia"/>
          <w:sz w:val="24"/>
          <w:szCs w:val="24"/>
        </w:rPr>
        <w:t>410007</w:t>
      </w:r>
    </w:p>
    <w:p w14:paraId="208551F9" w14:textId="77777777" w:rsidR="008175AF" w:rsidRPr="0027712B" w:rsidRDefault="008175AF" w:rsidP="0027712B">
      <w:pPr>
        <w:pStyle w:val="1"/>
        <w:rPr>
          <w:rFonts w:asciiTheme="minorEastAsia" w:eastAsiaTheme="minorEastAsia" w:hAnsiTheme="minorEastAsia"/>
        </w:rPr>
      </w:pPr>
      <w:bookmarkStart w:id="8" w:name="_Toc86399294"/>
      <w:r w:rsidRPr="00E450A1">
        <w:rPr>
          <w:rFonts w:asciiTheme="minorEastAsia" w:eastAsiaTheme="minorEastAsia" w:hAnsiTheme="minorEastAsia"/>
        </w:rPr>
        <w:t>第四条　交货期限要求、</w:t>
      </w:r>
      <w:r w:rsidRPr="0027712B">
        <w:rPr>
          <w:rFonts w:asciiTheme="minorEastAsia" w:eastAsiaTheme="minorEastAsia" w:hAnsiTheme="minorEastAsia"/>
        </w:rPr>
        <w:t>地点及方式</w:t>
      </w:r>
      <w:bookmarkEnd w:id="7"/>
      <w:bookmarkEnd w:id="8"/>
    </w:p>
    <w:p w14:paraId="35A677E7" w14:textId="5BD12ED7" w:rsidR="008175AF" w:rsidRPr="0027712B" w:rsidRDefault="008175AF" w:rsidP="008175AF">
      <w:pPr>
        <w:spacing w:line="360" w:lineRule="auto"/>
        <w:ind w:left="480" w:hangingChars="200" w:hanging="480"/>
        <w:rPr>
          <w:rFonts w:asciiTheme="minorEastAsia" w:eastAsiaTheme="minorEastAsia" w:hAnsiTheme="minorEastAsia"/>
          <w:sz w:val="24"/>
        </w:rPr>
      </w:pPr>
      <w:r w:rsidRPr="0027712B">
        <w:rPr>
          <w:rFonts w:asciiTheme="minorEastAsia" w:eastAsiaTheme="minorEastAsia" w:hAnsiTheme="minorEastAsia"/>
          <w:sz w:val="24"/>
        </w:rPr>
        <w:t>4.1</w:t>
      </w:r>
      <w:r w:rsidR="007B4C2D" w:rsidRPr="0027712B">
        <w:rPr>
          <w:rFonts w:asciiTheme="minorEastAsia" w:eastAsiaTheme="minorEastAsia" w:hAnsiTheme="minorEastAsia"/>
          <w:sz w:val="24"/>
        </w:rPr>
        <w:t xml:space="preserve"> </w:t>
      </w:r>
      <w:r w:rsidRPr="0027712B">
        <w:rPr>
          <w:rFonts w:asciiTheme="minorEastAsia" w:eastAsiaTheme="minorEastAsia" w:hAnsiTheme="minorEastAsia"/>
          <w:sz w:val="24"/>
        </w:rPr>
        <w:t>乙方产品在交付前须将出厂检验报告发送</w:t>
      </w:r>
      <w:r w:rsidRPr="0027712B">
        <w:rPr>
          <w:rFonts w:asciiTheme="minorEastAsia" w:eastAsiaTheme="minorEastAsia" w:hAnsiTheme="minorEastAsia" w:hint="eastAsia"/>
          <w:sz w:val="24"/>
        </w:rPr>
        <w:t>至</w:t>
      </w:r>
      <w:r w:rsidRPr="0027712B">
        <w:rPr>
          <w:rFonts w:asciiTheme="minorEastAsia" w:eastAsiaTheme="minorEastAsia" w:hAnsiTheme="minorEastAsia"/>
          <w:sz w:val="24"/>
        </w:rPr>
        <w:t>甲方邮箱【</w:t>
      </w:r>
      <w:r w:rsidR="00E450A1">
        <w:rPr>
          <w:rFonts w:asciiTheme="minorEastAsia" w:eastAsiaTheme="minorEastAsia" w:hAnsiTheme="minorEastAsia"/>
          <w:sz w:val="24"/>
          <w:szCs w:val="24"/>
        </w:rPr>
        <w:t>**</w:t>
      </w:r>
      <w:r w:rsidRPr="0027712B">
        <w:rPr>
          <w:rFonts w:asciiTheme="minorEastAsia" w:eastAsiaTheme="minorEastAsia" w:hAnsiTheme="minorEastAsia" w:hint="eastAsia"/>
          <w:sz w:val="24"/>
        </w:rPr>
        <w:t>@</w:t>
      </w:r>
      <w:r w:rsidR="00F96F98" w:rsidRPr="00F96F98">
        <w:rPr>
          <w:rFonts w:asciiTheme="minorEastAsia" w:eastAsiaTheme="minorEastAsia" w:hAnsiTheme="minorEastAsia" w:hint="eastAsia"/>
          <w:sz w:val="24"/>
        </w:rPr>
        <w:t>cmie-newenergy.com】、【</w:t>
      </w:r>
      <w:r w:rsidR="00E450A1">
        <w:rPr>
          <w:rFonts w:asciiTheme="minorEastAsia" w:eastAsiaTheme="minorEastAsia" w:hAnsiTheme="minorEastAsia"/>
          <w:sz w:val="24"/>
        </w:rPr>
        <w:t>**</w:t>
      </w:r>
      <w:r w:rsidR="00F96F98" w:rsidRPr="00F96F98">
        <w:rPr>
          <w:rFonts w:asciiTheme="minorEastAsia" w:eastAsiaTheme="minorEastAsia" w:hAnsiTheme="minorEastAsia" w:hint="eastAsia"/>
          <w:sz w:val="24"/>
        </w:rPr>
        <w:t>@cmie-newenergy.com】</w:t>
      </w:r>
      <w:r w:rsidRPr="0027712B">
        <w:rPr>
          <w:rFonts w:asciiTheme="minorEastAsia" w:eastAsiaTheme="minorEastAsia" w:hAnsiTheme="minorEastAsia"/>
          <w:sz w:val="24"/>
        </w:rPr>
        <w:t>，获得甲方邮件回复同意后方可供货，甲方在发货前7日内以电子邮件形式通知乙方到货时间，乙方接</w:t>
      </w:r>
      <w:r w:rsidRPr="0027712B">
        <w:rPr>
          <w:rFonts w:asciiTheme="minorEastAsia" w:eastAsiaTheme="minorEastAsia" w:hAnsiTheme="minorEastAsia" w:hint="eastAsia"/>
          <w:sz w:val="24"/>
        </w:rPr>
        <w:t>收</w:t>
      </w:r>
      <w:r w:rsidRPr="0027712B">
        <w:rPr>
          <w:rFonts w:asciiTheme="minorEastAsia" w:eastAsiaTheme="minorEastAsia" w:hAnsiTheme="minorEastAsia"/>
          <w:sz w:val="24"/>
        </w:rPr>
        <w:t>邮箱</w:t>
      </w:r>
      <w:r w:rsidRPr="00336BFC">
        <w:rPr>
          <w:rFonts w:asciiTheme="minorEastAsia" w:eastAsiaTheme="minorEastAsia" w:hAnsiTheme="minorEastAsia"/>
          <w:sz w:val="24"/>
        </w:rPr>
        <w:t>为【</w:t>
      </w:r>
      <w:r w:rsidR="00E450A1">
        <w:rPr>
          <w:rFonts w:asciiTheme="minorEastAsia" w:eastAsiaTheme="minorEastAsia" w:hAnsiTheme="minorEastAsia" w:cs="宋体"/>
          <w:sz w:val="24"/>
          <w:szCs w:val="24"/>
        </w:rPr>
        <w:t>**</w:t>
      </w:r>
      <w:r w:rsidR="00C77D58" w:rsidRPr="00F27485">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r w:rsidR="00C77D58" w:rsidRPr="00F27485">
        <w:rPr>
          <w:rFonts w:asciiTheme="minorEastAsia" w:eastAsiaTheme="minorEastAsia" w:hAnsiTheme="minorEastAsia" w:cs="宋体" w:hint="eastAsia"/>
          <w:sz w:val="24"/>
          <w:szCs w:val="24"/>
        </w:rPr>
        <w:t>.com</w:t>
      </w:r>
      <w:r w:rsidRPr="00336BFC">
        <w:rPr>
          <w:rFonts w:asciiTheme="minorEastAsia" w:eastAsiaTheme="minorEastAsia" w:hAnsiTheme="minorEastAsia"/>
          <w:sz w:val="24"/>
        </w:rPr>
        <w:t>】。</w:t>
      </w:r>
    </w:p>
    <w:p w14:paraId="4E52A678" w14:textId="77777777" w:rsidR="008175AF" w:rsidRPr="0027712B" w:rsidRDefault="008175AF" w:rsidP="008175AF">
      <w:pPr>
        <w:spacing w:line="360" w:lineRule="auto"/>
        <w:rPr>
          <w:rFonts w:asciiTheme="minorEastAsia" w:eastAsiaTheme="minorEastAsia" w:hAnsiTheme="minorEastAsia" w:cs="宋体"/>
          <w:sz w:val="24"/>
        </w:rPr>
      </w:pPr>
      <w:r w:rsidRPr="0027712B">
        <w:rPr>
          <w:rFonts w:asciiTheme="minorEastAsia" w:eastAsiaTheme="minorEastAsia" w:hAnsiTheme="minorEastAsia"/>
          <w:sz w:val="24"/>
        </w:rPr>
        <w:t xml:space="preserve">4.2 </w:t>
      </w:r>
      <w:r w:rsidRPr="0027712B">
        <w:rPr>
          <w:rFonts w:asciiTheme="minorEastAsia" w:eastAsiaTheme="minorEastAsia" w:hAnsiTheme="minorEastAsia" w:cs="宋体" w:hint="eastAsia"/>
          <w:sz w:val="24"/>
        </w:rPr>
        <w:t>具体安排如下：</w:t>
      </w:r>
    </w:p>
    <w:p w14:paraId="53C9235B" w14:textId="047B2DAE" w:rsidR="008175AF" w:rsidRPr="0027712B" w:rsidRDefault="008175AF" w:rsidP="008175AF">
      <w:pPr>
        <w:spacing w:line="360" w:lineRule="auto"/>
        <w:ind w:firstLineChars="200" w:firstLine="480"/>
        <w:rPr>
          <w:rFonts w:asciiTheme="minorEastAsia" w:eastAsiaTheme="minorEastAsia" w:hAnsiTheme="minorEastAsia" w:cs="宋体"/>
          <w:sz w:val="24"/>
        </w:rPr>
      </w:pPr>
      <w:r w:rsidRPr="0027712B">
        <w:rPr>
          <w:rFonts w:asciiTheme="minorEastAsia" w:eastAsiaTheme="minorEastAsia" w:hAnsiTheme="minorEastAsia" w:cs="宋体" w:hint="eastAsia"/>
          <w:sz w:val="24"/>
        </w:rPr>
        <w:t>1）排产及到货时间：</w:t>
      </w:r>
      <w:r w:rsidR="00711995" w:rsidRPr="0027712B">
        <w:rPr>
          <w:rFonts w:asciiTheme="minorEastAsia" w:eastAsiaTheme="minorEastAsia" w:hAnsiTheme="minorEastAsia" w:cs="宋体"/>
          <w:sz w:val="24"/>
        </w:rPr>
        <w:t xml:space="preserve"> </w:t>
      </w:r>
    </w:p>
    <w:tbl>
      <w:tblPr>
        <w:tblpPr w:leftFromText="180" w:rightFromText="180" w:vertAnchor="text" w:horzAnchor="margin" w:tblpXSpec="center" w:tblpY="710"/>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361"/>
        <w:gridCol w:w="2160"/>
        <w:gridCol w:w="741"/>
        <w:gridCol w:w="659"/>
        <w:gridCol w:w="1968"/>
        <w:gridCol w:w="1387"/>
      </w:tblGrid>
      <w:tr w:rsidR="00B458F1" w:rsidRPr="0027712B" w14:paraId="2C2A0AC9" w14:textId="77777777" w:rsidTr="00E450A1">
        <w:trPr>
          <w:trHeight w:val="552"/>
        </w:trPr>
        <w:tc>
          <w:tcPr>
            <w:tcW w:w="619" w:type="dxa"/>
            <w:noWrap/>
            <w:vAlign w:val="center"/>
          </w:tcPr>
          <w:p w14:paraId="386D17B1" w14:textId="77777777" w:rsidR="00B458F1" w:rsidRPr="0027712B" w:rsidRDefault="00B458F1" w:rsidP="00B458F1">
            <w:pPr>
              <w:jc w:val="center"/>
              <w:rPr>
                <w:rFonts w:asciiTheme="minorEastAsia" w:eastAsiaTheme="minorEastAsia" w:hAnsiTheme="minorEastAsia"/>
              </w:rPr>
            </w:pPr>
            <w:r w:rsidRPr="0027712B">
              <w:rPr>
                <w:rFonts w:asciiTheme="minorEastAsia" w:eastAsiaTheme="minorEastAsia" w:hAnsiTheme="minorEastAsia"/>
              </w:rPr>
              <w:t>序号</w:t>
            </w:r>
          </w:p>
        </w:tc>
        <w:tc>
          <w:tcPr>
            <w:tcW w:w="1361" w:type="dxa"/>
            <w:noWrap/>
            <w:vAlign w:val="center"/>
          </w:tcPr>
          <w:p w14:paraId="4C32AA0E" w14:textId="77777777" w:rsidR="00B458F1" w:rsidRPr="0027712B" w:rsidRDefault="00B458F1" w:rsidP="00B458F1">
            <w:pPr>
              <w:jc w:val="center"/>
              <w:rPr>
                <w:rFonts w:asciiTheme="minorEastAsia" w:eastAsiaTheme="minorEastAsia" w:hAnsiTheme="minorEastAsia"/>
              </w:rPr>
            </w:pPr>
            <w:r w:rsidRPr="0027712B">
              <w:rPr>
                <w:rFonts w:asciiTheme="minorEastAsia" w:eastAsiaTheme="minorEastAsia" w:hAnsiTheme="minorEastAsia" w:hint="eastAsia"/>
              </w:rPr>
              <w:t>货物名称</w:t>
            </w:r>
          </w:p>
        </w:tc>
        <w:tc>
          <w:tcPr>
            <w:tcW w:w="2160" w:type="dxa"/>
            <w:noWrap/>
            <w:vAlign w:val="center"/>
          </w:tcPr>
          <w:p w14:paraId="3AF8C112" w14:textId="77777777" w:rsidR="00B458F1" w:rsidRPr="0027712B" w:rsidRDefault="00B458F1" w:rsidP="00B458F1">
            <w:pPr>
              <w:jc w:val="center"/>
              <w:rPr>
                <w:rFonts w:asciiTheme="minorEastAsia" w:eastAsiaTheme="minorEastAsia" w:hAnsiTheme="minorEastAsia"/>
              </w:rPr>
            </w:pPr>
            <w:r w:rsidRPr="0027712B">
              <w:rPr>
                <w:rFonts w:asciiTheme="minorEastAsia" w:eastAsiaTheme="minorEastAsia" w:hAnsiTheme="minorEastAsia"/>
              </w:rPr>
              <w:t>到货地点</w:t>
            </w:r>
          </w:p>
        </w:tc>
        <w:tc>
          <w:tcPr>
            <w:tcW w:w="741" w:type="dxa"/>
            <w:noWrap/>
            <w:vAlign w:val="center"/>
          </w:tcPr>
          <w:p w14:paraId="74139512" w14:textId="77777777" w:rsidR="00B458F1" w:rsidRPr="0027712B" w:rsidRDefault="00B458F1" w:rsidP="00B458F1">
            <w:pPr>
              <w:jc w:val="center"/>
              <w:rPr>
                <w:rFonts w:asciiTheme="minorEastAsia" w:eastAsiaTheme="minorEastAsia" w:hAnsiTheme="minorEastAsia"/>
              </w:rPr>
            </w:pPr>
            <w:r w:rsidRPr="0027712B">
              <w:rPr>
                <w:rFonts w:asciiTheme="minorEastAsia" w:eastAsiaTheme="minorEastAsia" w:hAnsiTheme="minorEastAsia"/>
              </w:rPr>
              <w:t>单位</w:t>
            </w:r>
          </w:p>
        </w:tc>
        <w:tc>
          <w:tcPr>
            <w:tcW w:w="659" w:type="dxa"/>
            <w:noWrap/>
            <w:vAlign w:val="center"/>
          </w:tcPr>
          <w:p w14:paraId="2E4AC2F5" w14:textId="77777777" w:rsidR="00B458F1" w:rsidRPr="0027712B" w:rsidRDefault="00B458F1" w:rsidP="00B458F1">
            <w:pPr>
              <w:jc w:val="center"/>
              <w:rPr>
                <w:rFonts w:asciiTheme="minorEastAsia" w:eastAsiaTheme="minorEastAsia" w:hAnsiTheme="minorEastAsia"/>
              </w:rPr>
            </w:pPr>
            <w:r w:rsidRPr="0027712B">
              <w:rPr>
                <w:rFonts w:asciiTheme="minorEastAsia" w:eastAsiaTheme="minorEastAsia" w:hAnsiTheme="minorEastAsia"/>
              </w:rPr>
              <w:t>数量</w:t>
            </w:r>
          </w:p>
        </w:tc>
        <w:tc>
          <w:tcPr>
            <w:tcW w:w="1968" w:type="dxa"/>
            <w:noWrap/>
            <w:vAlign w:val="center"/>
          </w:tcPr>
          <w:p w14:paraId="05260EBE" w14:textId="77777777" w:rsidR="00B458F1" w:rsidRPr="0027712B" w:rsidRDefault="00B458F1" w:rsidP="00711995">
            <w:pPr>
              <w:jc w:val="center"/>
              <w:rPr>
                <w:rFonts w:asciiTheme="minorEastAsia" w:eastAsiaTheme="minorEastAsia" w:hAnsiTheme="minorEastAsia"/>
              </w:rPr>
            </w:pPr>
            <w:r w:rsidRPr="0027712B">
              <w:rPr>
                <w:rFonts w:asciiTheme="minorEastAsia" w:eastAsiaTheme="minorEastAsia" w:hAnsiTheme="minorEastAsia"/>
              </w:rPr>
              <w:t>到货（工地）时间</w:t>
            </w:r>
          </w:p>
        </w:tc>
        <w:tc>
          <w:tcPr>
            <w:tcW w:w="1387" w:type="dxa"/>
            <w:noWrap/>
            <w:vAlign w:val="center"/>
          </w:tcPr>
          <w:p w14:paraId="20104B6B" w14:textId="77777777" w:rsidR="00B458F1" w:rsidRPr="0027712B" w:rsidRDefault="00B458F1" w:rsidP="00711995">
            <w:pPr>
              <w:jc w:val="center"/>
              <w:rPr>
                <w:rFonts w:asciiTheme="minorEastAsia" w:eastAsiaTheme="minorEastAsia" w:hAnsiTheme="minorEastAsia"/>
              </w:rPr>
            </w:pPr>
            <w:r w:rsidRPr="0027712B">
              <w:rPr>
                <w:rFonts w:asciiTheme="minorEastAsia" w:eastAsiaTheme="minorEastAsia" w:hAnsiTheme="minorEastAsia"/>
              </w:rPr>
              <w:t>备注</w:t>
            </w:r>
          </w:p>
        </w:tc>
      </w:tr>
      <w:tr w:rsidR="00B458F1" w:rsidRPr="00336BFC" w14:paraId="1A2EB75A" w14:textId="77777777" w:rsidTr="00E450A1">
        <w:trPr>
          <w:trHeight w:val="416"/>
        </w:trPr>
        <w:tc>
          <w:tcPr>
            <w:tcW w:w="619" w:type="dxa"/>
            <w:noWrap/>
            <w:vAlign w:val="center"/>
          </w:tcPr>
          <w:p w14:paraId="63EC7C5C" w14:textId="77777777" w:rsidR="00B458F1" w:rsidRPr="00336BFC" w:rsidRDefault="00B458F1" w:rsidP="00B458F1">
            <w:pPr>
              <w:jc w:val="center"/>
              <w:rPr>
                <w:rFonts w:asciiTheme="minorEastAsia" w:eastAsiaTheme="minorEastAsia" w:hAnsiTheme="minorEastAsia"/>
              </w:rPr>
            </w:pPr>
            <w:r w:rsidRPr="00336BFC">
              <w:rPr>
                <w:rFonts w:asciiTheme="minorEastAsia" w:eastAsiaTheme="minorEastAsia" w:hAnsiTheme="minorEastAsia"/>
              </w:rPr>
              <w:t>1</w:t>
            </w:r>
          </w:p>
        </w:tc>
        <w:tc>
          <w:tcPr>
            <w:tcW w:w="1361" w:type="dxa"/>
            <w:noWrap/>
            <w:vAlign w:val="center"/>
          </w:tcPr>
          <w:p w14:paraId="026BD03C" w14:textId="57603C4E" w:rsidR="00B458F1" w:rsidRPr="00336BFC" w:rsidRDefault="00E450A1" w:rsidP="00B458F1">
            <w:pPr>
              <w:jc w:val="center"/>
              <w:rPr>
                <w:rFonts w:asciiTheme="minorEastAsia" w:eastAsiaTheme="minorEastAsia" w:hAnsiTheme="minorEastAsia"/>
              </w:rPr>
            </w:pPr>
            <w:r>
              <w:rPr>
                <w:rFonts w:asciiTheme="minorEastAsia" w:eastAsiaTheme="minorEastAsia" w:hAnsiTheme="minorEastAsia"/>
              </w:rPr>
              <w:t>**</w:t>
            </w:r>
          </w:p>
        </w:tc>
        <w:tc>
          <w:tcPr>
            <w:tcW w:w="2160" w:type="dxa"/>
            <w:vMerge w:val="restart"/>
            <w:noWrap/>
            <w:vAlign w:val="center"/>
          </w:tcPr>
          <w:p w14:paraId="57C89F5F" w14:textId="7102E0AE" w:rsidR="00B458F1" w:rsidRPr="00336BFC" w:rsidRDefault="00E450A1" w:rsidP="00163EC4">
            <w:pPr>
              <w:jc w:val="center"/>
              <w:rPr>
                <w:rFonts w:asciiTheme="minorEastAsia" w:eastAsiaTheme="minorEastAsia" w:hAnsiTheme="minorEastAsia"/>
              </w:rPr>
            </w:pPr>
            <w:r>
              <w:rPr>
                <w:rFonts w:asciiTheme="minorEastAsia" w:eastAsiaTheme="minorEastAsia" w:hAnsiTheme="minorEastAsia" w:hint="eastAsia"/>
              </w:rPr>
              <w:t>辰隆200MW/400MWh新能源集中式储能项目</w:t>
            </w:r>
            <w:r w:rsidR="00C953CA">
              <w:rPr>
                <w:rFonts w:asciiTheme="minorEastAsia" w:eastAsiaTheme="minorEastAsia" w:hAnsiTheme="minorEastAsia" w:hint="eastAsia"/>
              </w:rPr>
              <w:t>一期</w:t>
            </w:r>
            <w:r w:rsidR="00B458F1" w:rsidRPr="00336BFC">
              <w:rPr>
                <w:rFonts w:asciiTheme="minorEastAsia" w:eastAsiaTheme="minorEastAsia" w:hAnsiTheme="minorEastAsia"/>
              </w:rPr>
              <w:t>现场</w:t>
            </w:r>
          </w:p>
        </w:tc>
        <w:tc>
          <w:tcPr>
            <w:tcW w:w="741" w:type="dxa"/>
            <w:noWrap/>
            <w:vAlign w:val="center"/>
          </w:tcPr>
          <w:p w14:paraId="4696F021" w14:textId="77777777" w:rsidR="00B458F1" w:rsidRPr="00336BFC" w:rsidRDefault="00B458F1" w:rsidP="00B458F1">
            <w:pPr>
              <w:widowControl/>
              <w:jc w:val="center"/>
              <w:rPr>
                <w:rFonts w:asciiTheme="minorEastAsia" w:eastAsiaTheme="minorEastAsia" w:hAnsiTheme="minorEastAsia"/>
              </w:rPr>
            </w:pPr>
            <w:r w:rsidRPr="00336BFC">
              <w:rPr>
                <w:rFonts w:asciiTheme="minorEastAsia" w:eastAsiaTheme="minorEastAsia" w:hAnsiTheme="minorEastAsia" w:hint="eastAsia"/>
              </w:rPr>
              <w:t>台</w:t>
            </w:r>
          </w:p>
        </w:tc>
        <w:tc>
          <w:tcPr>
            <w:tcW w:w="659" w:type="dxa"/>
            <w:noWrap/>
            <w:vAlign w:val="center"/>
          </w:tcPr>
          <w:p w14:paraId="2786FC0E" w14:textId="5677B5EA" w:rsidR="00B458F1" w:rsidRPr="00336BFC" w:rsidRDefault="00B458F1" w:rsidP="00B458F1">
            <w:pPr>
              <w:jc w:val="center"/>
              <w:rPr>
                <w:rFonts w:asciiTheme="minorEastAsia" w:eastAsiaTheme="minorEastAsia" w:hAnsiTheme="minorEastAsia"/>
              </w:rPr>
            </w:pPr>
            <w:r w:rsidRPr="00336BFC">
              <w:rPr>
                <w:rFonts w:asciiTheme="minorEastAsia" w:eastAsiaTheme="minorEastAsia" w:hAnsiTheme="minorEastAsia"/>
              </w:rPr>
              <w:t>1</w:t>
            </w:r>
          </w:p>
        </w:tc>
        <w:tc>
          <w:tcPr>
            <w:tcW w:w="1968" w:type="dxa"/>
            <w:vMerge w:val="restart"/>
            <w:noWrap/>
            <w:vAlign w:val="center"/>
          </w:tcPr>
          <w:p w14:paraId="0080654E" w14:textId="5902C777" w:rsidR="00B458F1" w:rsidRPr="00336BFC" w:rsidRDefault="00E450A1" w:rsidP="00663341">
            <w:pPr>
              <w:jc w:val="center"/>
              <w:rPr>
                <w:rFonts w:asciiTheme="minorEastAsia" w:eastAsiaTheme="minorEastAsia" w:hAnsiTheme="minorEastAsia"/>
              </w:rPr>
            </w:pPr>
            <w:r>
              <w:rPr>
                <w:rFonts w:asciiTheme="minorEastAsia" w:eastAsiaTheme="minorEastAsia" w:hAnsiTheme="minorEastAsia"/>
                <w:bCs/>
                <w:sz w:val="24"/>
                <w:szCs w:val="24"/>
              </w:rPr>
              <w:t>2024.03.15</w:t>
            </w:r>
            <w:r>
              <w:rPr>
                <w:rFonts w:asciiTheme="minorEastAsia" w:eastAsiaTheme="minorEastAsia" w:hAnsiTheme="minorEastAsia" w:hint="eastAsia"/>
                <w:bCs/>
                <w:sz w:val="24"/>
                <w:szCs w:val="24"/>
              </w:rPr>
              <w:t>日</w:t>
            </w:r>
            <w:r>
              <w:rPr>
                <w:rFonts w:asciiTheme="minorEastAsia" w:eastAsiaTheme="minorEastAsia" w:hAnsiTheme="minorEastAsia"/>
                <w:bCs/>
                <w:sz w:val="24"/>
                <w:szCs w:val="24"/>
              </w:rPr>
              <w:t>前全部到货</w:t>
            </w:r>
          </w:p>
        </w:tc>
        <w:tc>
          <w:tcPr>
            <w:tcW w:w="1387" w:type="dxa"/>
            <w:vMerge w:val="restart"/>
            <w:noWrap/>
            <w:vAlign w:val="center"/>
          </w:tcPr>
          <w:p w14:paraId="1440C717" w14:textId="77777777" w:rsidR="00B458F1" w:rsidRPr="00336BFC" w:rsidRDefault="00B458F1" w:rsidP="00B458F1">
            <w:pPr>
              <w:jc w:val="center"/>
              <w:rPr>
                <w:rFonts w:asciiTheme="minorEastAsia" w:eastAsiaTheme="minorEastAsia" w:hAnsiTheme="minorEastAsia"/>
              </w:rPr>
            </w:pPr>
            <w:r w:rsidRPr="00336BFC">
              <w:rPr>
                <w:rFonts w:asciiTheme="minorEastAsia" w:eastAsiaTheme="minorEastAsia" w:hAnsiTheme="minorEastAsia" w:hint="eastAsia"/>
              </w:rPr>
              <w:t>全部</w:t>
            </w:r>
            <w:r w:rsidRPr="00336BFC">
              <w:rPr>
                <w:rFonts w:asciiTheme="minorEastAsia" w:eastAsiaTheme="minorEastAsia" w:hAnsiTheme="minorEastAsia"/>
              </w:rPr>
              <w:t>货</w:t>
            </w:r>
          </w:p>
          <w:p w14:paraId="58BB07FF" w14:textId="1422794D" w:rsidR="00B458F1" w:rsidRPr="00336BFC" w:rsidRDefault="00B458F1" w:rsidP="00B458F1">
            <w:pPr>
              <w:jc w:val="center"/>
              <w:rPr>
                <w:rFonts w:asciiTheme="minorEastAsia" w:eastAsiaTheme="minorEastAsia" w:hAnsiTheme="minorEastAsia"/>
              </w:rPr>
            </w:pPr>
            <w:r w:rsidRPr="00336BFC">
              <w:rPr>
                <w:rFonts w:asciiTheme="minorEastAsia" w:eastAsiaTheme="minorEastAsia" w:hAnsiTheme="minorEastAsia"/>
              </w:rPr>
              <w:t>到时间</w:t>
            </w:r>
          </w:p>
        </w:tc>
      </w:tr>
      <w:tr w:rsidR="00B458F1" w:rsidRPr="00336BFC" w14:paraId="0A3F6A14" w14:textId="77777777" w:rsidTr="00E450A1">
        <w:trPr>
          <w:trHeight w:val="416"/>
        </w:trPr>
        <w:tc>
          <w:tcPr>
            <w:tcW w:w="619" w:type="dxa"/>
            <w:noWrap/>
            <w:vAlign w:val="center"/>
          </w:tcPr>
          <w:p w14:paraId="0D3CC45A" w14:textId="7D8A55CB" w:rsidR="00B458F1" w:rsidRPr="00336BFC" w:rsidRDefault="00E450A1" w:rsidP="00B458F1">
            <w:pPr>
              <w:jc w:val="center"/>
              <w:rPr>
                <w:rFonts w:asciiTheme="minorEastAsia" w:eastAsiaTheme="minorEastAsia" w:hAnsiTheme="minorEastAsia"/>
              </w:rPr>
            </w:pPr>
            <w:r>
              <w:rPr>
                <w:rFonts w:asciiTheme="minorEastAsia" w:eastAsiaTheme="minorEastAsia" w:hAnsiTheme="minorEastAsia" w:hint="eastAsia"/>
              </w:rPr>
              <w:t>*</w:t>
            </w:r>
          </w:p>
        </w:tc>
        <w:tc>
          <w:tcPr>
            <w:tcW w:w="1361" w:type="dxa"/>
            <w:noWrap/>
            <w:vAlign w:val="center"/>
          </w:tcPr>
          <w:p w14:paraId="6F455D33" w14:textId="31EF9DC4" w:rsidR="00B458F1" w:rsidRPr="00336BFC" w:rsidRDefault="00E450A1" w:rsidP="00B458F1">
            <w:pPr>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c>
          <w:tcPr>
            <w:tcW w:w="2160" w:type="dxa"/>
            <w:vMerge/>
            <w:noWrap/>
            <w:vAlign w:val="center"/>
          </w:tcPr>
          <w:p w14:paraId="778437A9" w14:textId="49606BFB" w:rsidR="00B458F1" w:rsidRPr="00336BFC" w:rsidRDefault="00B458F1" w:rsidP="00B458F1">
            <w:pPr>
              <w:jc w:val="center"/>
              <w:rPr>
                <w:rFonts w:asciiTheme="minorEastAsia" w:eastAsiaTheme="minorEastAsia" w:hAnsiTheme="minorEastAsia"/>
              </w:rPr>
            </w:pPr>
          </w:p>
        </w:tc>
        <w:tc>
          <w:tcPr>
            <w:tcW w:w="741" w:type="dxa"/>
            <w:noWrap/>
            <w:vAlign w:val="center"/>
          </w:tcPr>
          <w:p w14:paraId="26584D7A" w14:textId="447B54DE" w:rsidR="00B458F1" w:rsidRPr="00336BFC" w:rsidRDefault="00B458F1" w:rsidP="00B458F1">
            <w:pPr>
              <w:widowControl/>
              <w:jc w:val="center"/>
              <w:rPr>
                <w:rFonts w:asciiTheme="minorEastAsia" w:eastAsiaTheme="minorEastAsia" w:hAnsiTheme="minorEastAsia"/>
              </w:rPr>
            </w:pPr>
            <w:r w:rsidRPr="00336BFC">
              <w:rPr>
                <w:rFonts w:asciiTheme="minorEastAsia" w:eastAsiaTheme="minorEastAsia" w:hAnsiTheme="minorEastAsia" w:hint="eastAsia"/>
              </w:rPr>
              <w:t>套</w:t>
            </w:r>
          </w:p>
        </w:tc>
        <w:tc>
          <w:tcPr>
            <w:tcW w:w="659" w:type="dxa"/>
            <w:noWrap/>
            <w:vAlign w:val="center"/>
          </w:tcPr>
          <w:p w14:paraId="24A0F732" w14:textId="69DDDF42" w:rsidR="00B458F1" w:rsidRPr="00336BFC" w:rsidRDefault="00B458F1" w:rsidP="00B458F1">
            <w:pPr>
              <w:jc w:val="center"/>
              <w:rPr>
                <w:rFonts w:asciiTheme="minorEastAsia" w:eastAsiaTheme="minorEastAsia" w:hAnsiTheme="minorEastAsia"/>
              </w:rPr>
            </w:pPr>
            <w:r w:rsidRPr="00336BFC">
              <w:rPr>
                <w:rFonts w:asciiTheme="minorEastAsia" w:eastAsiaTheme="minorEastAsia" w:hAnsiTheme="minorEastAsia"/>
              </w:rPr>
              <w:t>1</w:t>
            </w:r>
          </w:p>
        </w:tc>
        <w:tc>
          <w:tcPr>
            <w:tcW w:w="1968" w:type="dxa"/>
            <w:vMerge/>
            <w:noWrap/>
            <w:vAlign w:val="center"/>
          </w:tcPr>
          <w:p w14:paraId="4E3803A4" w14:textId="77777777" w:rsidR="00B458F1" w:rsidRPr="00336BFC" w:rsidRDefault="00B458F1" w:rsidP="00711995">
            <w:pPr>
              <w:rPr>
                <w:rFonts w:asciiTheme="minorEastAsia" w:eastAsiaTheme="minorEastAsia" w:hAnsiTheme="minorEastAsia"/>
              </w:rPr>
            </w:pPr>
          </w:p>
        </w:tc>
        <w:tc>
          <w:tcPr>
            <w:tcW w:w="1387" w:type="dxa"/>
            <w:vMerge/>
            <w:noWrap/>
            <w:vAlign w:val="center"/>
          </w:tcPr>
          <w:p w14:paraId="55F0998C" w14:textId="77777777" w:rsidR="00B458F1" w:rsidRPr="00336BFC" w:rsidRDefault="00B458F1" w:rsidP="00711995">
            <w:pPr>
              <w:rPr>
                <w:rFonts w:asciiTheme="minorEastAsia" w:eastAsiaTheme="minorEastAsia" w:hAnsiTheme="minorEastAsia"/>
              </w:rPr>
            </w:pPr>
          </w:p>
        </w:tc>
      </w:tr>
    </w:tbl>
    <w:p w14:paraId="665E4B20" w14:textId="2D4362EF" w:rsidR="008175AF" w:rsidRPr="00336BFC" w:rsidRDefault="008175AF" w:rsidP="00711995">
      <w:pPr>
        <w:spacing w:line="360" w:lineRule="auto"/>
        <w:jc w:val="center"/>
        <w:rPr>
          <w:rFonts w:asciiTheme="minorEastAsia" w:eastAsiaTheme="minorEastAsia" w:hAnsiTheme="minorEastAsia"/>
          <w:sz w:val="24"/>
        </w:rPr>
      </w:pPr>
      <w:r w:rsidRPr="00336BFC">
        <w:rPr>
          <w:rFonts w:asciiTheme="minorEastAsia" w:eastAsiaTheme="minorEastAsia" w:hAnsiTheme="minorEastAsia"/>
          <w:sz w:val="24"/>
          <w:szCs w:val="24"/>
        </w:rPr>
        <w:t>到货</w:t>
      </w:r>
      <w:r w:rsidRPr="00336BFC">
        <w:rPr>
          <w:rFonts w:asciiTheme="minorEastAsia" w:eastAsiaTheme="minorEastAsia" w:hAnsiTheme="minorEastAsia"/>
          <w:sz w:val="24"/>
        </w:rPr>
        <w:t>计划表</w:t>
      </w:r>
    </w:p>
    <w:p w14:paraId="15E4AA01" w14:textId="34440605" w:rsidR="00336BFC" w:rsidRPr="00336BFC" w:rsidRDefault="00711995" w:rsidP="00336BFC">
      <w:pPr>
        <w:spacing w:line="360" w:lineRule="auto"/>
        <w:ind w:firstLineChars="150" w:firstLine="360"/>
        <w:rPr>
          <w:rFonts w:asciiTheme="minorEastAsia" w:eastAsiaTheme="minorEastAsia" w:hAnsiTheme="minorEastAsia"/>
          <w:sz w:val="24"/>
          <w:szCs w:val="24"/>
        </w:rPr>
      </w:pPr>
      <w:r w:rsidRPr="00336BFC">
        <w:rPr>
          <w:rFonts w:asciiTheme="minorEastAsia" w:eastAsiaTheme="minorEastAsia" w:hAnsiTheme="minorEastAsia"/>
          <w:sz w:val="24"/>
          <w:szCs w:val="24"/>
        </w:rPr>
        <w:t>注：</w:t>
      </w:r>
      <w:r w:rsidR="00336BFC" w:rsidRPr="00336BFC">
        <w:rPr>
          <w:rFonts w:asciiTheme="minorEastAsia" w:eastAsiaTheme="minorEastAsia" w:hAnsiTheme="minorEastAsia" w:hint="eastAsia"/>
          <w:sz w:val="24"/>
          <w:szCs w:val="24"/>
        </w:rPr>
        <w:t>1.</w:t>
      </w:r>
      <w:r w:rsidR="00A47C00">
        <w:rPr>
          <w:rFonts w:asciiTheme="minorEastAsia" w:eastAsiaTheme="minorEastAsia" w:hAnsiTheme="minorEastAsia" w:hint="eastAsia"/>
          <w:sz w:val="24"/>
          <w:szCs w:val="24"/>
        </w:rPr>
        <w:t>合同签订后</w:t>
      </w:r>
      <w:r w:rsidR="00336BFC" w:rsidRPr="00336BFC">
        <w:rPr>
          <w:rFonts w:asciiTheme="minorEastAsia" w:eastAsiaTheme="minorEastAsia" w:hAnsiTheme="minorEastAsia" w:hint="eastAsia"/>
          <w:sz w:val="24"/>
          <w:szCs w:val="24"/>
        </w:rPr>
        <w:t>5天</w:t>
      </w:r>
      <w:r w:rsidR="00336BFC" w:rsidRPr="00336BFC">
        <w:rPr>
          <w:rFonts w:asciiTheme="minorEastAsia" w:eastAsiaTheme="minorEastAsia" w:hAnsiTheme="minorEastAsia"/>
          <w:sz w:val="24"/>
          <w:szCs w:val="24"/>
        </w:rPr>
        <w:t>完成技术协议及图纸确认事项</w:t>
      </w:r>
      <w:r w:rsidR="00A47C00">
        <w:rPr>
          <w:rFonts w:asciiTheme="minorEastAsia" w:eastAsiaTheme="minorEastAsia" w:hAnsiTheme="minorEastAsia" w:hint="eastAsia"/>
          <w:sz w:val="24"/>
          <w:szCs w:val="24"/>
        </w:rPr>
        <w:t>并排产</w:t>
      </w:r>
      <w:r w:rsidR="00336BFC" w:rsidRPr="00336BFC">
        <w:rPr>
          <w:rFonts w:asciiTheme="minorEastAsia" w:eastAsiaTheme="minorEastAsia" w:hAnsiTheme="minorEastAsia" w:hint="eastAsia"/>
          <w:sz w:val="24"/>
          <w:szCs w:val="24"/>
        </w:rPr>
        <w:t>；</w:t>
      </w:r>
    </w:p>
    <w:p w14:paraId="69BC5CC6" w14:textId="324FD825" w:rsidR="008175AF" w:rsidRPr="00336BFC" w:rsidRDefault="00336BFC" w:rsidP="00336BFC">
      <w:pPr>
        <w:spacing w:line="360" w:lineRule="auto"/>
        <w:ind w:leftChars="400" w:left="840"/>
        <w:rPr>
          <w:rFonts w:asciiTheme="minorEastAsia" w:eastAsiaTheme="minorEastAsia" w:hAnsiTheme="minorEastAsia" w:cs="宋体"/>
          <w:sz w:val="24"/>
          <w:szCs w:val="24"/>
        </w:rPr>
      </w:pPr>
      <w:r w:rsidRPr="00336BFC">
        <w:rPr>
          <w:rFonts w:asciiTheme="minorEastAsia" w:eastAsiaTheme="minorEastAsia" w:hAnsiTheme="minorEastAsia" w:hint="eastAsia"/>
          <w:sz w:val="24"/>
          <w:szCs w:val="24"/>
        </w:rPr>
        <w:t>2.</w:t>
      </w:r>
      <w:r w:rsidR="00A47C00">
        <w:rPr>
          <w:rFonts w:asciiTheme="minorEastAsia" w:eastAsiaTheme="minorEastAsia" w:hAnsiTheme="minorEastAsia" w:hint="eastAsia"/>
          <w:sz w:val="24"/>
          <w:szCs w:val="24"/>
        </w:rPr>
        <w:t>乙方</w:t>
      </w:r>
      <w:r w:rsidR="00A47C00">
        <w:rPr>
          <w:rFonts w:asciiTheme="minorEastAsia" w:eastAsiaTheme="minorEastAsia" w:hAnsiTheme="minorEastAsia"/>
          <w:sz w:val="24"/>
          <w:szCs w:val="24"/>
        </w:rPr>
        <w:t>需根据到货计划表提供生产计划</w:t>
      </w:r>
      <w:r w:rsidR="006C0FAE">
        <w:rPr>
          <w:rFonts w:asciiTheme="minorEastAsia" w:eastAsiaTheme="minorEastAsia" w:hAnsiTheme="minorEastAsia" w:hint="eastAsia"/>
          <w:sz w:val="24"/>
          <w:szCs w:val="24"/>
        </w:rPr>
        <w:t>表</w:t>
      </w:r>
      <w:r w:rsidR="00A47C00">
        <w:rPr>
          <w:rFonts w:asciiTheme="minorEastAsia" w:eastAsiaTheme="minorEastAsia" w:hAnsiTheme="minorEastAsia"/>
          <w:sz w:val="24"/>
          <w:szCs w:val="24"/>
        </w:rPr>
        <w:t>，</w:t>
      </w:r>
      <w:r w:rsidR="005D5B3A">
        <w:rPr>
          <w:rFonts w:asciiTheme="minorEastAsia" w:eastAsiaTheme="minorEastAsia" w:hAnsiTheme="minorEastAsia" w:hint="eastAsia"/>
          <w:sz w:val="24"/>
          <w:szCs w:val="24"/>
        </w:rPr>
        <w:t>如</w:t>
      </w:r>
      <w:r w:rsidR="005D5B3A">
        <w:rPr>
          <w:rFonts w:asciiTheme="minorEastAsia" w:eastAsiaTheme="minorEastAsia" w:hAnsiTheme="minorEastAsia"/>
          <w:sz w:val="24"/>
          <w:szCs w:val="24"/>
        </w:rPr>
        <w:t>甲方另行通知到货时间，</w:t>
      </w:r>
      <w:r w:rsidR="00C63738" w:rsidRPr="00336BFC">
        <w:rPr>
          <w:rFonts w:asciiTheme="minorEastAsia" w:eastAsiaTheme="minorEastAsia" w:hAnsiTheme="minorEastAsia" w:cs="宋体" w:hint="eastAsia"/>
          <w:sz w:val="24"/>
          <w:szCs w:val="24"/>
        </w:rPr>
        <w:t>时间</w:t>
      </w:r>
      <w:r w:rsidR="00711995" w:rsidRPr="00336BFC">
        <w:rPr>
          <w:rFonts w:asciiTheme="minorEastAsia" w:eastAsiaTheme="minorEastAsia" w:hAnsiTheme="minorEastAsia"/>
          <w:sz w:val="24"/>
          <w:szCs w:val="24"/>
        </w:rPr>
        <w:t>以甲方</w:t>
      </w:r>
      <w:r w:rsidR="005D5B3A">
        <w:rPr>
          <w:rFonts w:asciiTheme="minorEastAsia" w:eastAsiaTheme="minorEastAsia" w:hAnsiTheme="minorEastAsia" w:hint="eastAsia"/>
          <w:sz w:val="24"/>
          <w:szCs w:val="24"/>
        </w:rPr>
        <w:t>另行</w:t>
      </w:r>
      <w:r w:rsidRPr="00336BFC">
        <w:rPr>
          <w:rFonts w:asciiTheme="minorEastAsia" w:eastAsiaTheme="minorEastAsia" w:hAnsiTheme="minorEastAsia" w:hint="eastAsia"/>
          <w:sz w:val="24"/>
          <w:szCs w:val="24"/>
        </w:rPr>
        <w:t>书面排产到货</w:t>
      </w:r>
      <w:r w:rsidR="00711995" w:rsidRPr="00336BFC">
        <w:rPr>
          <w:rFonts w:asciiTheme="minorEastAsia" w:eastAsiaTheme="minorEastAsia" w:hAnsiTheme="minorEastAsia"/>
          <w:sz w:val="24"/>
          <w:szCs w:val="24"/>
        </w:rPr>
        <w:t>通知为准</w:t>
      </w:r>
      <w:r w:rsidR="00711995" w:rsidRPr="00336BFC">
        <w:rPr>
          <w:rFonts w:asciiTheme="minorEastAsia" w:eastAsiaTheme="minorEastAsia" w:hAnsiTheme="minorEastAsia" w:hint="eastAsia"/>
          <w:sz w:val="24"/>
          <w:szCs w:val="24"/>
        </w:rPr>
        <w:t>, 甲方的书面通知可以以电子邮箱</w:t>
      </w:r>
      <w:r w:rsidR="00F96F98" w:rsidRPr="00336BFC">
        <w:rPr>
          <w:rFonts w:asciiTheme="minorEastAsia" w:eastAsiaTheme="minorEastAsia" w:hAnsiTheme="minorEastAsia" w:hint="eastAsia"/>
          <w:sz w:val="24"/>
          <w:szCs w:val="24"/>
        </w:rPr>
        <w:t>【</w:t>
      </w:r>
      <w:r w:rsidR="00E450A1">
        <w:rPr>
          <w:rFonts w:asciiTheme="minorEastAsia" w:eastAsiaTheme="minorEastAsia" w:hAnsiTheme="minorEastAsia"/>
          <w:sz w:val="24"/>
          <w:szCs w:val="24"/>
        </w:rPr>
        <w:t>**</w:t>
      </w:r>
      <w:r w:rsidR="00F96F98" w:rsidRPr="00336BFC">
        <w:rPr>
          <w:rFonts w:asciiTheme="minorEastAsia" w:eastAsiaTheme="minorEastAsia" w:hAnsiTheme="minorEastAsia" w:hint="eastAsia"/>
          <w:sz w:val="24"/>
          <w:szCs w:val="24"/>
        </w:rPr>
        <w:t>@cmie-newenergy.com】</w:t>
      </w:r>
      <w:r w:rsidR="00711995" w:rsidRPr="00336BFC">
        <w:rPr>
          <w:rFonts w:asciiTheme="minorEastAsia" w:eastAsiaTheme="minorEastAsia" w:hAnsiTheme="minorEastAsia" w:hint="eastAsia"/>
          <w:sz w:val="24"/>
          <w:szCs w:val="24"/>
        </w:rPr>
        <w:t>向乙方发送</w:t>
      </w:r>
      <w:r w:rsidR="00C63738" w:rsidRPr="00336BFC">
        <w:rPr>
          <w:rFonts w:asciiTheme="minorEastAsia" w:eastAsiaTheme="minorEastAsia" w:hAnsiTheme="minorEastAsia" w:hint="eastAsia"/>
          <w:sz w:val="24"/>
          <w:szCs w:val="24"/>
        </w:rPr>
        <w:t>，</w:t>
      </w:r>
      <w:r w:rsidRPr="00336BFC">
        <w:rPr>
          <w:rFonts w:asciiTheme="minorEastAsia" w:eastAsiaTheme="minorEastAsia" w:hAnsiTheme="minorEastAsia" w:hint="eastAsia"/>
          <w:bCs/>
          <w:sz w:val="24"/>
          <w:szCs w:val="24"/>
        </w:rPr>
        <w:t>甲方</w:t>
      </w:r>
      <w:r w:rsidRPr="00336BFC">
        <w:rPr>
          <w:rFonts w:asciiTheme="minorEastAsia" w:eastAsiaTheme="minorEastAsia" w:hAnsiTheme="minorEastAsia"/>
          <w:bCs/>
          <w:sz w:val="24"/>
          <w:szCs w:val="24"/>
        </w:rPr>
        <w:t>发出</w:t>
      </w:r>
      <w:r w:rsidR="00C63738" w:rsidRPr="00336BFC">
        <w:rPr>
          <w:rFonts w:asciiTheme="minorEastAsia" w:eastAsiaTheme="minorEastAsia" w:hAnsiTheme="minorEastAsia" w:hint="eastAsia"/>
          <w:bCs/>
          <w:sz w:val="24"/>
          <w:szCs w:val="24"/>
        </w:rPr>
        <w:t>书面</w:t>
      </w:r>
      <w:r w:rsidR="00C63738" w:rsidRPr="005D5B3A">
        <w:rPr>
          <w:rFonts w:asciiTheme="minorEastAsia" w:eastAsiaTheme="minorEastAsia" w:hAnsiTheme="minorEastAsia" w:hint="eastAsia"/>
          <w:bCs/>
          <w:sz w:val="24"/>
          <w:szCs w:val="24"/>
        </w:rPr>
        <w:t>排产</w:t>
      </w:r>
      <w:r w:rsidRPr="005D5B3A">
        <w:rPr>
          <w:rFonts w:asciiTheme="minorEastAsia" w:eastAsiaTheme="minorEastAsia" w:hAnsiTheme="minorEastAsia" w:hint="eastAsia"/>
          <w:bCs/>
          <w:sz w:val="24"/>
          <w:szCs w:val="24"/>
        </w:rPr>
        <w:t>到货通知单</w:t>
      </w:r>
      <w:r w:rsidR="00E450A1">
        <w:rPr>
          <w:rFonts w:asciiTheme="minorEastAsia" w:eastAsiaTheme="minorEastAsia" w:hAnsiTheme="minorEastAsia"/>
          <w:bCs/>
          <w:sz w:val="24"/>
          <w:szCs w:val="24"/>
        </w:rPr>
        <w:t>45</w:t>
      </w:r>
      <w:r w:rsidRPr="005D5B3A">
        <w:rPr>
          <w:rFonts w:asciiTheme="minorEastAsia" w:eastAsiaTheme="minorEastAsia" w:hAnsiTheme="minorEastAsia" w:hint="eastAsia"/>
          <w:bCs/>
          <w:sz w:val="24"/>
          <w:szCs w:val="24"/>
        </w:rPr>
        <w:t>天</w:t>
      </w:r>
      <w:r w:rsidRPr="005D5B3A">
        <w:rPr>
          <w:rFonts w:asciiTheme="minorEastAsia" w:eastAsiaTheme="minorEastAsia" w:hAnsiTheme="minorEastAsia"/>
          <w:bCs/>
          <w:sz w:val="24"/>
          <w:szCs w:val="24"/>
        </w:rPr>
        <w:t>内</w:t>
      </w:r>
      <w:r w:rsidRPr="00336BFC">
        <w:rPr>
          <w:rFonts w:asciiTheme="minorEastAsia" w:eastAsiaTheme="minorEastAsia" w:hAnsiTheme="minorEastAsia"/>
          <w:bCs/>
          <w:sz w:val="24"/>
          <w:szCs w:val="24"/>
        </w:rPr>
        <w:t>乙方设备需全部到货</w:t>
      </w:r>
      <w:r w:rsidR="00711995" w:rsidRPr="00336BFC">
        <w:rPr>
          <w:rFonts w:asciiTheme="minorEastAsia" w:eastAsiaTheme="minorEastAsia" w:hAnsiTheme="minorEastAsia" w:hint="eastAsia"/>
          <w:sz w:val="24"/>
          <w:szCs w:val="24"/>
        </w:rPr>
        <w:t>。</w:t>
      </w:r>
    </w:p>
    <w:p w14:paraId="7A3FFF67" w14:textId="77777777" w:rsidR="008175AF" w:rsidRPr="0027712B" w:rsidRDefault="008175AF" w:rsidP="008175AF">
      <w:pPr>
        <w:spacing w:line="360" w:lineRule="auto"/>
        <w:ind w:firstLineChars="200" w:firstLine="48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2）交货地点及收货联系人</w:t>
      </w:r>
    </w:p>
    <w:p w14:paraId="739BE031" w14:textId="5482419C" w:rsidR="00A17BFC" w:rsidRPr="00A17BFC" w:rsidRDefault="00A17BFC" w:rsidP="00A17BFC">
      <w:pPr>
        <w:spacing w:line="360" w:lineRule="auto"/>
        <w:ind w:firstLineChars="350" w:firstLine="840"/>
        <w:rPr>
          <w:rFonts w:asciiTheme="minorEastAsia" w:eastAsiaTheme="minorEastAsia" w:hAnsiTheme="minorEastAsia" w:cs="宋体"/>
          <w:sz w:val="24"/>
          <w:szCs w:val="24"/>
        </w:rPr>
      </w:pPr>
      <w:r w:rsidRPr="00A17BFC">
        <w:rPr>
          <w:rFonts w:asciiTheme="minorEastAsia" w:eastAsiaTheme="minorEastAsia" w:hAnsiTheme="minorEastAsia" w:cs="宋体" w:hint="eastAsia"/>
          <w:sz w:val="24"/>
          <w:szCs w:val="24"/>
        </w:rPr>
        <w:t>收货地址：</w:t>
      </w:r>
      <w:r w:rsidR="00E450A1">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p>
    <w:p w14:paraId="289219A7" w14:textId="7F6088C9" w:rsidR="008175AF" w:rsidRPr="0027712B" w:rsidRDefault="00A17BFC" w:rsidP="00A17BFC">
      <w:pPr>
        <w:spacing w:line="360" w:lineRule="auto"/>
        <w:ind w:firstLineChars="350" w:firstLine="840"/>
        <w:rPr>
          <w:rFonts w:asciiTheme="minorEastAsia" w:eastAsiaTheme="minorEastAsia" w:hAnsiTheme="minorEastAsia" w:cs="宋体"/>
          <w:sz w:val="24"/>
          <w:szCs w:val="24"/>
        </w:rPr>
      </w:pPr>
      <w:r w:rsidRPr="00A17BFC">
        <w:rPr>
          <w:rFonts w:asciiTheme="minorEastAsia" w:eastAsiaTheme="minorEastAsia" w:hAnsiTheme="minorEastAsia" w:cs="宋体" w:hint="eastAsia"/>
          <w:sz w:val="24"/>
          <w:szCs w:val="24"/>
        </w:rPr>
        <w:t>收货联系人：</w:t>
      </w:r>
      <w:r w:rsidR="00E450A1">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p>
    <w:p w14:paraId="07EEE15B" w14:textId="047F83AE" w:rsidR="008175AF" w:rsidRPr="00E450A1" w:rsidRDefault="008175AF" w:rsidP="008175AF">
      <w:pPr>
        <w:spacing w:line="360" w:lineRule="auto"/>
        <w:ind w:left="480" w:hangingChars="200" w:hanging="480"/>
        <w:rPr>
          <w:rFonts w:asciiTheme="minorEastAsia" w:eastAsiaTheme="minorEastAsia" w:hAnsiTheme="minorEastAsia" w:cs="宋体"/>
          <w:sz w:val="24"/>
        </w:rPr>
      </w:pPr>
      <w:r w:rsidRPr="0027712B">
        <w:rPr>
          <w:rFonts w:asciiTheme="minorEastAsia" w:eastAsiaTheme="minorEastAsia" w:hAnsiTheme="minorEastAsia" w:cs="宋体" w:hint="eastAsia"/>
          <w:sz w:val="24"/>
          <w:szCs w:val="24"/>
        </w:rPr>
        <w:t xml:space="preserve">4.3 </w:t>
      </w:r>
      <w:r w:rsidR="00E3099C" w:rsidRPr="00F96F98">
        <w:rPr>
          <w:rFonts w:asciiTheme="minorEastAsia" w:eastAsiaTheme="minorEastAsia" w:hAnsiTheme="minorEastAsia" w:cs="宋体" w:hint="eastAsia"/>
          <w:sz w:val="24"/>
        </w:rPr>
        <w:t>交货变更</w:t>
      </w:r>
      <w:r w:rsidRPr="00F96F98">
        <w:rPr>
          <w:rFonts w:asciiTheme="minorEastAsia" w:eastAsiaTheme="minorEastAsia" w:hAnsiTheme="minorEastAsia" w:cs="宋体" w:hint="eastAsia"/>
          <w:sz w:val="24"/>
        </w:rPr>
        <w:t>：</w:t>
      </w:r>
      <w:r w:rsidRPr="00E450A1">
        <w:rPr>
          <w:rFonts w:asciiTheme="minorEastAsia" w:eastAsiaTheme="minorEastAsia" w:hAnsiTheme="minorEastAsia" w:cs="宋体" w:hint="eastAsia"/>
          <w:sz w:val="24"/>
        </w:rPr>
        <w:t>如需变更收货地址、收货人等信息，甲方可以以电子邮箱【</w:t>
      </w:r>
      <w:r w:rsidR="00E450A1" w:rsidRPr="00E450A1">
        <w:rPr>
          <w:rFonts w:asciiTheme="minorEastAsia" w:eastAsiaTheme="minorEastAsia" w:hAnsiTheme="minorEastAsia"/>
          <w:sz w:val="24"/>
          <w:szCs w:val="24"/>
        </w:rPr>
        <w:t>**</w:t>
      </w:r>
      <w:r w:rsidR="00B458F1" w:rsidRPr="00E450A1">
        <w:rPr>
          <w:rFonts w:asciiTheme="minorEastAsia" w:eastAsiaTheme="minorEastAsia" w:hAnsiTheme="minorEastAsia"/>
          <w:sz w:val="24"/>
          <w:szCs w:val="24"/>
        </w:rPr>
        <w:t>@cmie-newenergy.com</w:t>
      </w:r>
      <w:r w:rsidRPr="00E450A1">
        <w:rPr>
          <w:rFonts w:asciiTheme="minorEastAsia" w:eastAsiaTheme="minorEastAsia" w:hAnsiTheme="minorEastAsia" w:cs="宋体" w:hint="eastAsia"/>
          <w:sz w:val="24"/>
        </w:rPr>
        <w:t>】向乙方发送通知或出具加盖中机国际工程设计研究院有限责任公司公章、合同章或本项目章的送货委托书面通知。</w:t>
      </w:r>
    </w:p>
    <w:p w14:paraId="4A4BE2B6" w14:textId="1E4ACD43" w:rsidR="00F96F98" w:rsidRPr="00F96F98" w:rsidRDefault="00F96F98" w:rsidP="00F96F98">
      <w:pPr>
        <w:pStyle w:val="a0"/>
        <w:ind w:firstLineChars="0" w:firstLine="0"/>
        <w:rPr>
          <w:rFonts w:asciiTheme="minorEastAsia" w:eastAsiaTheme="minorEastAsia" w:hAnsiTheme="minorEastAsia"/>
        </w:rPr>
      </w:pPr>
      <w:r w:rsidRPr="00E450A1">
        <w:rPr>
          <w:rFonts w:asciiTheme="minorEastAsia" w:eastAsiaTheme="minorEastAsia" w:hAnsiTheme="minorEastAsia" w:hint="eastAsia"/>
        </w:rPr>
        <w:t>4.4</w:t>
      </w:r>
      <w:r w:rsidRPr="00E450A1">
        <w:rPr>
          <w:rFonts w:asciiTheme="minorEastAsia" w:eastAsiaTheme="minorEastAsia" w:hAnsiTheme="minorEastAsia"/>
        </w:rPr>
        <w:t xml:space="preserve"> </w:t>
      </w:r>
      <w:r w:rsidRPr="00E450A1">
        <w:rPr>
          <w:rFonts w:asciiTheme="minorEastAsia" w:eastAsiaTheme="minorEastAsia" w:hAnsiTheme="minorEastAsia" w:cs="宋体" w:hint="eastAsia"/>
        </w:rPr>
        <w:t>交货方式</w:t>
      </w:r>
      <w:r w:rsidRPr="00E450A1">
        <w:rPr>
          <w:rFonts w:asciiTheme="minorEastAsia" w:eastAsiaTheme="minorEastAsia" w:hAnsiTheme="minorEastAsia" w:cs="宋体"/>
        </w:rPr>
        <w:t>：</w:t>
      </w:r>
      <w:r w:rsidR="00A17BFC" w:rsidRPr="00E450A1">
        <w:rPr>
          <w:rFonts w:asciiTheme="minorEastAsia" w:eastAsiaTheme="minorEastAsia" w:hAnsiTheme="minorEastAsia" w:cs="宋体" w:hint="eastAsia"/>
        </w:rPr>
        <w:t>基础</w:t>
      </w:r>
      <w:r w:rsidRPr="00E450A1">
        <w:rPr>
          <w:rFonts w:asciiTheme="minorEastAsia" w:eastAsiaTheme="minorEastAsia" w:hAnsiTheme="minorEastAsia" w:cs="宋体" w:hint="eastAsia"/>
        </w:rPr>
        <w:t>交货</w:t>
      </w:r>
      <w:r w:rsidRPr="00E450A1">
        <w:rPr>
          <w:rFonts w:asciiTheme="minorEastAsia" w:eastAsiaTheme="minorEastAsia" w:hAnsiTheme="minorEastAsia" w:cs="宋体"/>
        </w:rPr>
        <w:t>。</w:t>
      </w:r>
    </w:p>
    <w:p w14:paraId="51B5055B" w14:textId="77777777" w:rsidR="008175AF" w:rsidRPr="0027712B" w:rsidRDefault="008175AF" w:rsidP="0027712B">
      <w:pPr>
        <w:pStyle w:val="1"/>
        <w:rPr>
          <w:rFonts w:asciiTheme="minorEastAsia" w:eastAsiaTheme="minorEastAsia" w:hAnsiTheme="minorEastAsia"/>
        </w:rPr>
      </w:pPr>
      <w:bookmarkStart w:id="9" w:name="_Toc86392959"/>
      <w:bookmarkStart w:id="10" w:name="_Toc86399295"/>
      <w:r w:rsidRPr="0027712B">
        <w:rPr>
          <w:rFonts w:asciiTheme="minorEastAsia" w:eastAsiaTheme="minorEastAsia" w:hAnsiTheme="minorEastAsia"/>
        </w:rPr>
        <w:lastRenderedPageBreak/>
        <w:t>第五条　包装及运输</w:t>
      </w:r>
      <w:bookmarkEnd w:id="9"/>
      <w:bookmarkEnd w:id="10"/>
    </w:p>
    <w:p w14:paraId="0D359870" w14:textId="77777777" w:rsidR="00711995" w:rsidRPr="0027712B" w:rsidRDefault="00711995" w:rsidP="00362EDE">
      <w:pPr>
        <w:spacing w:line="360" w:lineRule="auto"/>
        <w:ind w:left="480" w:hangingChars="200" w:hanging="480"/>
        <w:rPr>
          <w:rFonts w:asciiTheme="minorEastAsia" w:eastAsiaTheme="minorEastAsia" w:hAnsiTheme="minorEastAsia"/>
          <w:sz w:val="24"/>
        </w:rPr>
      </w:pPr>
      <w:bookmarkStart w:id="11" w:name="_Toc86392960"/>
      <w:r w:rsidRPr="0027712B">
        <w:rPr>
          <w:rFonts w:asciiTheme="minorEastAsia" w:eastAsiaTheme="minorEastAsia" w:hAnsiTheme="minorEastAsia"/>
          <w:sz w:val="24"/>
        </w:rPr>
        <w:t>5.1 将货物运送至甲方指定交货地点并交付给甲方指定收货人之前的货物运输由乙方负责，相关的运输费用、保险、保管、货物灭失及毁损的风险亦由乙方承担。</w:t>
      </w:r>
    </w:p>
    <w:p w14:paraId="6A854713" w14:textId="5C25C9AB" w:rsidR="00AB01A2" w:rsidRPr="0027712B" w:rsidRDefault="00711995" w:rsidP="00362EDE">
      <w:pPr>
        <w:spacing w:line="360" w:lineRule="auto"/>
        <w:ind w:left="480" w:hangingChars="200" w:hanging="480"/>
        <w:rPr>
          <w:rFonts w:asciiTheme="minorEastAsia" w:eastAsiaTheme="minorEastAsia" w:hAnsiTheme="minorEastAsia"/>
          <w:sz w:val="24"/>
        </w:rPr>
      </w:pPr>
      <w:r w:rsidRPr="0027712B">
        <w:rPr>
          <w:rFonts w:asciiTheme="minorEastAsia" w:eastAsiaTheme="minorEastAsia" w:hAnsiTheme="minorEastAsia"/>
          <w:sz w:val="24"/>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p>
    <w:p w14:paraId="7EC86885" w14:textId="77777777" w:rsidR="008175AF" w:rsidRPr="0027712B" w:rsidRDefault="008175AF" w:rsidP="0027712B">
      <w:pPr>
        <w:pStyle w:val="1"/>
        <w:rPr>
          <w:rFonts w:asciiTheme="minorEastAsia" w:eastAsiaTheme="minorEastAsia" w:hAnsiTheme="minorEastAsia"/>
        </w:rPr>
      </w:pPr>
      <w:bookmarkStart w:id="12" w:name="_Toc86399296"/>
      <w:r w:rsidRPr="0027712B">
        <w:rPr>
          <w:rFonts w:asciiTheme="minorEastAsia" w:eastAsiaTheme="minorEastAsia" w:hAnsiTheme="minorEastAsia"/>
        </w:rPr>
        <w:t>第六条　产品标准</w:t>
      </w:r>
      <w:bookmarkEnd w:id="11"/>
      <w:bookmarkEnd w:id="12"/>
    </w:p>
    <w:p w14:paraId="0136A7A8" w14:textId="4EB3F8FC" w:rsidR="00711995" w:rsidRPr="0027712B" w:rsidRDefault="00711995" w:rsidP="00C64C2D">
      <w:pPr>
        <w:spacing w:line="360" w:lineRule="auto"/>
        <w:ind w:left="600" w:hangingChars="250" w:hanging="600"/>
        <w:rPr>
          <w:rFonts w:asciiTheme="minorEastAsia" w:eastAsiaTheme="minorEastAsia" w:hAnsiTheme="minorEastAsia" w:cs="宋体"/>
          <w:sz w:val="24"/>
        </w:rPr>
      </w:pPr>
      <w:bookmarkStart w:id="13" w:name="_Toc86392961"/>
      <w:r w:rsidRPr="0027712B">
        <w:rPr>
          <w:rFonts w:asciiTheme="minorEastAsia" w:eastAsiaTheme="minorEastAsia" w:hAnsiTheme="minorEastAsia" w:cs="宋体" w:hint="eastAsia"/>
          <w:sz w:val="24"/>
        </w:rPr>
        <w:t>6.1</w:t>
      </w:r>
      <w:r w:rsidR="00C64C2D" w:rsidRPr="0027712B">
        <w:rPr>
          <w:rFonts w:asciiTheme="minorEastAsia" w:eastAsiaTheme="minorEastAsia" w:hAnsiTheme="minorEastAsia" w:cs="宋体"/>
          <w:sz w:val="24"/>
        </w:rPr>
        <w:t xml:space="preserve"> </w:t>
      </w:r>
      <w:r w:rsidR="00C64C2D" w:rsidRPr="0027712B">
        <w:rPr>
          <w:rFonts w:asciiTheme="minorEastAsia" w:eastAsiaTheme="minorEastAsia" w:hAnsiTheme="minorEastAsia" w:cs="宋体" w:hint="eastAsia"/>
          <w:sz w:val="24"/>
        </w:rPr>
        <w:t>产品的规格与型号符合双方确认的图纸要求、设计要求及</w:t>
      </w:r>
      <w:r w:rsidR="002F178A">
        <w:rPr>
          <w:rFonts w:asciiTheme="minorEastAsia" w:eastAsiaTheme="minorEastAsia" w:hAnsiTheme="minorEastAsia" w:cs="宋体" w:hint="eastAsia"/>
          <w:sz w:val="24"/>
        </w:rPr>
        <w:t>技术</w:t>
      </w:r>
      <w:r w:rsidR="00F27485">
        <w:rPr>
          <w:rFonts w:asciiTheme="minorEastAsia" w:eastAsiaTheme="minorEastAsia" w:hAnsiTheme="minorEastAsia" w:cs="宋体" w:hint="eastAsia"/>
          <w:sz w:val="24"/>
        </w:rPr>
        <w:t>协议</w:t>
      </w:r>
      <w:r w:rsidR="00C64C2D" w:rsidRPr="0027712B">
        <w:rPr>
          <w:rFonts w:asciiTheme="minorEastAsia" w:eastAsiaTheme="minorEastAsia" w:hAnsiTheme="minorEastAsia" w:cs="宋体" w:hint="eastAsia"/>
          <w:sz w:val="24"/>
        </w:rPr>
        <w:t>要求（具体详见附件）。</w:t>
      </w:r>
    </w:p>
    <w:p w14:paraId="28CA8CB5" w14:textId="04E35E09" w:rsidR="00711995" w:rsidRPr="0027712B" w:rsidRDefault="00362EDE" w:rsidP="00882D45">
      <w:pPr>
        <w:spacing w:line="360" w:lineRule="auto"/>
        <w:ind w:left="552" w:hangingChars="230" w:hanging="552"/>
        <w:rPr>
          <w:rFonts w:asciiTheme="minorEastAsia" w:eastAsiaTheme="minorEastAsia" w:hAnsiTheme="minorEastAsia" w:cs="宋体"/>
          <w:sz w:val="24"/>
        </w:rPr>
      </w:pPr>
      <w:r w:rsidRPr="0027712B">
        <w:rPr>
          <w:rFonts w:asciiTheme="minorEastAsia" w:eastAsiaTheme="minorEastAsia" w:hAnsiTheme="minorEastAsia" w:cs="宋体" w:hint="eastAsia"/>
          <w:sz w:val="24"/>
        </w:rPr>
        <w:t xml:space="preserve">6.2 </w:t>
      </w:r>
      <w:r w:rsidR="00711995" w:rsidRPr="0027712B">
        <w:rPr>
          <w:rFonts w:asciiTheme="minorEastAsia" w:eastAsiaTheme="minorEastAsia" w:hAnsiTheme="minorEastAsia" w:cs="宋体" w:hint="eastAsia"/>
          <w:sz w:val="24"/>
        </w:rPr>
        <w:t>提交货物的技术规格与技术文件及</w:t>
      </w:r>
      <w:r w:rsidR="00711995" w:rsidRPr="0027712B">
        <w:rPr>
          <w:rFonts w:asciiTheme="minorEastAsia" w:eastAsiaTheme="minorEastAsia" w:hAnsiTheme="minorEastAsia" w:cs="宋体"/>
          <w:sz w:val="24"/>
        </w:rPr>
        <w:t>图纸</w:t>
      </w:r>
      <w:r w:rsidR="00711995" w:rsidRPr="0027712B">
        <w:rPr>
          <w:rFonts w:asciiTheme="minorEastAsia" w:eastAsiaTheme="minorEastAsia" w:hAnsiTheme="minorEastAsia" w:cs="宋体" w:hint="eastAsia"/>
          <w:sz w:val="24"/>
        </w:rPr>
        <w:t>要求标准相符，若技术规格中无相应说明，则以最新颁布的相应国家标准及规范为准，无国家标准的，按行业标准执行，无国家和行业标准的，按企业标准执行。如存在不符的情况，乙方需承担由此给甲方造成的全部损失。</w:t>
      </w:r>
    </w:p>
    <w:p w14:paraId="7D84C9D4" w14:textId="33A92F85" w:rsidR="00711995" w:rsidRPr="0027712B" w:rsidRDefault="00711995" w:rsidP="00882D45">
      <w:pPr>
        <w:spacing w:line="360" w:lineRule="auto"/>
        <w:ind w:left="552" w:hangingChars="230" w:hanging="552"/>
        <w:rPr>
          <w:rFonts w:asciiTheme="minorEastAsia" w:eastAsiaTheme="minorEastAsia" w:hAnsiTheme="minorEastAsia" w:cs="宋体"/>
          <w:sz w:val="24"/>
        </w:rPr>
      </w:pPr>
      <w:r w:rsidRPr="0027712B">
        <w:rPr>
          <w:rFonts w:asciiTheme="minorEastAsia" w:eastAsiaTheme="minorEastAsia" w:hAnsiTheme="minorEastAsia" w:cs="宋体" w:hint="eastAsia"/>
          <w:sz w:val="24"/>
        </w:rPr>
        <w:t>6.3 每批货到现场，乙方必须提供该批产品出厂合格证、</w:t>
      </w:r>
      <w:r w:rsidR="00A06D2E" w:rsidRPr="0027712B">
        <w:rPr>
          <w:rFonts w:asciiTheme="minorEastAsia" w:eastAsiaTheme="minorEastAsia" w:hAnsiTheme="minorEastAsia" w:cs="宋体" w:hint="eastAsia"/>
          <w:sz w:val="24"/>
        </w:rPr>
        <w:t>型式试验报告、</w:t>
      </w:r>
      <w:r w:rsidRPr="0027712B">
        <w:rPr>
          <w:rFonts w:asciiTheme="minorEastAsia" w:eastAsiaTheme="minorEastAsia" w:hAnsiTheme="minorEastAsia" w:cs="宋体" w:hint="eastAsia"/>
          <w:sz w:val="24"/>
        </w:rPr>
        <w:t>出厂</w:t>
      </w:r>
      <w:r w:rsidRPr="0027712B">
        <w:rPr>
          <w:rFonts w:asciiTheme="minorEastAsia" w:eastAsiaTheme="minorEastAsia" w:hAnsiTheme="minorEastAsia" w:cs="宋体"/>
          <w:sz w:val="24"/>
        </w:rPr>
        <w:t>检验报告</w:t>
      </w:r>
      <w:r w:rsidRPr="0027712B">
        <w:rPr>
          <w:rFonts w:asciiTheme="minorEastAsia" w:eastAsiaTheme="minorEastAsia" w:hAnsiTheme="minorEastAsia" w:cs="宋体" w:hint="eastAsia"/>
          <w:sz w:val="24"/>
        </w:rPr>
        <w:t>、产品质量保证书等产品材质证明资料。</w:t>
      </w:r>
    </w:p>
    <w:p w14:paraId="447B0EED" w14:textId="563B9BF9" w:rsidR="00AB01A2" w:rsidRPr="0027712B" w:rsidRDefault="00711995" w:rsidP="00882D45">
      <w:pPr>
        <w:spacing w:line="360" w:lineRule="auto"/>
        <w:ind w:left="312" w:hangingChars="130" w:hanging="312"/>
        <w:rPr>
          <w:rFonts w:asciiTheme="minorEastAsia" w:eastAsiaTheme="minorEastAsia" w:hAnsiTheme="minorEastAsia" w:cs="宋体"/>
          <w:sz w:val="24"/>
        </w:rPr>
      </w:pPr>
      <w:r w:rsidRPr="0027712B">
        <w:rPr>
          <w:rFonts w:asciiTheme="minorEastAsia" w:eastAsiaTheme="minorEastAsia" w:hAnsiTheme="minorEastAsia" w:cs="宋体" w:hint="eastAsia"/>
          <w:sz w:val="24"/>
        </w:rPr>
        <w:t xml:space="preserve">6.4 </w:t>
      </w:r>
      <w:r w:rsidR="00882D45" w:rsidRPr="0027712B">
        <w:rPr>
          <w:rFonts w:asciiTheme="minorEastAsia" w:eastAsiaTheme="minorEastAsia" w:hAnsiTheme="minorEastAsia" w:cs="宋体"/>
          <w:sz w:val="24"/>
        </w:rPr>
        <w:t xml:space="preserve"> </w:t>
      </w:r>
      <w:r w:rsidRPr="0027712B">
        <w:rPr>
          <w:rFonts w:asciiTheme="minorEastAsia" w:eastAsiaTheme="minorEastAsia" w:hAnsiTheme="minorEastAsia" w:cs="宋体" w:hint="eastAsia"/>
          <w:sz w:val="24"/>
        </w:rPr>
        <w:t>乙方所供产品必须满足当地环境要求，使用寿命达到</w:t>
      </w:r>
      <w:r w:rsidR="00C33E31" w:rsidRPr="0027712B">
        <w:rPr>
          <w:rFonts w:asciiTheme="minorEastAsia" w:eastAsiaTheme="minorEastAsia" w:hAnsiTheme="minorEastAsia" w:cs="宋体"/>
          <w:sz w:val="24"/>
        </w:rPr>
        <w:t>30</w:t>
      </w:r>
      <w:r w:rsidRPr="0027712B">
        <w:rPr>
          <w:rFonts w:asciiTheme="minorEastAsia" w:eastAsiaTheme="minorEastAsia" w:hAnsiTheme="minorEastAsia" w:cs="宋体" w:hint="eastAsia"/>
          <w:sz w:val="24"/>
        </w:rPr>
        <w:t>年。</w:t>
      </w:r>
    </w:p>
    <w:p w14:paraId="72F19C3E" w14:textId="77777777" w:rsidR="008175AF" w:rsidRPr="0027712B" w:rsidRDefault="008175AF" w:rsidP="0027712B">
      <w:pPr>
        <w:pStyle w:val="1"/>
        <w:rPr>
          <w:rFonts w:asciiTheme="minorEastAsia" w:eastAsiaTheme="minorEastAsia" w:hAnsiTheme="minorEastAsia"/>
        </w:rPr>
      </w:pPr>
      <w:bookmarkStart w:id="14" w:name="_Toc86399297"/>
      <w:r w:rsidRPr="0027712B">
        <w:rPr>
          <w:rFonts w:asciiTheme="minorEastAsia" w:eastAsiaTheme="minorEastAsia" w:hAnsiTheme="minorEastAsia"/>
        </w:rPr>
        <w:t>第七条　交货及初步检验</w:t>
      </w:r>
      <w:bookmarkEnd w:id="13"/>
      <w:bookmarkEnd w:id="14"/>
    </w:p>
    <w:p w14:paraId="4379EBC2" w14:textId="763B2D22" w:rsidR="00711995" w:rsidRPr="0027712B" w:rsidRDefault="00711995" w:rsidP="00362EDE">
      <w:pPr>
        <w:spacing w:line="360" w:lineRule="auto"/>
        <w:ind w:left="480" w:hangingChars="200" w:hanging="480"/>
        <w:rPr>
          <w:rFonts w:asciiTheme="minorEastAsia" w:eastAsiaTheme="minorEastAsia" w:hAnsiTheme="minorEastAsia"/>
          <w:sz w:val="24"/>
        </w:rPr>
      </w:pPr>
      <w:bookmarkStart w:id="15" w:name="_Toc86392962"/>
      <w:r w:rsidRPr="0027712B">
        <w:rPr>
          <w:rFonts w:asciiTheme="minorEastAsia" w:eastAsiaTheme="minorEastAsia" w:hAnsiTheme="minorEastAsia"/>
          <w:sz w:val="24"/>
        </w:rPr>
        <w:t>7.1</w:t>
      </w:r>
      <w:r w:rsidR="00362EDE" w:rsidRPr="0027712B">
        <w:rPr>
          <w:rFonts w:asciiTheme="minorEastAsia" w:eastAsiaTheme="minorEastAsia" w:hAnsiTheme="minorEastAsia"/>
          <w:sz w:val="24"/>
        </w:rPr>
        <w:t xml:space="preserve"> </w:t>
      </w:r>
      <w:r w:rsidRPr="0027712B">
        <w:rPr>
          <w:rFonts w:asciiTheme="minorEastAsia" w:eastAsiaTheme="minorEastAsia" w:hAnsiTheme="minorEastAsia"/>
          <w:sz w:val="24"/>
        </w:rPr>
        <w:t>本条所述的初步检验系指在不采用任何仪器检验的情况下以目测的方式对货物进检验，仅包括对产品包装、外观、型号、数量、完整、无损、清洁度的检验。</w:t>
      </w:r>
    </w:p>
    <w:p w14:paraId="3756568E" w14:textId="77777777" w:rsidR="00711995" w:rsidRPr="0027712B" w:rsidRDefault="00711995" w:rsidP="00362EDE">
      <w:pPr>
        <w:spacing w:line="360" w:lineRule="auto"/>
        <w:ind w:left="480" w:hangingChars="200" w:hanging="480"/>
        <w:rPr>
          <w:rFonts w:asciiTheme="minorEastAsia" w:eastAsiaTheme="minorEastAsia" w:hAnsiTheme="minorEastAsia"/>
          <w:sz w:val="24"/>
        </w:rPr>
      </w:pPr>
      <w:r w:rsidRPr="0027712B">
        <w:rPr>
          <w:rFonts w:asciiTheme="minorEastAsia" w:eastAsiaTheme="minorEastAsia" w:hAnsiTheme="minorEastAsia"/>
          <w:sz w:val="24"/>
        </w:rPr>
        <w:t>7.2 交货前，乙方应对货物的质量、规格、性能、数量和重量等进行详细而全面的检验，但不能作为有关质量、规格、性能或数量的最终检验。交货时须向甲方提交产品出</w:t>
      </w:r>
      <w:r w:rsidRPr="0027712B">
        <w:rPr>
          <w:rFonts w:asciiTheme="minorEastAsia" w:eastAsiaTheme="minorEastAsia" w:hAnsiTheme="minorEastAsia"/>
          <w:sz w:val="24"/>
        </w:rPr>
        <w:lastRenderedPageBreak/>
        <w:t>厂检验合格证、交货检验记录、《产品合格证明》、《质量检验报告》、《产品质量保证书》和其他相关检验证书等。</w:t>
      </w:r>
    </w:p>
    <w:p w14:paraId="064360B4" w14:textId="6E7DF5F4" w:rsidR="00711995" w:rsidRPr="0027712B" w:rsidRDefault="00711995" w:rsidP="00362EDE">
      <w:pPr>
        <w:spacing w:line="360" w:lineRule="auto"/>
        <w:ind w:left="480" w:hangingChars="200" w:hanging="480"/>
        <w:rPr>
          <w:rFonts w:asciiTheme="minorEastAsia" w:eastAsiaTheme="minorEastAsia" w:hAnsiTheme="minorEastAsia"/>
          <w:sz w:val="24"/>
        </w:rPr>
      </w:pPr>
      <w:r w:rsidRPr="0027712B">
        <w:rPr>
          <w:rFonts w:asciiTheme="minorEastAsia" w:eastAsiaTheme="minorEastAsia" w:hAnsiTheme="minorEastAsia"/>
          <w:sz w:val="24"/>
        </w:rPr>
        <w:t>7.3 每批次货物到达甲方指定现场后</w:t>
      </w:r>
      <w:r w:rsidR="00D10CA6" w:rsidRPr="0027712B">
        <w:rPr>
          <w:rFonts w:asciiTheme="minorEastAsia" w:eastAsiaTheme="minorEastAsia" w:hAnsiTheme="minorEastAsia"/>
          <w:sz w:val="24"/>
        </w:rPr>
        <w:t>20</w:t>
      </w:r>
      <w:r w:rsidRPr="0027712B">
        <w:rPr>
          <w:rFonts w:asciiTheme="minorEastAsia" w:eastAsiaTheme="minorEastAsia" w:hAnsiTheme="minorEastAsia"/>
          <w:sz w:val="24"/>
        </w:rPr>
        <w:t>日内为初步检验期，由甲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w:t>
      </w:r>
      <w:r w:rsidRPr="0027712B">
        <w:rPr>
          <w:rFonts w:asciiTheme="minorEastAsia" w:eastAsiaTheme="minorEastAsia" w:hAnsiTheme="minorEastAsia" w:hint="eastAsia"/>
          <w:sz w:val="24"/>
        </w:rPr>
        <w:t>执</w:t>
      </w:r>
      <w:r w:rsidRPr="0027712B">
        <w:rPr>
          <w:rFonts w:asciiTheme="minorEastAsia" w:eastAsiaTheme="minorEastAsia" w:hAnsiTheme="minorEastAsia"/>
          <w:sz w:val="24"/>
        </w:rPr>
        <w:t>单上签收。</w:t>
      </w:r>
    </w:p>
    <w:p w14:paraId="61E18812" w14:textId="77777777" w:rsidR="00711995" w:rsidRPr="0027712B" w:rsidRDefault="00711995" w:rsidP="00711995">
      <w:pPr>
        <w:spacing w:line="360" w:lineRule="auto"/>
        <w:ind w:left="480" w:hangingChars="200" w:hanging="480"/>
        <w:rPr>
          <w:rFonts w:asciiTheme="minorEastAsia" w:eastAsiaTheme="minorEastAsia" w:hAnsiTheme="minorEastAsia"/>
          <w:sz w:val="24"/>
          <w:szCs w:val="24"/>
        </w:rPr>
      </w:pPr>
      <w:r w:rsidRPr="0027712B">
        <w:rPr>
          <w:rFonts w:asciiTheme="minorEastAsia" w:eastAsiaTheme="minorEastAsia" w:hAnsiTheme="minorEastAsia"/>
          <w:sz w:val="24"/>
        </w:rPr>
        <w:t>7.4 甲方在初步检验期限届满后10日内未对初步检验提出书面异议，视为已交付的产品</w:t>
      </w:r>
      <w:r w:rsidRPr="0027712B">
        <w:rPr>
          <w:rFonts w:asciiTheme="minorEastAsia" w:eastAsiaTheme="minorEastAsia" w:hAnsiTheme="minorEastAsia"/>
          <w:sz w:val="24"/>
          <w:szCs w:val="24"/>
        </w:rPr>
        <w:t>在包装、外观、型号、数量、完整、无损、清洁度符合合同约定。乙方在接到甲方的书面通知之日起10日内未作答复，视为乙方已接受或认可。</w:t>
      </w:r>
    </w:p>
    <w:p w14:paraId="242DFA99" w14:textId="77777777" w:rsidR="00711995" w:rsidRPr="0027712B" w:rsidRDefault="00711995" w:rsidP="00711995">
      <w:pPr>
        <w:spacing w:line="360" w:lineRule="auto"/>
        <w:ind w:left="480" w:hangingChars="200" w:hanging="480"/>
        <w:rPr>
          <w:rFonts w:asciiTheme="minorEastAsia" w:eastAsiaTheme="minorEastAsia" w:hAnsiTheme="minorEastAsia"/>
          <w:sz w:val="24"/>
        </w:rPr>
      </w:pPr>
      <w:r w:rsidRPr="00F96F98">
        <w:rPr>
          <w:rFonts w:asciiTheme="minorEastAsia" w:eastAsiaTheme="minorEastAsia" w:hAnsiTheme="minorEastAsia"/>
          <w:sz w:val="24"/>
        </w:rPr>
        <w:t>7.5 本合同第</w:t>
      </w:r>
      <w:r w:rsidRPr="00F96F98">
        <w:rPr>
          <w:rFonts w:asciiTheme="minorEastAsia" w:eastAsiaTheme="minorEastAsia" w:hAnsiTheme="minorEastAsia" w:hint="eastAsia"/>
          <w:sz w:val="24"/>
        </w:rPr>
        <w:t>七</w:t>
      </w:r>
      <w:r w:rsidRPr="00F96F98">
        <w:rPr>
          <w:rFonts w:asciiTheme="minorEastAsia" w:eastAsiaTheme="minorEastAsia" w:hAnsiTheme="minorEastAsia"/>
          <w:sz w:val="24"/>
        </w:rPr>
        <w:t>条所述的合格、视为合格及送货单回</w:t>
      </w:r>
      <w:r w:rsidRPr="00F96F98">
        <w:rPr>
          <w:rFonts w:asciiTheme="minorEastAsia" w:eastAsiaTheme="minorEastAsia" w:hAnsiTheme="minorEastAsia" w:hint="eastAsia"/>
          <w:sz w:val="24"/>
        </w:rPr>
        <w:t>执</w:t>
      </w:r>
      <w:r w:rsidRPr="00F96F98">
        <w:rPr>
          <w:rFonts w:asciiTheme="minorEastAsia" w:eastAsiaTheme="minorEastAsia" w:hAnsiTheme="minorEastAsia"/>
          <w:sz w:val="24"/>
        </w:rPr>
        <w:t>单上的签收，仅证明</w:t>
      </w:r>
      <w:r w:rsidRPr="0027712B">
        <w:rPr>
          <w:rFonts w:asciiTheme="minorEastAsia" w:eastAsiaTheme="minorEastAsia" w:hAnsiTheme="minorEastAsia"/>
          <w:sz w:val="24"/>
        </w:rPr>
        <w:t>包装、外观、型号、数量、完整、无损、清洁度等目测指标符合合同约定，不免除乙方的产品质量责任及在质保期内的保修责任。</w:t>
      </w:r>
    </w:p>
    <w:p w14:paraId="2A30A1BA" w14:textId="44ADF381" w:rsidR="00FC7E2B" w:rsidRPr="00336BFC" w:rsidRDefault="00711995" w:rsidP="0095682E">
      <w:pPr>
        <w:spacing w:line="360" w:lineRule="auto"/>
        <w:ind w:left="552" w:hangingChars="230" w:hanging="552"/>
        <w:rPr>
          <w:rFonts w:asciiTheme="minorEastAsia" w:eastAsiaTheme="minorEastAsia" w:hAnsiTheme="minorEastAsia"/>
          <w:sz w:val="24"/>
          <w:szCs w:val="24"/>
        </w:rPr>
      </w:pPr>
      <w:r w:rsidRPr="0027712B">
        <w:rPr>
          <w:rFonts w:asciiTheme="minorEastAsia" w:eastAsiaTheme="minorEastAsia" w:hAnsiTheme="minorEastAsia" w:cs="宋体" w:hint="eastAsia"/>
          <w:sz w:val="24"/>
          <w:szCs w:val="24"/>
        </w:rPr>
        <w:t>7.6 全部货到现场且初步检验合</w:t>
      </w:r>
      <w:r w:rsidRPr="00336BFC">
        <w:rPr>
          <w:rFonts w:asciiTheme="minorEastAsia" w:eastAsiaTheme="minorEastAsia" w:hAnsiTheme="minorEastAsia" w:cs="宋体" w:hint="eastAsia"/>
          <w:sz w:val="24"/>
          <w:szCs w:val="24"/>
        </w:rPr>
        <w:t>格后，甲方发现乙方提供的产品不符合附件《</w:t>
      </w:r>
      <w:r w:rsidR="00E450A1">
        <w:rPr>
          <w:rFonts w:asciiTheme="minorEastAsia" w:eastAsiaTheme="minorEastAsia" w:hAnsiTheme="minorEastAsia" w:hint="eastAsia"/>
          <w:sz w:val="24"/>
          <w:szCs w:val="24"/>
          <w:highlight w:val="yellow"/>
        </w:rPr>
        <w:t>辰隆200MW/400MWh新能源集中式储能项目220kV电力变压器及其附属设备</w:t>
      </w:r>
      <w:r w:rsidR="005955BC" w:rsidRPr="00763657">
        <w:rPr>
          <w:rFonts w:asciiTheme="minorEastAsia" w:eastAsiaTheme="minorEastAsia" w:hAnsiTheme="minorEastAsia" w:hint="eastAsia"/>
          <w:sz w:val="24"/>
          <w:szCs w:val="24"/>
          <w:highlight w:val="yellow"/>
        </w:rPr>
        <w:t>技术协议</w:t>
      </w:r>
      <w:r w:rsidRPr="00336BFC">
        <w:rPr>
          <w:rFonts w:asciiTheme="minorEastAsia" w:eastAsiaTheme="minorEastAsia" w:hAnsiTheme="minorEastAsia" w:cs="宋体" w:hint="eastAsia"/>
          <w:sz w:val="24"/>
          <w:szCs w:val="24"/>
        </w:rPr>
        <w:t>》标准的，视为乙方提供的货物不合格。</w:t>
      </w:r>
    </w:p>
    <w:p w14:paraId="478C0302" w14:textId="77777777" w:rsidR="008175AF" w:rsidRPr="0027712B" w:rsidRDefault="008175AF" w:rsidP="0027712B">
      <w:pPr>
        <w:pStyle w:val="1"/>
        <w:rPr>
          <w:rFonts w:asciiTheme="minorEastAsia" w:eastAsiaTheme="minorEastAsia" w:hAnsiTheme="minorEastAsia"/>
        </w:rPr>
      </w:pPr>
      <w:bookmarkStart w:id="16" w:name="_Toc86399298"/>
      <w:r w:rsidRPr="00336BFC">
        <w:rPr>
          <w:rFonts w:asciiTheme="minorEastAsia" w:eastAsiaTheme="minorEastAsia" w:hAnsiTheme="minorEastAsia"/>
        </w:rPr>
        <w:t>第八条　产品检验</w:t>
      </w:r>
      <w:bookmarkEnd w:id="15"/>
      <w:bookmarkEnd w:id="16"/>
    </w:p>
    <w:p w14:paraId="615C36F8" w14:textId="6FCE8D2F" w:rsidR="008175AF" w:rsidRPr="0027712B" w:rsidRDefault="008175AF" w:rsidP="0095682E">
      <w:pPr>
        <w:spacing w:line="360" w:lineRule="auto"/>
        <w:ind w:left="528" w:hangingChars="220" w:hanging="528"/>
        <w:rPr>
          <w:rFonts w:asciiTheme="minorEastAsia" w:eastAsiaTheme="minorEastAsia" w:hAnsiTheme="minorEastAsia" w:cs="宋体"/>
          <w:sz w:val="24"/>
        </w:rPr>
      </w:pPr>
      <w:r w:rsidRPr="0027712B">
        <w:rPr>
          <w:rFonts w:asciiTheme="minorEastAsia" w:eastAsiaTheme="minorEastAsia" w:hAnsiTheme="minorEastAsia" w:cs="宋体" w:hint="eastAsia"/>
          <w:sz w:val="24"/>
        </w:rPr>
        <w:t>8.1</w:t>
      </w:r>
      <w:r w:rsidR="008711EC" w:rsidRPr="0027712B">
        <w:rPr>
          <w:rFonts w:asciiTheme="minorEastAsia" w:eastAsiaTheme="minorEastAsia" w:hAnsiTheme="minorEastAsia" w:cs="宋体"/>
          <w:sz w:val="24"/>
        </w:rPr>
        <w:t xml:space="preserve"> </w:t>
      </w:r>
      <w:r w:rsidR="008711EC" w:rsidRPr="0027712B">
        <w:rPr>
          <w:rFonts w:asciiTheme="minorEastAsia" w:eastAsiaTheme="minorEastAsia" w:hAnsiTheme="minorEastAsia"/>
          <w:sz w:val="24"/>
          <w:szCs w:val="24"/>
        </w:rPr>
        <w:t>产品出厂前，甲方可以在产品交付前进行驻厂检验，乙方提供场所、仪器设备供甲方驻厂检验时使用。甲方负责对产品进行抽检，发现产品有不符合本合同第六条的约定时，甲方可以通知乙方重新</w:t>
      </w:r>
      <w:r w:rsidR="008711EC" w:rsidRPr="0027712B">
        <w:rPr>
          <w:rFonts w:asciiTheme="minorEastAsia" w:eastAsiaTheme="minorEastAsia" w:hAnsiTheme="minorEastAsia" w:hint="eastAsia"/>
          <w:sz w:val="24"/>
          <w:szCs w:val="24"/>
        </w:rPr>
        <w:t>生产</w:t>
      </w:r>
      <w:r w:rsidR="008711EC" w:rsidRPr="0027712B">
        <w:rPr>
          <w:rFonts w:asciiTheme="minorEastAsia" w:eastAsiaTheme="minorEastAsia" w:hAnsiTheme="minorEastAsia"/>
          <w:sz w:val="24"/>
          <w:szCs w:val="24"/>
        </w:rPr>
        <w:t>，交货时间不顺延。</w:t>
      </w:r>
    </w:p>
    <w:p w14:paraId="29B5C0BB" w14:textId="77777777" w:rsidR="008175AF" w:rsidRPr="0027712B" w:rsidRDefault="008175AF" w:rsidP="0095682E">
      <w:pPr>
        <w:spacing w:line="360" w:lineRule="auto"/>
        <w:ind w:left="552" w:hangingChars="230" w:hanging="552"/>
        <w:rPr>
          <w:rFonts w:asciiTheme="minorEastAsia" w:eastAsiaTheme="minorEastAsia" w:hAnsiTheme="minorEastAsia" w:cs="宋体"/>
          <w:sz w:val="24"/>
        </w:rPr>
      </w:pPr>
      <w:r w:rsidRPr="0027712B">
        <w:rPr>
          <w:rFonts w:asciiTheme="minorEastAsia" w:eastAsiaTheme="minorEastAsia" w:hAnsiTheme="minorEastAsia" w:cs="宋体" w:hint="eastAsia"/>
          <w:sz w:val="24"/>
        </w:rPr>
        <w:t>8.2 产品交付过程中，甲方可以在产品交付时按本合同第七条的约定对产品进行初步检验。</w:t>
      </w:r>
    </w:p>
    <w:p w14:paraId="3CAF8A58" w14:textId="77777777" w:rsidR="008175AF" w:rsidRPr="0027712B" w:rsidRDefault="008175AF" w:rsidP="0095682E">
      <w:pPr>
        <w:spacing w:line="360" w:lineRule="auto"/>
        <w:ind w:left="552" w:hangingChars="230" w:hanging="552"/>
        <w:rPr>
          <w:rFonts w:asciiTheme="minorEastAsia" w:eastAsiaTheme="minorEastAsia" w:hAnsiTheme="minorEastAsia" w:cs="宋体"/>
          <w:sz w:val="24"/>
        </w:rPr>
      </w:pPr>
      <w:r w:rsidRPr="0027712B">
        <w:rPr>
          <w:rFonts w:asciiTheme="minorEastAsia" w:eastAsiaTheme="minorEastAsia" w:hAnsiTheme="minorEastAsia" w:cs="宋体" w:hint="eastAsia"/>
          <w:sz w:val="24"/>
        </w:rPr>
        <w:t>8.3 产品安装调试过程中及质保期内，甲方可以对产品进行质量检验（包括系统兼容性问题）。</w:t>
      </w:r>
    </w:p>
    <w:p w14:paraId="5D8C40C2" w14:textId="41207F12" w:rsidR="007D7FE2" w:rsidRPr="0027712B" w:rsidRDefault="007D7FE2" w:rsidP="007D7FE2">
      <w:pPr>
        <w:pStyle w:val="a0"/>
        <w:ind w:firstLineChars="0" w:firstLine="0"/>
        <w:rPr>
          <w:rFonts w:asciiTheme="minorEastAsia" w:eastAsiaTheme="minorEastAsia" w:hAnsiTheme="minorEastAsia"/>
        </w:rPr>
      </w:pPr>
      <w:r w:rsidRPr="00F96F98">
        <w:rPr>
          <w:rFonts w:asciiTheme="minorEastAsia" w:eastAsiaTheme="minorEastAsia" w:hAnsiTheme="minorEastAsia" w:hint="eastAsia"/>
        </w:rPr>
        <w:t>8</w:t>
      </w:r>
      <w:r w:rsidRPr="00F96F98">
        <w:rPr>
          <w:rFonts w:asciiTheme="minorEastAsia" w:eastAsiaTheme="minorEastAsia" w:hAnsiTheme="minorEastAsia"/>
        </w:rPr>
        <w:t xml:space="preserve">.4 </w:t>
      </w:r>
      <w:r w:rsidRPr="00F96F98">
        <w:rPr>
          <w:rFonts w:asciiTheme="minorEastAsia" w:eastAsiaTheme="minorEastAsia" w:hAnsiTheme="minorEastAsia"/>
          <w:szCs w:val="24"/>
        </w:rPr>
        <w:t>甲</w:t>
      </w:r>
      <w:r w:rsidRPr="00F96F98">
        <w:rPr>
          <w:rFonts w:asciiTheme="minorEastAsia" w:eastAsiaTheme="minorEastAsia" w:hAnsiTheme="minorEastAsia" w:hint="eastAsia"/>
          <w:szCs w:val="24"/>
        </w:rPr>
        <w:t>方可以委托有资质的第三方厂家对</w:t>
      </w:r>
      <w:r w:rsidR="00763657">
        <w:rPr>
          <w:rFonts w:asciiTheme="minorEastAsia" w:eastAsiaTheme="minorEastAsia" w:hAnsiTheme="minorEastAsia" w:hint="eastAsia"/>
          <w:szCs w:val="24"/>
        </w:rPr>
        <w:t>相关设备</w:t>
      </w:r>
      <w:r w:rsidRPr="00F96F98">
        <w:rPr>
          <w:rFonts w:asciiTheme="minorEastAsia" w:eastAsiaTheme="minorEastAsia" w:hAnsiTheme="minorEastAsia" w:hint="eastAsia"/>
          <w:szCs w:val="24"/>
        </w:rPr>
        <w:t>进行全过程监造、检测，</w:t>
      </w:r>
      <w:r w:rsidRPr="00F96F98">
        <w:rPr>
          <w:rFonts w:asciiTheme="minorEastAsia" w:eastAsiaTheme="minorEastAsia" w:hAnsiTheme="minorEastAsia"/>
          <w:szCs w:val="24"/>
        </w:rPr>
        <w:t>乙方</w:t>
      </w:r>
      <w:r w:rsidRPr="00F96F98">
        <w:rPr>
          <w:rFonts w:asciiTheme="minorEastAsia" w:eastAsiaTheme="minorEastAsia" w:hAnsiTheme="minorEastAsia" w:hint="eastAsia"/>
          <w:szCs w:val="24"/>
        </w:rPr>
        <w:t>需配合</w:t>
      </w:r>
      <w:r w:rsidRPr="00F96F98">
        <w:rPr>
          <w:rFonts w:asciiTheme="minorEastAsia" w:eastAsiaTheme="minorEastAsia" w:hAnsiTheme="minorEastAsia"/>
          <w:szCs w:val="24"/>
        </w:rPr>
        <w:t>。</w:t>
      </w:r>
    </w:p>
    <w:p w14:paraId="355B2597" w14:textId="50EA19D2" w:rsidR="008175AF" w:rsidRPr="0027712B" w:rsidRDefault="007D7FE2" w:rsidP="008175AF">
      <w:pPr>
        <w:spacing w:line="360" w:lineRule="auto"/>
        <w:ind w:left="360" w:hangingChars="150" w:hanging="36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rPr>
        <w:t>8.5</w:t>
      </w:r>
      <w:r w:rsidR="008175AF" w:rsidRPr="0027712B">
        <w:rPr>
          <w:rFonts w:asciiTheme="minorEastAsia" w:eastAsiaTheme="minorEastAsia" w:hAnsiTheme="minorEastAsia" w:cs="宋体" w:hint="eastAsia"/>
          <w:sz w:val="24"/>
        </w:rPr>
        <w:t xml:space="preserve"> 产品的检测不受质保期的约束且上述检验并不代替或解除乙方对产品质量的责任。</w:t>
      </w:r>
    </w:p>
    <w:p w14:paraId="04BDE09C" w14:textId="77777777" w:rsidR="008175AF" w:rsidRPr="0027712B" w:rsidRDefault="008175AF" w:rsidP="0027712B">
      <w:pPr>
        <w:pStyle w:val="1"/>
        <w:rPr>
          <w:rFonts w:asciiTheme="minorEastAsia" w:eastAsiaTheme="minorEastAsia" w:hAnsiTheme="minorEastAsia"/>
        </w:rPr>
      </w:pPr>
      <w:bookmarkStart w:id="17" w:name="_Toc86392963"/>
      <w:bookmarkStart w:id="18" w:name="_Toc86399299"/>
      <w:r w:rsidRPr="0027712B">
        <w:rPr>
          <w:rFonts w:asciiTheme="minorEastAsia" w:eastAsiaTheme="minorEastAsia" w:hAnsiTheme="minorEastAsia"/>
        </w:rPr>
        <w:t>第九条　乙方对产品的保证</w:t>
      </w:r>
      <w:bookmarkEnd w:id="17"/>
      <w:bookmarkEnd w:id="18"/>
    </w:p>
    <w:p w14:paraId="035E707B" w14:textId="1C865086" w:rsidR="008175AF" w:rsidRPr="0027712B" w:rsidRDefault="008175AF" w:rsidP="008175AF">
      <w:pPr>
        <w:spacing w:line="360" w:lineRule="auto"/>
        <w:ind w:left="480" w:hangingChars="200" w:hanging="480"/>
        <w:rPr>
          <w:rFonts w:asciiTheme="minorEastAsia" w:eastAsiaTheme="minorEastAsia" w:hAnsiTheme="minorEastAsia" w:cs="宋体"/>
          <w:sz w:val="24"/>
        </w:rPr>
      </w:pPr>
      <w:r w:rsidRPr="0027712B">
        <w:rPr>
          <w:rFonts w:asciiTheme="minorEastAsia" w:eastAsiaTheme="minorEastAsia" w:hAnsiTheme="minorEastAsia" w:cs="宋体" w:hint="eastAsia"/>
          <w:sz w:val="24"/>
        </w:rPr>
        <w:t>9.1</w:t>
      </w:r>
      <w:r w:rsidRPr="0027712B">
        <w:rPr>
          <w:rFonts w:asciiTheme="minorEastAsia" w:eastAsiaTheme="minorEastAsia" w:hAnsiTheme="minorEastAsia" w:cs="宋体"/>
          <w:sz w:val="24"/>
        </w:rPr>
        <w:t xml:space="preserve"> </w:t>
      </w:r>
      <w:r w:rsidRPr="0027712B">
        <w:rPr>
          <w:rFonts w:asciiTheme="minorEastAsia" w:eastAsiaTheme="minorEastAsia" w:hAnsiTheme="minorEastAsia" w:cs="宋体" w:hint="eastAsia"/>
          <w:sz w:val="24"/>
        </w:rPr>
        <w:t>乙方保证所供货物是全新的、未使用过的，并完全符合质量标准规定的质量、工艺、</w:t>
      </w:r>
      <w:r w:rsidRPr="0027712B">
        <w:rPr>
          <w:rFonts w:asciiTheme="minorEastAsia" w:eastAsiaTheme="minorEastAsia" w:hAnsiTheme="minorEastAsia" w:cs="宋体" w:hint="eastAsia"/>
          <w:sz w:val="24"/>
        </w:rPr>
        <w:lastRenderedPageBreak/>
        <w:t>规格和技术性能，满足本合同第六条的约定。乙方承诺提供的全部货物不存在设计、材料或工艺上的缺陷。货物在其正确安装及正常使用条件下，在其使用寿命期内应具有满意的性能。</w:t>
      </w:r>
    </w:p>
    <w:p w14:paraId="590DCDD0" w14:textId="01E2FE8A" w:rsidR="008175AF" w:rsidRPr="00F96F98" w:rsidRDefault="008175AF" w:rsidP="008175AF">
      <w:pPr>
        <w:spacing w:line="360" w:lineRule="auto"/>
        <w:ind w:left="480" w:hangingChars="200" w:hanging="480"/>
        <w:rPr>
          <w:rFonts w:asciiTheme="minorEastAsia" w:eastAsiaTheme="minorEastAsia" w:hAnsiTheme="minorEastAsia" w:cs="宋体"/>
          <w:sz w:val="24"/>
        </w:rPr>
      </w:pPr>
      <w:r w:rsidRPr="0027712B">
        <w:rPr>
          <w:rFonts w:asciiTheme="minorEastAsia" w:eastAsiaTheme="minorEastAsia" w:hAnsiTheme="minorEastAsia" w:cs="宋体" w:hint="eastAsia"/>
          <w:sz w:val="24"/>
        </w:rPr>
        <w:t>9.</w:t>
      </w:r>
      <w:r w:rsidRPr="00F96F98">
        <w:rPr>
          <w:rFonts w:asciiTheme="minorEastAsia" w:eastAsiaTheme="minorEastAsia" w:hAnsiTheme="minorEastAsia" w:cs="宋体" w:hint="eastAsia"/>
          <w:sz w:val="24"/>
        </w:rPr>
        <w:t>2</w:t>
      </w:r>
      <w:r w:rsidR="00D27DEE" w:rsidRPr="00F96F98">
        <w:rPr>
          <w:rFonts w:asciiTheme="minorEastAsia" w:eastAsiaTheme="minorEastAsia" w:hAnsiTheme="minorEastAsia" w:cs="宋体"/>
          <w:sz w:val="24"/>
        </w:rPr>
        <w:t xml:space="preserve"> </w:t>
      </w:r>
      <w:r w:rsidR="00663BAB" w:rsidRPr="00F96F98">
        <w:rPr>
          <w:rFonts w:asciiTheme="minorEastAsia" w:eastAsiaTheme="minorEastAsia" w:hAnsiTheme="minorEastAsia" w:cs="宋体" w:hint="eastAsia"/>
          <w:sz w:val="24"/>
        </w:rPr>
        <w:t>如交付的产品不符合本合同或</w:t>
      </w:r>
      <w:r w:rsidR="00663BAB" w:rsidRPr="00F96F98">
        <w:rPr>
          <w:rFonts w:asciiTheme="minorEastAsia" w:eastAsiaTheme="minorEastAsia" w:hAnsiTheme="minorEastAsia" w:cs="宋体"/>
          <w:sz w:val="24"/>
        </w:rPr>
        <w:t>附件</w:t>
      </w:r>
      <w:r w:rsidR="00663BAB" w:rsidRPr="00F96F98">
        <w:rPr>
          <w:rFonts w:asciiTheme="minorEastAsia" w:eastAsiaTheme="minorEastAsia" w:hAnsiTheme="minorEastAsia" w:cs="宋体" w:hint="eastAsia"/>
          <w:sz w:val="24"/>
        </w:rPr>
        <w:t>的约定</w:t>
      </w:r>
      <w:r w:rsidRPr="00F96F98">
        <w:rPr>
          <w:rFonts w:asciiTheme="minorEastAsia" w:eastAsiaTheme="minorEastAsia" w:hAnsiTheme="minorEastAsia" w:cs="宋体" w:hint="eastAsia"/>
          <w:sz w:val="24"/>
        </w:rPr>
        <w:t>，乙方保证按合同的约定采取补救措施；如乙方不采取、不按甲方要求采取上述措施，或采取上述补救措施后产品仍然不符合合同约定，按11.2条款的相应约定承担违约责任。</w:t>
      </w:r>
    </w:p>
    <w:p w14:paraId="019D8812" w14:textId="77777777" w:rsidR="008175AF" w:rsidRPr="00F96F98" w:rsidRDefault="008175AF" w:rsidP="008175AF">
      <w:pPr>
        <w:spacing w:line="360" w:lineRule="auto"/>
        <w:ind w:left="360" w:hangingChars="150" w:hanging="360"/>
        <w:rPr>
          <w:rFonts w:asciiTheme="minorEastAsia" w:eastAsiaTheme="minorEastAsia" w:hAnsiTheme="minorEastAsia" w:cs="宋体"/>
          <w:sz w:val="24"/>
        </w:rPr>
      </w:pPr>
      <w:r w:rsidRPr="00F96F98">
        <w:rPr>
          <w:rFonts w:asciiTheme="minorEastAsia" w:eastAsiaTheme="minorEastAsia" w:hAnsiTheme="minorEastAsia" w:cs="宋体" w:hint="eastAsia"/>
          <w:sz w:val="24"/>
        </w:rPr>
        <w:t>9.3 质保期内乙方将按本合同第十条的约定履行质保义务。</w:t>
      </w:r>
    </w:p>
    <w:p w14:paraId="1379D669" w14:textId="77777777" w:rsidR="008175AF" w:rsidRPr="00F96F98" w:rsidRDefault="008175AF" w:rsidP="008175AF">
      <w:pPr>
        <w:spacing w:line="360" w:lineRule="auto"/>
        <w:ind w:left="480" w:hangingChars="200" w:hanging="480"/>
        <w:rPr>
          <w:rFonts w:asciiTheme="minorEastAsia" w:eastAsiaTheme="minorEastAsia" w:hAnsiTheme="minorEastAsia" w:cs="宋体"/>
          <w:sz w:val="24"/>
        </w:rPr>
      </w:pPr>
      <w:r w:rsidRPr="00F96F98">
        <w:rPr>
          <w:rFonts w:asciiTheme="minorEastAsia" w:eastAsiaTheme="minorEastAsia" w:hAnsiTheme="minorEastAsia" w:cs="宋体" w:hint="eastAsia"/>
          <w:sz w:val="24"/>
        </w:rPr>
        <w:t>9.4</w:t>
      </w:r>
      <w:r w:rsidRPr="00F96F98">
        <w:rPr>
          <w:rFonts w:asciiTheme="minorEastAsia" w:eastAsiaTheme="minorEastAsia" w:hAnsiTheme="minorEastAsia" w:cs="宋体"/>
          <w:sz w:val="24"/>
        </w:rPr>
        <w:t xml:space="preserve"> </w:t>
      </w:r>
      <w:r w:rsidRPr="00F96F98">
        <w:rPr>
          <w:rFonts w:asciiTheme="minorEastAsia" w:eastAsiaTheme="minorEastAsia" w:hAnsiTheme="minorEastAsia" w:cs="宋体" w:hint="eastAsia"/>
          <w:sz w:val="24"/>
        </w:rPr>
        <w:t>未经甲方书面同意，乙方不得将本合同产品的生产或制造转交（委托）OEM商或第三方生产制造。</w:t>
      </w:r>
    </w:p>
    <w:p w14:paraId="620B39EF" w14:textId="4F6536E5" w:rsidR="008711EC" w:rsidRPr="00F96F98" w:rsidRDefault="008711EC" w:rsidP="008711EC">
      <w:pPr>
        <w:pStyle w:val="a0"/>
        <w:ind w:firstLineChars="0" w:firstLine="0"/>
        <w:rPr>
          <w:rFonts w:asciiTheme="minorEastAsia" w:eastAsiaTheme="minorEastAsia" w:hAnsiTheme="minorEastAsia"/>
          <w:bCs/>
          <w:szCs w:val="24"/>
        </w:rPr>
      </w:pPr>
      <w:r w:rsidRPr="00F96F98">
        <w:rPr>
          <w:rFonts w:asciiTheme="minorEastAsia" w:eastAsiaTheme="minorEastAsia" w:hAnsiTheme="minorEastAsia"/>
          <w:bCs/>
          <w:szCs w:val="24"/>
        </w:rPr>
        <w:t>9.5 乙方产品需满足项目所在地的环境要求，满足项目使用寿命要求</w:t>
      </w:r>
      <w:r w:rsidRPr="00F96F98">
        <w:rPr>
          <w:rFonts w:asciiTheme="minorEastAsia" w:eastAsiaTheme="minorEastAsia" w:hAnsiTheme="minorEastAsia" w:hint="eastAsia"/>
          <w:bCs/>
          <w:szCs w:val="24"/>
        </w:rPr>
        <w:t>。</w:t>
      </w:r>
    </w:p>
    <w:p w14:paraId="6CD741C5" w14:textId="22A7655E" w:rsidR="001814A7" w:rsidRPr="0027712B" w:rsidRDefault="001814A7" w:rsidP="001814A7">
      <w:pPr>
        <w:pStyle w:val="a0"/>
        <w:ind w:left="480" w:hangingChars="200" w:hanging="480"/>
        <w:rPr>
          <w:rFonts w:asciiTheme="minorEastAsia" w:eastAsiaTheme="minorEastAsia" w:hAnsiTheme="minorEastAsia"/>
        </w:rPr>
      </w:pPr>
      <w:r w:rsidRPr="00F96F98">
        <w:rPr>
          <w:rFonts w:asciiTheme="minorEastAsia" w:eastAsiaTheme="minorEastAsia" w:hAnsiTheme="minorEastAsia" w:hint="eastAsia"/>
          <w:bCs/>
          <w:szCs w:val="24"/>
        </w:rPr>
        <w:t>9.6</w:t>
      </w:r>
      <w:r w:rsidRPr="00F96F98">
        <w:rPr>
          <w:rFonts w:asciiTheme="minorEastAsia" w:eastAsiaTheme="minorEastAsia" w:hAnsiTheme="minorEastAsia"/>
          <w:bCs/>
          <w:szCs w:val="24"/>
        </w:rPr>
        <w:t xml:space="preserve"> </w:t>
      </w:r>
      <w:r w:rsidRPr="00F96F98">
        <w:rPr>
          <w:rFonts w:asciiTheme="minorEastAsia" w:eastAsiaTheme="minorEastAsia" w:hAnsiTheme="minorEastAsia" w:hint="eastAsia"/>
          <w:bCs/>
          <w:szCs w:val="24"/>
        </w:rPr>
        <w:t>乙方承诺因乙方原因与其他第三方产生知识专利产权纠纷，该纠纷不会影响本项目的正常供货，</w:t>
      </w:r>
      <w:r w:rsidRPr="00F96F98">
        <w:rPr>
          <w:rFonts w:asciiTheme="minorEastAsia" w:eastAsiaTheme="minorEastAsia" w:hAnsiTheme="minorEastAsia"/>
          <w:bCs/>
          <w:szCs w:val="24"/>
        </w:rPr>
        <w:t>如造成影响，则按合同第十一条违约责任执行</w:t>
      </w:r>
      <w:r w:rsidRPr="00F96F98">
        <w:rPr>
          <w:rFonts w:asciiTheme="minorEastAsia" w:eastAsiaTheme="minorEastAsia" w:hAnsiTheme="minorEastAsia" w:hint="eastAsia"/>
          <w:bCs/>
          <w:szCs w:val="24"/>
        </w:rPr>
        <w:t>。</w:t>
      </w:r>
    </w:p>
    <w:p w14:paraId="442332A4" w14:textId="77777777" w:rsidR="008175AF" w:rsidRPr="0027712B" w:rsidRDefault="008175AF" w:rsidP="0027712B">
      <w:pPr>
        <w:pStyle w:val="1"/>
        <w:rPr>
          <w:rFonts w:asciiTheme="minorEastAsia" w:eastAsiaTheme="minorEastAsia" w:hAnsiTheme="minorEastAsia"/>
        </w:rPr>
      </w:pPr>
      <w:bookmarkStart w:id="19" w:name="_Toc86392964"/>
      <w:bookmarkStart w:id="20" w:name="_Toc86399300"/>
      <w:r w:rsidRPr="0027712B">
        <w:rPr>
          <w:rFonts w:asciiTheme="minorEastAsia" w:eastAsiaTheme="minorEastAsia" w:hAnsiTheme="minorEastAsia"/>
        </w:rPr>
        <w:t>第十条　产品质保期</w:t>
      </w:r>
      <w:bookmarkEnd w:id="19"/>
      <w:bookmarkEnd w:id="20"/>
    </w:p>
    <w:p w14:paraId="5CE67499" w14:textId="6041B5F7" w:rsidR="00711995" w:rsidRPr="00F96F98" w:rsidRDefault="00711995" w:rsidP="007B4C2D">
      <w:pPr>
        <w:spacing w:line="360" w:lineRule="auto"/>
        <w:ind w:left="600" w:hangingChars="250" w:hanging="600"/>
        <w:rPr>
          <w:rFonts w:asciiTheme="minorEastAsia" w:eastAsiaTheme="minorEastAsia" w:hAnsiTheme="minorEastAsia"/>
          <w:sz w:val="24"/>
        </w:rPr>
      </w:pPr>
      <w:r w:rsidRPr="00F96F98">
        <w:rPr>
          <w:rFonts w:asciiTheme="minorEastAsia" w:eastAsiaTheme="minorEastAsia" w:hAnsiTheme="minorEastAsia"/>
          <w:sz w:val="24"/>
        </w:rPr>
        <w:t>10</w:t>
      </w:r>
      <w:r w:rsidRPr="00336BFC">
        <w:rPr>
          <w:rFonts w:asciiTheme="minorEastAsia" w:eastAsiaTheme="minorEastAsia" w:hAnsiTheme="minorEastAsia"/>
          <w:sz w:val="24"/>
        </w:rPr>
        <w:t>.1</w:t>
      </w:r>
      <w:r w:rsidR="007B4C2D" w:rsidRPr="00336BFC">
        <w:rPr>
          <w:rFonts w:asciiTheme="minorEastAsia" w:eastAsiaTheme="minorEastAsia" w:hAnsiTheme="minorEastAsia"/>
          <w:sz w:val="24"/>
        </w:rPr>
        <w:t xml:space="preserve"> </w:t>
      </w:r>
      <w:r w:rsidR="0028609A" w:rsidRPr="00336BFC">
        <w:rPr>
          <w:rFonts w:asciiTheme="minorEastAsia" w:eastAsiaTheme="minorEastAsia" w:hAnsiTheme="minorEastAsia" w:hint="eastAsia"/>
          <w:sz w:val="24"/>
        </w:rPr>
        <w:t>全部</w:t>
      </w:r>
      <w:r w:rsidRPr="00336BFC">
        <w:rPr>
          <w:rFonts w:asciiTheme="minorEastAsia" w:eastAsiaTheme="minorEastAsia" w:hAnsiTheme="minorEastAsia"/>
          <w:sz w:val="24"/>
        </w:rPr>
        <w:t>货到现场且</w:t>
      </w:r>
      <w:r w:rsidRPr="00336BFC">
        <w:rPr>
          <w:rFonts w:asciiTheme="minorEastAsia" w:eastAsiaTheme="minorEastAsia" w:hAnsiTheme="minorEastAsia" w:hint="eastAsia"/>
          <w:sz w:val="24"/>
        </w:rPr>
        <w:t>项目竣工</w:t>
      </w:r>
      <w:r w:rsidRPr="00336BFC">
        <w:rPr>
          <w:rFonts w:asciiTheme="minorEastAsia" w:eastAsiaTheme="minorEastAsia" w:hAnsiTheme="minorEastAsia"/>
          <w:sz w:val="24"/>
        </w:rPr>
        <w:t>验收合格第二日起货物进入质保期，</w:t>
      </w:r>
      <w:r w:rsidR="006D01FA" w:rsidRPr="00336BFC">
        <w:rPr>
          <w:rFonts w:asciiTheme="minorEastAsia" w:eastAsiaTheme="minorEastAsia" w:hAnsiTheme="minorEastAsia" w:hint="eastAsia"/>
          <w:sz w:val="24"/>
        </w:rPr>
        <w:t>本合同设备</w:t>
      </w:r>
      <w:r w:rsidRPr="00336BFC">
        <w:rPr>
          <w:rFonts w:asciiTheme="minorEastAsia" w:eastAsiaTheme="minorEastAsia" w:hAnsiTheme="minorEastAsia"/>
          <w:sz w:val="24"/>
        </w:rPr>
        <w:t>质保期为</w:t>
      </w:r>
      <w:r w:rsidRPr="00E450A1">
        <w:rPr>
          <w:rFonts w:asciiTheme="minorEastAsia" w:eastAsiaTheme="minorEastAsia" w:hAnsiTheme="minorEastAsia"/>
          <w:sz w:val="24"/>
        </w:rPr>
        <w:t>【</w:t>
      </w:r>
      <w:r w:rsidR="00E450A1" w:rsidRPr="00E450A1">
        <w:rPr>
          <w:rFonts w:asciiTheme="minorEastAsia" w:eastAsiaTheme="minorEastAsia" w:hAnsiTheme="minorEastAsia"/>
        </w:rPr>
        <w:t>24</w:t>
      </w:r>
      <w:r w:rsidRPr="00E450A1">
        <w:rPr>
          <w:rFonts w:asciiTheme="minorEastAsia" w:eastAsiaTheme="minorEastAsia" w:hAnsiTheme="minorEastAsia"/>
          <w:sz w:val="24"/>
        </w:rPr>
        <w:t>】个月</w:t>
      </w:r>
      <w:r w:rsidR="00BC3B98" w:rsidRPr="00E450A1">
        <w:rPr>
          <w:rFonts w:asciiTheme="minorEastAsia" w:eastAsiaTheme="minorEastAsia" w:hAnsiTheme="minorEastAsia"/>
          <w:sz w:val="24"/>
        </w:rPr>
        <w:t>，质保金的支付不免除乙方的产品质保责任，乙方在质保期内应履行免费质保的义务</w:t>
      </w:r>
      <w:r w:rsidRPr="00E450A1">
        <w:rPr>
          <w:rFonts w:asciiTheme="minorEastAsia" w:eastAsiaTheme="minorEastAsia" w:hAnsiTheme="minorEastAsia"/>
          <w:sz w:val="24"/>
        </w:rPr>
        <w:t>。</w:t>
      </w:r>
      <w:r w:rsidRPr="00336BFC">
        <w:rPr>
          <w:rFonts w:asciiTheme="minorEastAsia" w:eastAsiaTheme="minorEastAsia" w:hAnsiTheme="minorEastAsia"/>
          <w:sz w:val="24"/>
        </w:rPr>
        <w:t>若货物在质保期内的运行状况未能满足本合同要求，则乙方应及时按甲方要求采取调换、修理或其他补救措施以使货物满足要求。</w:t>
      </w:r>
      <w:r w:rsidR="00BC3B98" w:rsidRPr="00336BFC">
        <w:rPr>
          <w:rFonts w:asciiTheme="minorEastAsia" w:eastAsiaTheme="minorEastAsia" w:hAnsiTheme="minorEastAsia"/>
          <w:sz w:val="24"/>
        </w:rPr>
        <w:t>修理</w:t>
      </w:r>
      <w:r w:rsidR="00BC3B98" w:rsidRPr="00336BFC">
        <w:rPr>
          <w:rFonts w:asciiTheme="minorEastAsia" w:eastAsiaTheme="minorEastAsia" w:hAnsiTheme="minorEastAsia" w:hint="eastAsia"/>
          <w:sz w:val="24"/>
        </w:rPr>
        <w:t>的</w:t>
      </w:r>
      <w:r w:rsidR="00BC3B98" w:rsidRPr="00336BFC">
        <w:rPr>
          <w:rFonts w:asciiTheme="minorEastAsia" w:eastAsiaTheme="minorEastAsia" w:hAnsiTheme="minorEastAsia"/>
          <w:sz w:val="24"/>
        </w:rPr>
        <w:t>部分顺延质保期，更换的部分</w:t>
      </w:r>
      <w:r w:rsidR="00BC3B98" w:rsidRPr="00336BFC">
        <w:rPr>
          <w:rFonts w:asciiTheme="minorEastAsia" w:eastAsiaTheme="minorEastAsia" w:hAnsiTheme="minorEastAsia" w:hint="eastAsia"/>
          <w:sz w:val="24"/>
        </w:rPr>
        <w:t>重新</w:t>
      </w:r>
      <w:r w:rsidR="00BC3B98" w:rsidRPr="00336BFC">
        <w:rPr>
          <w:rFonts w:asciiTheme="minorEastAsia" w:eastAsiaTheme="minorEastAsia" w:hAnsiTheme="minorEastAsia"/>
          <w:sz w:val="24"/>
        </w:rPr>
        <w:t>进</w:t>
      </w:r>
      <w:r w:rsidR="00BC3B98" w:rsidRPr="00F96F98">
        <w:rPr>
          <w:rFonts w:asciiTheme="minorEastAsia" w:eastAsiaTheme="minorEastAsia" w:hAnsiTheme="minorEastAsia"/>
          <w:sz w:val="24"/>
        </w:rPr>
        <w:t>入质保期。</w:t>
      </w:r>
    </w:p>
    <w:p w14:paraId="1013F0BF" w14:textId="77777777" w:rsidR="00711995" w:rsidRPr="00F96F98" w:rsidRDefault="00711995" w:rsidP="00711995">
      <w:pPr>
        <w:spacing w:line="360" w:lineRule="auto"/>
        <w:ind w:left="360" w:hangingChars="150" w:hanging="360"/>
        <w:rPr>
          <w:rFonts w:asciiTheme="minorEastAsia" w:eastAsiaTheme="minorEastAsia" w:hAnsiTheme="minorEastAsia"/>
          <w:sz w:val="24"/>
        </w:rPr>
      </w:pPr>
      <w:r w:rsidRPr="00F96F98">
        <w:rPr>
          <w:rFonts w:asciiTheme="minorEastAsia" w:eastAsiaTheme="minorEastAsia" w:hAnsiTheme="minorEastAsia"/>
          <w:sz w:val="24"/>
        </w:rPr>
        <w:t>10.2 产品设计使用寿命【30】年。</w:t>
      </w:r>
    </w:p>
    <w:p w14:paraId="680776B9" w14:textId="2134382D" w:rsidR="00711995" w:rsidRPr="0027712B" w:rsidRDefault="00711995" w:rsidP="007B4C2D">
      <w:pPr>
        <w:spacing w:line="360" w:lineRule="auto"/>
        <w:ind w:left="600" w:hangingChars="250" w:hanging="600"/>
        <w:rPr>
          <w:rFonts w:asciiTheme="minorEastAsia" w:eastAsiaTheme="minorEastAsia" w:hAnsiTheme="minorEastAsia"/>
          <w:sz w:val="24"/>
        </w:rPr>
      </w:pPr>
      <w:r w:rsidRPr="00F96F98">
        <w:rPr>
          <w:rFonts w:asciiTheme="minorEastAsia" w:eastAsiaTheme="minorEastAsia" w:hAnsiTheme="minorEastAsia"/>
          <w:sz w:val="24"/>
        </w:rPr>
        <w:t>10.3 质保期内，乙方对产品运行过程中出现的故障指派专业技术人员进行排除，对</w:t>
      </w:r>
      <w:r w:rsidRPr="0027712B">
        <w:rPr>
          <w:rFonts w:asciiTheme="minorEastAsia" w:eastAsiaTheme="minorEastAsia" w:hAnsiTheme="minorEastAsia"/>
          <w:sz w:val="24"/>
        </w:rPr>
        <w:t>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w:t>
      </w:r>
      <w:r w:rsidR="00F96F98" w:rsidRPr="00F96F98">
        <w:rPr>
          <w:rFonts w:asciiTheme="minorEastAsia" w:eastAsiaTheme="minorEastAsia" w:hAnsiTheme="minorEastAsia" w:hint="eastAsia"/>
          <w:sz w:val="24"/>
        </w:rPr>
        <w:t>在质保期内经乙方修理的部件、元件或零件的质保期顺延计算，更换的部分重新进入质保期。</w:t>
      </w:r>
    </w:p>
    <w:p w14:paraId="01627EE9" w14:textId="77777777" w:rsidR="00711995" w:rsidRPr="0027712B" w:rsidRDefault="00711995" w:rsidP="00711995">
      <w:pPr>
        <w:spacing w:line="360" w:lineRule="auto"/>
        <w:rPr>
          <w:rFonts w:asciiTheme="minorEastAsia" w:eastAsiaTheme="minorEastAsia" w:hAnsiTheme="minorEastAsia"/>
          <w:sz w:val="24"/>
          <w:szCs w:val="24"/>
        </w:rPr>
      </w:pPr>
      <w:r w:rsidRPr="0027712B">
        <w:rPr>
          <w:rFonts w:asciiTheme="minorEastAsia" w:eastAsiaTheme="minorEastAsia" w:hAnsiTheme="minorEastAsia"/>
          <w:sz w:val="24"/>
          <w:szCs w:val="24"/>
        </w:rPr>
        <w:t>10.4 乙方保证提供必要的伴随服务，服务费用已包括在合同价中：</w:t>
      </w:r>
    </w:p>
    <w:p w14:paraId="3AAB731B" w14:textId="77777777" w:rsidR="00711995" w:rsidRPr="0027712B" w:rsidRDefault="00711995" w:rsidP="00711995">
      <w:pPr>
        <w:spacing w:line="360" w:lineRule="auto"/>
        <w:ind w:leftChars="250" w:left="1005" w:hangingChars="200" w:hanging="480"/>
        <w:rPr>
          <w:rFonts w:asciiTheme="minorEastAsia" w:eastAsiaTheme="minorEastAsia" w:hAnsiTheme="minorEastAsia"/>
          <w:sz w:val="24"/>
          <w:szCs w:val="24"/>
        </w:rPr>
      </w:pPr>
      <w:r w:rsidRPr="0027712B">
        <w:rPr>
          <w:rFonts w:asciiTheme="minorEastAsia" w:eastAsiaTheme="minorEastAsia" w:hAnsiTheme="minorEastAsia"/>
          <w:sz w:val="24"/>
          <w:szCs w:val="24"/>
        </w:rPr>
        <w:t>1）提供货物现场安装指导、调试指导和启动指导，直至货物运作正常；</w:t>
      </w:r>
    </w:p>
    <w:p w14:paraId="5E6BB111" w14:textId="77777777" w:rsidR="00711995" w:rsidRPr="0027712B" w:rsidRDefault="00711995" w:rsidP="00711995">
      <w:pPr>
        <w:spacing w:line="360" w:lineRule="auto"/>
        <w:ind w:leftChars="250" w:left="1005" w:hangingChars="200" w:hanging="480"/>
        <w:rPr>
          <w:rFonts w:asciiTheme="minorEastAsia" w:eastAsiaTheme="minorEastAsia" w:hAnsiTheme="minorEastAsia"/>
          <w:sz w:val="24"/>
          <w:szCs w:val="24"/>
        </w:rPr>
      </w:pPr>
      <w:r w:rsidRPr="0027712B">
        <w:rPr>
          <w:rFonts w:asciiTheme="minorEastAsia" w:eastAsiaTheme="minorEastAsia" w:hAnsiTheme="minorEastAsia"/>
          <w:sz w:val="24"/>
          <w:szCs w:val="24"/>
        </w:rPr>
        <w:lastRenderedPageBreak/>
        <w:t>2）提供货物安装或维修所需的工具；</w:t>
      </w:r>
    </w:p>
    <w:p w14:paraId="6474D1CF" w14:textId="77777777" w:rsidR="00711995" w:rsidRPr="0027712B" w:rsidRDefault="00711995" w:rsidP="00711995">
      <w:pPr>
        <w:spacing w:line="360" w:lineRule="auto"/>
        <w:ind w:leftChars="250" w:left="1005" w:hangingChars="200" w:hanging="480"/>
        <w:rPr>
          <w:rFonts w:asciiTheme="minorEastAsia" w:eastAsiaTheme="minorEastAsia" w:hAnsiTheme="minorEastAsia"/>
          <w:sz w:val="24"/>
          <w:szCs w:val="24"/>
        </w:rPr>
      </w:pPr>
      <w:r w:rsidRPr="0027712B">
        <w:rPr>
          <w:rFonts w:asciiTheme="minorEastAsia" w:eastAsiaTheme="minorEastAsia" w:hAnsiTheme="minorEastAsia"/>
          <w:sz w:val="24"/>
          <w:szCs w:val="24"/>
        </w:rPr>
        <w:t>3）提供货物详细的操作和维护手册；</w:t>
      </w:r>
    </w:p>
    <w:p w14:paraId="70A1DCF8" w14:textId="77777777" w:rsidR="00711995" w:rsidRPr="0027712B" w:rsidRDefault="00711995" w:rsidP="00711995">
      <w:pPr>
        <w:spacing w:line="360" w:lineRule="auto"/>
        <w:ind w:leftChars="250" w:left="1005" w:hangingChars="200" w:hanging="480"/>
        <w:rPr>
          <w:rFonts w:asciiTheme="minorEastAsia" w:eastAsiaTheme="minorEastAsia" w:hAnsiTheme="minorEastAsia"/>
          <w:sz w:val="24"/>
          <w:szCs w:val="24"/>
        </w:rPr>
      </w:pPr>
      <w:r w:rsidRPr="0027712B">
        <w:rPr>
          <w:rFonts w:asciiTheme="minorEastAsia" w:eastAsiaTheme="minorEastAsia" w:hAnsiTheme="minorEastAsia"/>
          <w:sz w:val="24"/>
          <w:szCs w:val="24"/>
        </w:rPr>
        <w:t>4）在项目现场就所供货物的安装、试运行、运行、维护或修理对甲方人员培训；</w:t>
      </w:r>
    </w:p>
    <w:p w14:paraId="0CA71015" w14:textId="77777777" w:rsidR="00711995" w:rsidRPr="0027712B" w:rsidRDefault="00711995" w:rsidP="00711995">
      <w:pPr>
        <w:spacing w:line="360" w:lineRule="auto"/>
        <w:ind w:leftChars="250" w:left="885" w:hangingChars="150" w:hanging="360"/>
        <w:rPr>
          <w:rFonts w:asciiTheme="minorEastAsia" w:eastAsiaTheme="minorEastAsia" w:hAnsiTheme="minorEastAsia"/>
          <w:sz w:val="24"/>
          <w:szCs w:val="24"/>
        </w:rPr>
      </w:pPr>
      <w:r w:rsidRPr="0027712B">
        <w:rPr>
          <w:rFonts w:asciiTheme="minorEastAsia" w:eastAsiaTheme="minorEastAsia" w:hAnsiTheme="minorEastAsia"/>
          <w:sz w:val="24"/>
          <w:szCs w:val="24"/>
        </w:rPr>
        <w:t>5）货物出现故障，接通知后72小时内解除故障，并低价（与市场价相比）提供终身维护服务所需的零部件。</w:t>
      </w:r>
    </w:p>
    <w:p w14:paraId="364E70DE" w14:textId="41062985" w:rsidR="008175AF" w:rsidRPr="0027712B" w:rsidRDefault="00711995" w:rsidP="00711995">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sz w:val="24"/>
        </w:rPr>
        <w:t>10.5 质保期内所发生的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w:t>
      </w:r>
      <w:r w:rsidRPr="0027712B">
        <w:rPr>
          <w:rFonts w:asciiTheme="minorEastAsia" w:eastAsiaTheme="minorEastAsia" w:hAnsiTheme="minorEastAsia" w:hint="eastAsia"/>
          <w:sz w:val="24"/>
        </w:rPr>
        <w:t>（质量保函）</w:t>
      </w:r>
      <w:r w:rsidRPr="0027712B">
        <w:rPr>
          <w:rFonts w:asciiTheme="minorEastAsia" w:eastAsiaTheme="minorEastAsia" w:hAnsiTheme="minorEastAsia"/>
          <w:sz w:val="24"/>
        </w:rPr>
        <w:t>中予以直接扣除，不足部分，甲方有权继续追索。</w:t>
      </w:r>
      <w:r w:rsidRPr="0027712B">
        <w:rPr>
          <w:rFonts w:asciiTheme="minorEastAsia" w:eastAsiaTheme="minorEastAsia" w:hAnsiTheme="minorEastAsia" w:hint="eastAsia"/>
          <w:sz w:val="24"/>
        </w:rPr>
        <w:t>乙方不得以任何原因影响项目正常建设及运行。</w:t>
      </w:r>
    </w:p>
    <w:p w14:paraId="7A4CB682" w14:textId="77777777" w:rsidR="008175AF" w:rsidRPr="0027712B" w:rsidRDefault="008175AF" w:rsidP="0027712B">
      <w:pPr>
        <w:pStyle w:val="1"/>
        <w:rPr>
          <w:rFonts w:asciiTheme="minorEastAsia" w:eastAsiaTheme="minorEastAsia" w:hAnsiTheme="minorEastAsia"/>
        </w:rPr>
      </w:pPr>
      <w:bookmarkStart w:id="21" w:name="_Toc86392965"/>
      <w:bookmarkStart w:id="22" w:name="_Toc86399301"/>
      <w:r w:rsidRPr="0027712B">
        <w:rPr>
          <w:rFonts w:asciiTheme="minorEastAsia" w:eastAsiaTheme="minorEastAsia" w:hAnsiTheme="minorEastAsia"/>
        </w:rPr>
        <w:t>第十一条　违约责任</w:t>
      </w:r>
      <w:bookmarkEnd w:id="21"/>
      <w:bookmarkEnd w:id="22"/>
    </w:p>
    <w:p w14:paraId="6C028C77" w14:textId="77777777" w:rsidR="008175AF" w:rsidRPr="0027712B" w:rsidRDefault="008175AF" w:rsidP="008175AF">
      <w:pPr>
        <w:spacing w:line="360" w:lineRule="auto"/>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11.1 甲方的违约责任</w:t>
      </w:r>
    </w:p>
    <w:p w14:paraId="38D39928" w14:textId="7EA15F7A" w:rsidR="008175AF" w:rsidRPr="00F96F98" w:rsidRDefault="008175AF" w:rsidP="008175AF">
      <w:pPr>
        <w:spacing w:line="360" w:lineRule="auto"/>
        <w:ind w:leftChars="300" w:left="63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甲方</w:t>
      </w:r>
      <w:r w:rsidR="00DC0A6B" w:rsidRPr="00DC0A6B">
        <w:rPr>
          <w:rFonts w:asciiTheme="minorEastAsia" w:eastAsiaTheme="minorEastAsia" w:hAnsiTheme="minorEastAsia" w:cs="宋体" w:hint="eastAsia"/>
          <w:sz w:val="24"/>
          <w:szCs w:val="24"/>
        </w:rPr>
        <w:t>无正当理由</w:t>
      </w:r>
      <w:r w:rsidRPr="0027712B">
        <w:rPr>
          <w:rFonts w:asciiTheme="minorEastAsia" w:eastAsiaTheme="minorEastAsia" w:hAnsiTheme="minorEastAsia" w:cs="宋体" w:hint="eastAsia"/>
          <w:sz w:val="24"/>
          <w:szCs w:val="24"/>
        </w:rPr>
        <w:t>逾期付款的，每</w:t>
      </w:r>
      <w:r w:rsidRPr="00F96F98">
        <w:rPr>
          <w:rFonts w:asciiTheme="minorEastAsia" w:eastAsiaTheme="minorEastAsia" w:hAnsiTheme="minorEastAsia" w:cs="宋体" w:hint="eastAsia"/>
          <w:sz w:val="24"/>
          <w:szCs w:val="24"/>
        </w:rPr>
        <w:t>逾期一日按逾期付款额的万分之</w:t>
      </w:r>
      <w:r w:rsidR="001E35B6" w:rsidRPr="00F96F98">
        <w:rPr>
          <w:rFonts w:asciiTheme="minorEastAsia" w:eastAsiaTheme="minorEastAsia" w:hAnsiTheme="minorEastAsia" w:cs="宋体" w:hint="eastAsia"/>
          <w:sz w:val="24"/>
          <w:szCs w:val="24"/>
        </w:rPr>
        <w:t>二</w:t>
      </w:r>
      <w:r w:rsidRPr="00F96F98">
        <w:rPr>
          <w:rFonts w:asciiTheme="minorEastAsia" w:eastAsiaTheme="minorEastAsia" w:hAnsiTheme="minorEastAsia" w:cs="宋体" w:hint="eastAsia"/>
          <w:sz w:val="24"/>
          <w:szCs w:val="24"/>
        </w:rPr>
        <w:t>支付违约金,违约金总额不得超过总价款的百分之二十。</w:t>
      </w:r>
    </w:p>
    <w:p w14:paraId="28A76AF9" w14:textId="77777777" w:rsidR="008175AF" w:rsidRPr="00F96F98" w:rsidRDefault="008175AF" w:rsidP="008175AF">
      <w:pPr>
        <w:spacing w:line="360" w:lineRule="auto"/>
        <w:rPr>
          <w:rFonts w:asciiTheme="minorEastAsia" w:eastAsiaTheme="minorEastAsia" w:hAnsiTheme="minorEastAsia" w:cs="宋体"/>
          <w:sz w:val="24"/>
          <w:szCs w:val="24"/>
        </w:rPr>
      </w:pPr>
      <w:r w:rsidRPr="00F96F98">
        <w:rPr>
          <w:rFonts w:asciiTheme="minorEastAsia" w:eastAsiaTheme="minorEastAsia" w:hAnsiTheme="minorEastAsia" w:cs="宋体" w:hint="eastAsia"/>
          <w:sz w:val="24"/>
          <w:szCs w:val="24"/>
        </w:rPr>
        <w:t>11.2 乙方的</w:t>
      </w:r>
      <w:r w:rsidRPr="00F96F98">
        <w:rPr>
          <w:rFonts w:asciiTheme="minorEastAsia" w:eastAsiaTheme="minorEastAsia" w:hAnsiTheme="minorEastAsia" w:cs="宋体" w:hint="eastAsia"/>
          <w:sz w:val="24"/>
        </w:rPr>
        <w:t>违约</w:t>
      </w:r>
      <w:r w:rsidRPr="00F96F98">
        <w:rPr>
          <w:rFonts w:asciiTheme="minorEastAsia" w:eastAsiaTheme="minorEastAsia" w:hAnsiTheme="minorEastAsia" w:cs="宋体" w:hint="eastAsia"/>
          <w:sz w:val="24"/>
          <w:szCs w:val="24"/>
        </w:rPr>
        <w:t>责任</w:t>
      </w:r>
    </w:p>
    <w:p w14:paraId="39BFAB53" w14:textId="47896FD3" w:rsidR="008175AF" w:rsidRPr="00F96F98" w:rsidRDefault="008175AF" w:rsidP="008175AF">
      <w:pPr>
        <w:spacing w:line="360" w:lineRule="auto"/>
        <w:ind w:leftChars="250" w:left="885" w:hangingChars="150" w:hanging="360"/>
        <w:rPr>
          <w:rFonts w:asciiTheme="minorEastAsia" w:eastAsiaTheme="minorEastAsia" w:hAnsiTheme="minorEastAsia" w:cs="宋体"/>
          <w:sz w:val="24"/>
          <w:szCs w:val="24"/>
        </w:rPr>
      </w:pPr>
      <w:r w:rsidRPr="00F96F98">
        <w:rPr>
          <w:rFonts w:asciiTheme="minorEastAsia" w:eastAsiaTheme="minorEastAsia" w:hAnsiTheme="minorEastAsia" w:cs="宋体" w:hint="eastAsia"/>
          <w:sz w:val="24"/>
          <w:szCs w:val="24"/>
        </w:rPr>
        <w:t>1）</w:t>
      </w:r>
      <w:r w:rsidR="002E0E52" w:rsidRPr="00F96F98">
        <w:rPr>
          <w:rFonts w:asciiTheme="minorEastAsia" w:eastAsiaTheme="minorEastAsia" w:hAnsiTheme="minorEastAsia"/>
          <w:sz w:val="24"/>
          <w:szCs w:val="24"/>
        </w:rPr>
        <w:t>乙方逾期交货、怠于履行保证义务、怠于履行质保责任，每逾期或怠于履行一日按合同总价款的</w:t>
      </w:r>
      <w:r w:rsidR="002E0E52" w:rsidRPr="00F96F98">
        <w:rPr>
          <w:rFonts w:asciiTheme="minorEastAsia" w:eastAsiaTheme="minorEastAsia" w:hAnsiTheme="minorEastAsia" w:hint="eastAsia"/>
          <w:sz w:val="24"/>
          <w:szCs w:val="24"/>
        </w:rPr>
        <w:t>千分之</w:t>
      </w:r>
      <w:r w:rsidR="001E35B6" w:rsidRPr="00F96F98">
        <w:rPr>
          <w:rFonts w:asciiTheme="minorEastAsia" w:eastAsiaTheme="minorEastAsia" w:hAnsiTheme="minorEastAsia" w:hint="eastAsia"/>
          <w:sz w:val="24"/>
          <w:szCs w:val="24"/>
        </w:rPr>
        <w:t>三</w:t>
      </w:r>
      <w:r w:rsidR="002E0E52" w:rsidRPr="00F96F98">
        <w:rPr>
          <w:rFonts w:asciiTheme="minorEastAsia" w:eastAsiaTheme="minorEastAsia" w:hAnsiTheme="minorEastAsia"/>
          <w:sz w:val="24"/>
          <w:szCs w:val="24"/>
        </w:rPr>
        <w:t>向甲方支付违约金，甲方可以从合同总价款中优先扣除违约金。乙方明示不履行交货、保证等义务，</w:t>
      </w:r>
      <w:r w:rsidR="00F96F98" w:rsidRPr="00F96F98">
        <w:rPr>
          <w:rFonts w:asciiTheme="minorEastAsia" w:eastAsiaTheme="minorEastAsia" w:hAnsiTheme="minorEastAsia" w:hint="eastAsia"/>
          <w:sz w:val="24"/>
          <w:szCs w:val="24"/>
        </w:rPr>
        <w:t>或不履行质保责任或逾期交货超过15天、怠于履行保证义务的时间超过15天时</w:t>
      </w:r>
      <w:r w:rsidR="002E0E52" w:rsidRPr="00F96F98">
        <w:rPr>
          <w:rFonts w:asciiTheme="minorEastAsia" w:eastAsiaTheme="minorEastAsia" w:hAnsiTheme="minorEastAsia"/>
          <w:sz w:val="24"/>
          <w:szCs w:val="24"/>
        </w:rPr>
        <w:t>，</w:t>
      </w:r>
      <w:r w:rsidR="00782F95" w:rsidRPr="00F96F98">
        <w:rPr>
          <w:rFonts w:asciiTheme="minorEastAsia" w:eastAsiaTheme="minorEastAsia" w:hAnsiTheme="minorEastAsia" w:cs="宋体" w:hint="eastAsia"/>
          <w:sz w:val="24"/>
          <w:szCs w:val="24"/>
        </w:rPr>
        <w:t>甲方可以单方行使合同解除权，乙方须退还已经</w:t>
      </w:r>
      <w:r w:rsidR="00F96F98">
        <w:rPr>
          <w:rFonts w:asciiTheme="minorEastAsia" w:eastAsiaTheme="minorEastAsia" w:hAnsiTheme="minorEastAsia" w:cs="宋体" w:hint="eastAsia"/>
          <w:sz w:val="24"/>
          <w:szCs w:val="24"/>
        </w:rPr>
        <w:t>收取</w:t>
      </w:r>
      <w:r w:rsidR="00782F95" w:rsidRPr="00F96F98">
        <w:rPr>
          <w:rFonts w:asciiTheme="minorEastAsia" w:eastAsiaTheme="minorEastAsia" w:hAnsiTheme="minorEastAsia" w:cs="宋体" w:hint="eastAsia"/>
          <w:sz w:val="24"/>
          <w:szCs w:val="24"/>
        </w:rPr>
        <w:t>的合同款，并向甲方支付总价款百分之二十的违约金</w:t>
      </w:r>
      <w:r w:rsidR="00E450A1">
        <w:rPr>
          <w:rFonts w:asciiTheme="minorEastAsia" w:eastAsiaTheme="minorEastAsia" w:hAnsiTheme="minorEastAsia" w:cs="宋体" w:hint="eastAsia"/>
          <w:sz w:val="24"/>
          <w:szCs w:val="24"/>
        </w:rPr>
        <w:t>；</w:t>
      </w:r>
      <w:r w:rsidR="00E450A1" w:rsidRPr="00E450A1">
        <w:rPr>
          <w:rFonts w:asciiTheme="minorEastAsia" w:eastAsiaTheme="minorEastAsia" w:hAnsiTheme="minorEastAsia" w:cs="宋体" w:hint="eastAsia"/>
          <w:sz w:val="24"/>
          <w:szCs w:val="24"/>
        </w:rPr>
        <w:t>质保期内因乙方设备质量问题导致甲方受到业主方处罚的，该处罚的损失由乙方承担且甲方有权从乙方未付款</w:t>
      </w:r>
      <w:r w:rsidR="00E450A1">
        <w:rPr>
          <w:rFonts w:asciiTheme="minorEastAsia" w:eastAsiaTheme="minorEastAsia" w:hAnsiTheme="minorEastAsia" w:cs="宋体" w:hint="eastAsia"/>
          <w:sz w:val="24"/>
          <w:szCs w:val="24"/>
        </w:rPr>
        <w:t>或</w:t>
      </w:r>
      <w:r w:rsidR="00E450A1">
        <w:rPr>
          <w:rFonts w:asciiTheme="minorEastAsia" w:eastAsiaTheme="minorEastAsia" w:hAnsiTheme="minorEastAsia" w:cs="宋体"/>
          <w:sz w:val="24"/>
          <w:szCs w:val="24"/>
        </w:rPr>
        <w:t>质保函</w:t>
      </w:r>
      <w:r w:rsidR="00E450A1" w:rsidRPr="00E450A1">
        <w:rPr>
          <w:rFonts w:asciiTheme="minorEastAsia" w:eastAsiaTheme="minorEastAsia" w:hAnsiTheme="minorEastAsia" w:cs="宋体" w:hint="eastAsia"/>
          <w:sz w:val="24"/>
          <w:szCs w:val="24"/>
        </w:rPr>
        <w:t>中扣除</w:t>
      </w:r>
      <w:r w:rsidR="00782F95" w:rsidRPr="00F96F98">
        <w:rPr>
          <w:rFonts w:asciiTheme="minorEastAsia" w:eastAsiaTheme="minorEastAsia" w:hAnsiTheme="minorEastAsia" w:cs="宋体" w:hint="eastAsia"/>
          <w:sz w:val="24"/>
          <w:szCs w:val="24"/>
        </w:rPr>
        <w:t>。</w:t>
      </w:r>
    </w:p>
    <w:p w14:paraId="091C52F7" w14:textId="31CD1864" w:rsidR="008175AF" w:rsidRPr="0027712B" w:rsidRDefault="008175AF" w:rsidP="008175AF">
      <w:pPr>
        <w:spacing w:line="360" w:lineRule="auto"/>
        <w:ind w:leftChars="250" w:left="885" w:hangingChars="150" w:hanging="360"/>
        <w:rPr>
          <w:rFonts w:asciiTheme="minorEastAsia" w:eastAsiaTheme="minorEastAsia" w:hAnsiTheme="minorEastAsia" w:cs="宋体"/>
          <w:sz w:val="24"/>
          <w:szCs w:val="24"/>
        </w:rPr>
      </w:pPr>
      <w:r w:rsidRPr="00F96F98">
        <w:rPr>
          <w:rFonts w:asciiTheme="minorEastAsia" w:eastAsiaTheme="minorEastAsia" w:hAnsiTheme="minorEastAsia" w:cs="宋体" w:hint="eastAsia"/>
          <w:sz w:val="24"/>
          <w:szCs w:val="24"/>
        </w:rPr>
        <w:t>2）</w:t>
      </w:r>
      <w:r w:rsidR="00E450A1" w:rsidRPr="00E450A1">
        <w:rPr>
          <w:rFonts w:asciiTheme="minorEastAsia" w:eastAsiaTheme="minorEastAsia" w:hAnsiTheme="minorEastAsia" w:cs="宋体" w:hint="eastAsia"/>
          <w:sz w:val="24"/>
          <w:szCs w:val="24"/>
        </w:rPr>
        <w:t>乙方交付的货物违反本合同第九条约定，乙方同意甲方随时解除合同</w:t>
      </w:r>
      <w:r w:rsidR="002E0E52" w:rsidRPr="00E450A1">
        <w:rPr>
          <w:rFonts w:asciiTheme="minorEastAsia" w:eastAsiaTheme="minorEastAsia" w:hAnsiTheme="minorEastAsia" w:cs="宋体" w:hint="eastAsia"/>
          <w:sz w:val="24"/>
          <w:szCs w:val="24"/>
        </w:rPr>
        <w:t>，</w:t>
      </w:r>
      <w:r w:rsidR="002E0E52" w:rsidRPr="00F96F98">
        <w:rPr>
          <w:rFonts w:asciiTheme="minorEastAsia" w:eastAsiaTheme="minorEastAsia" w:hAnsiTheme="minorEastAsia" w:cs="宋体" w:hint="eastAsia"/>
          <w:sz w:val="24"/>
          <w:szCs w:val="24"/>
        </w:rPr>
        <w:t>甲</w:t>
      </w:r>
      <w:r w:rsidR="002E0E52" w:rsidRPr="0027712B">
        <w:rPr>
          <w:rFonts w:asciiTheme="minorEastAsia" w:eastAsiaTheme="minorEastAsia" w:hAnsiTheme="minorEastAsia" w:cs="宋体" w:hint="eastAsia"/>
          <w:sz w:val="24"/>
          <w:szCs w:val="24"/>
        </w:rPr>
        <w:t>方书面通知乙方解除合同后乙方3个工作日内退还已收取的全部合同款项并支付本合同总价款百分之二十的违约金，且应负责拆卸运回甲方项目所在地的乙方货物；甲方亦有权要求乙方采取更换、退货、折价等补救措施，若甲方基于不影响工程工期原因未要求乙方更换、退货的，乙方应折价补偿甲方，折价金额为本合同总</w:t>
      </w:r>
      <w:r w:rsidR="002E0E52" w:rsidRPr="0027712B">
        <w:rPr>
          <w:rFonts w:asciiTheme="minorEastAsia" w:eastAsiaTheme="minorEastAsia" w:hAnsiTheme="minorEastAsia" w:cs="宋体" w:hint="eastAsia"/>
          <w:sz w:val="24"/>
          <w:szCs w:val="24"/>
        </w:rPr>
        <w:lastRenderedPageBreak/>
        <w:t>价款百分之二十，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支付本合同总价款百分之二十的违约金。</w:t>
      </w:r>
    </w:p>
    <w:p w14:paraId="2F77FFA8" w14:textId="5A7C660E" w:rsidR="002E0E52" w:rsidRPr="0027712B" w:rsidRDefault="008175AF" w:rsidP="002E0E52">
      <w:pPr>
        <w:spacing w:line="360" w:lineRule="auto"/>
        <w:ind w:leftChars="250" w:left="885" w:hangingChars="150" w:hanging="360"/>
        <w:rPr>
          <w:rFonts w:asciiTheme="minorEastAsia" w:eastAsiaTheme="minorEastAsia" w:hAnsiTheme="minorEastAsia"/>
          <w:sz w:val="24"/>
          <w:szCs w:val="24"/>
        </w:rPr>
      </w:pPr>
      <w:r w:rsidRPr="0027712B">
        <w:rPr>
          <w:rFonts w:asciiTheme="minorEastAsia" w:eastAsiaTheme="minorEastAsia" w:hAnsiTheme="minorEastAsia" w:cs="宋体" w:hint="eastAsia"/>
          <w:sz w:val="24"/>
          <w:szCs w:val="24"/>
        </w:rPr>
        <w:t>3）</w:t>
      </w:r>
      <w:r w:rsidR="002E0E52" w:rsidRPr="0027712B">
        <w:rPr>
          <w:rFonts w:asciiTheme="minorEastAsia" w:eastAsiaTheme="minorEastAsia" w:hAnsiTheme="minorEastAsia"/>
          <w:sz w:val="24"/>
          <w:szCs w:val="24"/>
        </w:rPr>
        <w:t>乙方按11.2条第1）、2）款支付违约金后仍不足以弥补甲方的损失时，乙方须</w:t>
      </w:r>
      <w:r w:rsidR="002E0E52" w:rsidRPr="00F96F98">
        <w:rPr>
          <w:rFonts w:asciiTheme="minorEastAsia" w:eastAsiaTheme="minorEastAsia" w:hAnsiTheme="minorEastAsia"/>
          <w:sz w:val="24"/>
          <w:szCs w:val="24"/>
        </w:rPr>
        <w:t>补足甲方的经济损失</w:t>
      </w:r>
      <w:r w:rsidR="00EE4439">
        <w:rPr>
          <w:rFonts w:asciiTheme="minorEastAsia" w:eastAsiaTheme="minorEastAsia" w:hAnsiTheme="minorEastAsia" w:hint="eastAsia"/>
          <w:sz w:val="24"/>
          <w:szCs w:val="24"/>
        </w:rPr>
        <w:t>。</w:t>
      </w:r>
      <w:r w:rsidR="006C0813" w:rsidRPr="00F96F98">
        <w:rPr>
          <w:rFonts w:asciiTheme="minorEastAsia" w:eastAsiaTheme="minorEastAsia" w:hAnsiTheme="minorEastAsia"/>
          <w:sz w:val="24"/>
          <w:szCs w:val="24"/>
        </w:rPr>
        <w:t>甲方的损失</w:t>
      </w:r>
      <w:r w:rsidR="006C0813" w:rsidRPr="00F96F98">
        <w:rPr>
          <w:rFonts w:asciiTheme="minorEastAsia" w:eastAsiaTheme="minorEastAsia" w:hAnsiTheme="minorEastAsia" w:hint="eastAsia"/>
          <w:sz w:val="24"/>
          <w:szCs w:val="24"/>
        </w:rPr>
        <w:t>系指</w:t>
      </w:r>
      <w:r w:rsidR="00EA0543" w:rsidRPr="00F96F98">
        <w:rPr>
          <w:rFonts w:asciiTheme="minorEastAsia" w:eastAsiaTheme="minorEastAsia" w:hAnsiTheme="minorEastAsia"/>
          <w:sz w:val="24"/>
          <w:szCs w:val="24"/>
        </w:rPr>
        <w:t>乙方违约</w:t>
      </w:r>
      <w:r w:rsidR="00EA0543" w:rsidRPr="00F96F98">
        <w:rPr>
          <w:rFonts w:asciiTheme="minorEastAsia" w:eastAsiaTheme="minorEastAsia" w:hAnsiTheme="minorEastAsia" w:hint="eastAsia"/>
          <w:sz w:val="24"/>
          <w:szCs w:val="24"/>
        </w:rPr>
        <w:t>导致</w:t>
      </w:r>
      <w:r w:rsidR="006C0813" w:rsidRPr="00F96F98">
        <w:rPr>
          <w:rFonts w:asciiTheme="minorEastAsia" w:eastAsiaTheme="minorEastAsia" w:hAnsiTheme="minorEastAsia"/>
          <w:sz w:val="24"/>
          <w:szCs w:val="24"/>
        </w:rPr>
        <w:t>业主发电量损失（</w:t>
      </w:r>
      <w:r w:rsidR="006C0813" w:rsidRPr="00F96F98">
        <w:rPr>
          <w:rFonts w:asciiTheme="minorEastAsia" w:eastAsiaTheme="minorEastAsia" w:hAnsiTheme="minorEastAsia" w:hint="eastAsia"/>
          <w:sz w:val="24"/>
          <w:szCs w:val="24"/>
        </w:rPr>
        <w:t>即项目</w:t>
      </w:r>
      <w:r w:rsidR="006C0813" w:rsidRPr="00F96F98">
        <w:rPr>
          <w:rFonts w:asciiTheme="minorEastAsia" w:eastAsiaTheme="minorEastAsia" w:hAnsiTheme="minorEastAsia"/>
          <w:sz w:val="24"/>
          <w:szCs w:val="24"/>
        </w:rPr>
        <w:t>可研报告</w:t>
      </w:r>
      <w:r w:rsidR="006C0813" w:rsidRPr="00F96F98">
        <w:rPr>
          <w:rFonts w:asciiTheme="minorEastAsia" w:eastAsiaTheme="minorEastAsia" w:hAnsiTheme="minorEastAsia" w:hint="eastAsia"/>
          <w:sz w:val="24"/>
          <w:szCs w:val="24"/>
        </w:rPr>
        <w:t>提供</w:t>
      </w:r>
      <w:r w:rsidR="006C0813" w:rsidRPr="00F96F98">
        <w:rPr>
          <w:rFonts w:asciiTheme="minorEastAsia" w:eastAsiaTheme="minorEastAsia" w:hAnsiTheme="minorEastAsia"/>
          <w:sz w:val="24"/>
          <w:szCs w:val="24"/>
        </w:rPr>
        <w:t>的发电数据减去项目实际发电量得出的数据即为减少</w:t>
      </w:r>
      <w:r w:rsidR="006C0813" w:rsidRPr="00F96F98">
        <w:rPr>
          <w:rFonts w:asciiTheme="minorEastAsia" w:eastAsiaTheme="minorEastAsia" w:hAnsiTheme="minorEastAsia" w:hint="eastAsia"/>
          <w:sz w:val="24"/>
          <w:szCs w:val="24"/>
        </w:rPr>
        <w:t>的</w:t>
      </w:r>
      <w:r w:rsidR="006C0813" w:rsidRPr="00F96F98">
        <w:rPr>
          <w:rFonts w:asciiTheme="minorEastAsia" w:eastAsiaTheme="minorEastAsia" w:hAnsiTheme="minorEastAsia"/>
          <w:sz w:val="24"/>
          <w:szCs w:val="24"/>
        </w:rPr>
        <w:t>发电量）</w:t>
      </w:r>
      <w:r w:rsidR="006C0813" w:rsidRPr="00F96F98">
        <w:rPr>
          <w:rFonts w:asciiTheme="minorEastAsia" w:eastAsiaTheme="minorEastAsia" w:hAnsiTheme="minorEastAsia" w:hint="eastAsia"/>
          <w:sz w:val="24"/>
          <w:szCs w:val="24"/>
        </w:rPr>
        <w:t>，及</w:t>
      </w:r>
      <w:r w:rsidR="006C0813" w:rsidRPr="00F96F98">
        <w:rPr>
          <w:rFonts w:asciiTheme="minorEastAsia" w:eastAsiaTheme="minorEastAsia" w:hAnsiTheme="minorEastAsia"/>
          <w:sz w:val="24"/>
          <w:szCs w:val="24"/>
        </w:rPr>
        <w:t>因乙方违约导致甲方向业主或第三方承担违约责任而支付的违约金</w:t>
      </w:r>
      <w:r w:rsidR="006C0813" w:rsidRPr="00F96F98">
        <w:rPr>
          <w:rFonts w:asciiTheme="minorEastAsia" w:eastAsiaTheme="minorEastAsia" w:hAnsiTheme="minorEastAsia" w:hint="eastAsia"/>
          <w:sz w:val="24"/>
          <w:szCs w:val="24"/>
        </w:rPr>
        <w:t>、</w:t>
      </w:r>
      <w:r w:rsidR="006C0813" w:rsidRPr="00F96F98">
        <w:rPr>
          <w:rFonts w:asciiTheme="minorEastAsia" w:eastAsiaTheme="minorEastAsia" w:hAnsiTheme="minorEastAsia" w:cs="宋体" w:hint="eastAsia"/>
          <w:sz w:val="24"/>
          <w:szCs w:val="24"/>
        </w:rPr>
        <w:t>发电量损失索赔金等</w:t>
      </w:r>
      <w:r w:rsidR="006C0813" w:rsidRPr="00F96F98">
        <w:rPr>
          <w:rFonts w:asciiTheme="minorEastAsia" w:eastAsiaTheme="minorEastAsia" w:hAnsiTheme="minorEastAsia"/>
          <w:sz w:val="24"/>
          <w:szCs w:val="24"/>
        </w:rPr>
        <w:t>。</w:t>
      </w:r>
    </w:p>
    <w:p w14:paraId="076C6E16" w14:textId="02E5C3A5" w:rsidR="00004396" w:rsidRPr="0027712B" w:rsidRDefault="00004396" w:rsidP="00004396">
      <w:pPr>
        <w:pStyle w:val="a0"/>
        <w:ind w:leftChars="250" w:left="885" w:hangingChars="150" w:hanging="360"/>
        <w:rPr>
          <w:rFonts w:asciiTheme="minorEastAsia" w:eastAsiaTheme="minorEastAsia" w:hAnsiTheme="minorEastAsia"/>
        </w:rPr>
      </w:pPr>
      <w:r w:rsidRPr="0027712B">
        <w:rPr>
          <w:rFonts w:asciiTheme="minorEastAsia" w:eastAsiaTheme="minorEastAsia" w:hAnsiTheme="minorEastAsia" w:hint="eastAsia"/>
        </w:rPr>
        <w:t>4）乙方提交的产品若因乙方产品质量的原因发生锈蚀、腐蚀等，由此引起的所有责任、损失等由乙方承担。</w:t>
      </w:r>
    </w:p>
    <w:p w14:paraId="5D779CF2" w14:textId="4802DC6A" w:rsidR="008175AF" w:rsidRPr="0027712B" w:rsidRDefault="008175AF" w:rsidP="008175AF">
      <w:pPr>
        <w:spacing w:line="360" w:lineRule="auto"/>
        <w:ind w:leftChars="250" w:left="885" w:hangingChars="150" w:hanging="36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5）</w:t>
      </w:r>
      <w:r w:rsidRPr="0027712B">
        <w:rPr>
          <w:rFonts w:asciiTheme="minorEastAsia" w:eastAsiaTheme="minorEastAsia" w:hAnsiTheme="minorEastAsia" w:hint="eastAsia"/>
          <w:sz w:val="24"/>
          <w:szCs w:val="24"/>
        </w:rPr>
        <w:t>乙方提交的产品若因乙方知识产权原因导致甲方产生损失时，由此引起的所有责任、损失等由乙方承担。</w:t>
      </w:r>
    </w:p>
    <w:p w14:paraId="50CCE194"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14:paraId="5EF6D9A8" w14:textId="77777777" w:rsidR="008175AF" w:rsidRPr="0027712B" w:rsidRDefault="008175AF" w:rsidP="0027712B">
      <w:pPr>
        <w:pStyle w:val="1"/>
        <w:rPr>
          <w:rFonts w:asciiTheme="minorEastAsia" w:eastAsiaTheme="minorEastAsia" w:hAnsiTheme="minorEastAsia"/>
        </w:rPr>
      </w:pPr>
      <w:bookmarkStart w:id="23" w:name="_Toc86392966"/>
      <w:bookmarkStart w:id="24" w:name="_Toc86399302"/>
      <w:r w:rsidRPr="0027712B">
        <w:rPr>
          <w:rFonts w:asciiTheme="minorEastAsia" w:eastAsiaTheme="minorEastAsia" w:hAnsiTheme="minorEastAsia"/>
        </w:rPr>
        <w:t>第十二条　廉洁条款</w:t>
      </w:r>
      <w:bookmarkEnd w:id="23"/>
      <w:bookmarkEnd w:id="24"/>
    </w:p>
    <w:p w14:paraId="3F08FBA4"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12.1 乙方如存在违背廉洁承诺的行为，甲方有权拒付全部货款（含本年度内），所供货物不予退还，给甲方造成经济损失的，予以损失五倍以上的赔偿，构成犯罪的移送司法机关追究刑事责任。</w:t>
      </w:r>
    </w:p>
    <w:p w14:paraId="56AA94D9"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12.2 如甲方工作人员有向乙方索贿及为个人谋取不正当利益的行为，乙方应当通知甲方，甲方接收邮箱为【jwbgs@cmie.cn】。</w:t>
      </w:r>
    </w:p>
    <w:p w14:paraId="691D339A" w14:textId="77777777" w:rsidR="008175AF" w:rsidRPr="0027712B" w:rsidRDefault="008175AF" w:rsidP="0027712B">
      <w:pPr>
        <w:pStyle w:val="1"/>
        <w:rPr>
          <w:rFonts w:asciiTheme="minorEastAsia" w:eastAsiaTheme="minorEastAsia" w:hAnsiTheme="minorEastAsia"/>
        </w:rPr>
      </w:pPr>
      <w:bookmarkStart w:id="25" w:name="_Toc86392967"/>
      <w:bookmarkStart w:id="26" w:name="_Toc86399303"/>
      <w:r w:rsidRPr="0027712B">
        <w:rPr>
          <w:rFonts w:asciiTheme="minorEastAsia" w:eastAsiaTheme="minorEastAsia" w:hAnsiTheme="minorEastAsia"/>
        </w:rPr>
        <w:t>第十三条　保密约定</w:t>
      </w:r>
      <w:bookmarkEnd w:id="25"/>
      <w:bookmarkEnd w:id="26"/>
    </w:p>
    <w:p w14:paraId="205194EE"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w:t>
      </w:r>
      <w:r w:rsidRPr="0027712B">
        <w:rPr>
          <w:rFonts w:asciiTheme="minorEastAsia" w:eastAsiaTheme="minorEastAsia" w:hAnsiTheme="minorEastAsia" w:cs="宋体" w:hint="eastAsia"/>
          <w:sz w:val="24"/>
        </w:rPr>
        <w:lastRenderedPageBreak/>
        <w:t>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14:paraId="74CB3D35"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14:paraId="33F816C9"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13.3</w:t>
      </w:r>
      <w:r w:rsidRPr="0027712B">
        <w:rPr>
          <w:rFonts w:asciiTheme="minorEastAsia" w:eastAsiaTheme="minorEastAsia" w:hAnsiTheme="minorEastAsia" w:cs="宋体"/>
          <w:sz w:val="24"/>
        </w:rPr>
        <w:t xml:space="preserve"> </w:t>
      </w:r>
      <w:r w:rsidRPr="0027712B">
        <w:rPr>
          <w:rFonts w:asciiTheme="minorEastAsia" w:eastAsiaTheme="minorEastAsia" w:hAnsiTheme="minorEastAsia" w:cs="宋体" w:hint="eastAsia"/>
          <w:sz w:val="24"/>
        </w:rPr>
        <w:t>甲方的律师、会计师、承包商和顾问为提供专业协助而需要了解保密信息时，甲方可向其披露保密信息，但是，其应要求上述人员签订保密协议或按照有关职业道德标准履行保密义务。</w:t>
      </w:r>
    </w:p>
    <w:p w14:paraId="4F8EF2A9"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13.4</w:t>
      </w:r>
      <w:r w:rsidRPr="0027712B">
        <w:rPr>
          <w:rFonts w:asciiTheme="minorEastAsia" w:eastAsiaTheme="minorEastAsia" w:hAnsiTheme="minorEastAsia" w:cs="宋体"/>
          <w:sz w:val="24"/>
        </w:rPr>
        <w:t xml:space="preserve"> </w:t>
      </w:r>
      <w:r w:rsidRPr="0027712B">
        <w:rPr>
          <w:rFonts w:asciiTheme="minorEastAsia" w:eastAsiaTheme="minorEastAsia" w:hAnsiTheme="minorEastAsia" w:cs="宋体" w:hint="eastAsia"/>
          <w:sz w:val="24"/>
        </w:rPr>
        <w:t>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14:paraId="3A002ED6" w14:textId="77777777" w:rsidR="008175AF" w:rsidRPr="0027712B" w:rsidRDefault="008175AF" w:rsidP="008175AF">
      <w:pPr>
        <w:spacing w:line="360" w:lineRule="auto"/>
        <w:ind w:left="360" w:hangingChars="150" w:hanging="360"/>
        <w:rPr>
          <w:rFonts w:asciiTheme="minorEastAsia" w:eastAsiaTheme="minorEastAsia" w:hAnsiTheme="minorEastAsia" w:cs="宋体"/>
          <w:sz w:val="24"/>
        </w:rPr>
      </w:pPr>
      <w:r w:rsidRPr="0027712B">
        <w:rPr>
          <w:rFonts w:asciiTheme="minorEastAsia" w:eastAsiaTheme="minorEastAsia" w:hAnsiTheme="minorEastAsia" w:cs="宋体" w:hint="eastAsia"/>
          <w:sz w:val="24"/>
        </w:rPr>
        <w:t>13.5 在任何情形下，本条所规定的保密义务应永久持续有效。</w:t>
      </w:r>
    </w:p>
    <w:p w14:paraId="3411A1BB" w14:textId="77777777" w:rsidR="008175AF" w:rsidRPr="0027712B" w:rsidRDefault="008175AF" w:rsidP="008175AF">
      <w:pPr>
        <w:spacing w:line="360" w:lineRule="auto"/>
        <w:rPr>
          <w:rFonts w:asciiTheme="minorEastAsia" w:eastAsiaTheme="minorEastAsia" w:hAnsiTheme="minorEastAsia" w:cs="宋体"/>
          <w:sz w:val="24"/>
        </w:rPr>
      </w:pPr>
      <w:r w:rsidRPr="0027712B">
        <w:rPr>
          <w:rFonts w:asciiTheme="minorEastAsia" w:eastAsiaTheme="minorEastAsia" w:hAnsiTheme="minorEastAsia" w:cs="宋体" w:hint="eastAsia"/>
          <w:sz w:val="24"/>
        </w:rPr>
        <w:t>13.6 本条规定的保密义务对以下信息不适用：</w:t>
      </w:r>
    </w:p>
    <w:p w14:paraId="2376628B" w14:textId="77777777" w:rsidR="008175AF" w:rsidRPr="0027712B" w:rsidRDefault="008175AF" w:rsidP="00070CD3">
      <w:pPr>
        <w:spacing w:line="360" w:lineRule="auto"/>
        <w:ind w:leftChars="300" w:left="990" w:hangingChars="150" w:hanging="36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1）在一方披露时，已经是公众所知的信息，或者在披露后，并非由于甲方或其雇员、律师、会计师、承包商、顾问或者其他人员的过失而成为公众所知的信息；</w:t>
      </w:r>
    </w:p>
    <w:p w14:paraId="0FAF3FA6" w14:textId="77777777" w:rsidR="008175AF" w:rsidRPr="0027712B" w:rsidRDefault="008175AF" w:rsidP="00070CD3">
      <w:pPr>
        <w:spacing w:line="360" w:lineRule="auto"/>
        <w:ind w:leftChars="300" w:left="990" w:hangingChars="150" w:hanging="36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 xml:space="preserve">2）有书面证据证明在披露时已经由甲方掌握的信息，而且信息并非直接或间接来自乙方； </w:t>
      </w:r>
    </w:p>
    <w:p w14:paraId="51296BEA" w14:textId="77777777" w:rsidR="008175AF" w:rsidRPr="0027712B" w:rsidRDefault="008175AF" w:rsidP="00070CD3">
      <w:pPr>
        <w:spacing w:line="360" w:lineRule="auto"/>
        <w:ind w:leftChars="300" w:left="990" w:hangingChars="150" w:hanging="36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3）有书面证据证明第三方已向甲方披露的信息，而该第三方并不负有保密义务，并且有权做出披露。</w:t>
      </w:r>
    </w:p>
    <w:p w14:paraId="7DD9AF52" w14:textId="41D53FF6" w:rsidR="00070CD3" w:rsidRPr="0027712B" w:rsidRDefault="00070CD3" w:rsidP="00070CD3">
      <w:pPr>
        <w:pStyle w:val="a0"/>
        <w:ind w:firstLineChars="250" w:firstLine="600"/>
        <w:rPr>
          <w:rFonts w:asciiTheme="minorEastAsia" w:eastAsiaTheme="minorEastAsia" w:hAnsiTheme="minorEastAsia"/>
        </w:rPr>
      </w:pPr>
      <w:r w:rsidRPr="0027712B">
        <w:rPr>
          <w:rFonts w:asciiTheme="minorEastAsia" w:eastAsiaTheme="minorEastAsia" w:hAnsiTheme="minorEastAsia" w:hint="eastAsia"/>
        </w:rPr>
        <w:t>4）</w:t>
      </w:r>
      <w:r w:rsidRPr="0027712B">
        <w:rPr>
          <w:rFonts w:asciiTheme="minorEastAsia" w:eastAsiaTheme="minorEastAsia" w:hAnsiTheme="minorEastAsia" w:cs="宋体" w:hint="eastAsia"/>
          <w:szCs w:val="24"/>
        </w:rPr>
        <w:t>因项目所需要向本项目业主、监理单位提供相关信息的。</w:t>
      </w:r>
    </w:p>
    <w:p w14:paraId="3D1DDB15"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13.7</w:t>
      </w:r>
      <w:r w:rsidRPr="0027712B">
        <w:rPr>
          <w:rFonts w:asciiTheme="minorEastAsia" w:eastAsiaTheme="minorEastAsia" w:hAnsiTheme="minorEastAsia" w:cs="宋体"/>
          <w:sz w:val="24"/>
        </w:rPr>
        <w:t xml:space="preserve"> </w:t>
      </w:r>
      <w:r w:rsidRPr="0027712B">
        <w:rPr>
          <w:rFonts w:asciiTheme="minorEastAsia" w:eastAsiaTheme="minorEastAsia" w:hAnsiTheme="minorEastAsia" w:cs="宋体" w:hint="eastAsia"/>
          <w:sz w:val="24"/>
        </w:rPr>
        <w:t>当本合同解除或终止时，甲方应立即停止使用且不得许可第三方使用乙方的保密信</w:t>
      </w:r>
      <w:r w:rsidRPr="0027712B">
        <w:rPr>
          <w:rFonts w:asciiTheme="minorEastAsia" w:eastAsiaTheme="minorEastAsia" w:hAnsiTheme="minorEastAsia" w:cs="宋体" w:hint="eastAsia"/>
          <w:sz w:val="24"/>
        </w:rPr>
        <w:lastRenderedPageBreak/>
        <w:t>息，同时，甲方应按照乙方的书面要求，将乙方提供的保密信息退还乙方或予以删除或销毁。</w:t>
      </w:r>
    </w:p>
    <w:p w14:paraId="3D6A7DC2" w14:textId="77777777" w:rsidR="008175AF" w:rsidRPr="0027712B" w:rsidRDefault="008175AF" w:rsidP="0027712B">
      <w:pPr>
        <w:pStyle w:val="1"/>
        <w:rPr>
          <w:rFonts w:asciiTheme="minorEastAsia" w:eastAsiaTheme="minorEastAsia" w:hAnsiTheme="minorEastAsia"/>
        </w:rPr>
      </w:pPr>
      <w:bookmarkStart w:id="27" w:name="_Toc86392968"/>
      <w:bookmarkStart w:id="28" w:name="_Toc86399304"/>
      <w:r w:rsidRPr="0027712B">
        <w:rPr>
          <w:rFonts w:asciiTheme="minorEastAsia" w:eastAsiaTheme="minorEastAsia" w:hAnsiTheme="minorEastAsia"/>
        </w:rPr>
        <w:t>第十四条　知识产权及其它合法权益</w:t>
      </w:r>
      <w:bookmarkEnd w:id="27"/>
      <w:bookmarkEnd w:id="28"/>
    </w:p>
    <w:p w14:paraId="3967601B"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14.1 甲方同意并保证尊重乙方对其提供产品的知识产权及其它合法权益，承诺其所采购的产品使用目的合法，且不会因为采购产品的使用而使乙方受到第三方的法律追索。</w:t>
      </w:r>
    </w:p>
    <w:p w14:paraId="4DDEC379"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14.2 乙方同意并保证尊重任何他方的知识产权及其它合法权益，承诺其提供的产品或服务均为有合法权利的、甲方对其提供产品的使用或接受服务不会受到其他任何第三方的法律追索。</w:t>
      </w:r>
    </w:p>
    <w:p w14:paraId="75FDE6B9" w14:textId="77777777" w:rsidR="008175AF" w:rsidRPr="0027712B" w:rsidRDefault="008175AF" w:rsidP="0027712B">
      <w:pPr>
        <w:pStyle w:val="1"/>
        <w:rPr>
          <w:rFonts w:asciiTheme="minorEastAsia" w:eastAsiaTheme="minorEastAsia" w:hAnsiTheme="minorEastAsia"/>
        </w:rPr>
      </w:pPr>
      <w:bookmarkStart w:id="29" w:name="_Toc86392969"/>
      <w:bookmarkStart w:id="30" w:name="_Toc86399305"/>
      <w:r w:rsidRPr="0027712B">
        <w:rPr>
          <w:rFonts w:asciiTheme="minorEastAsia" w:eastAsiaTheme="minorEastAsia" w:hAnsiTheme="minorEastAsia"/>
        </w:rPr>
        <w:t>第十五条　权利保留</w:t>
      </w:r>
      <w:bookmarkEnd w:id="29"/>
      <w:bookmarkEnd w:id="30"/>
    </w:p>
    <w:p w14:paraId="28894B62" w14:textId="77777777" w:rsidR="008175AF" w:rsidRPr="0027712B" w:rsidRDefault="008175AF" w:rsidP="008175AF">
      <w:pPr>
        <w:spacing w:line="360" w:lineRule="auto"/>
        <w:ind w:firstLineChars="200" w:firstLine="480"/>
        <w:rPr>
          <w:rFonts w:asciiTheme="minorEastAsia" w:eastAsiaTheme="minorEastAsia" w:hAnsiTheme="minorEastAsia"/>
          <w:bCs/>
          <w:kern w:val="0"/>
          <w:sz w:val="24"/>
          <w:szCs w:val="24"/>
        </w:rPr>
      </w:pPr>
      <w:r w:rsidRPr="0027712B">
        <w:rPr>
          <w:rFonts w:asciiTheme="minorEastAsia" w:eastAsiaTheme="minorEastAsia" w:hAnsiTheme="minorEastAsia"/>
          <w:bCs/>
          <w:kern w:val="0"/>
          <w:sz w:val="24"/>
          <w:szCs w:val="24"/>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361DB1F7" w14:textId="77777777" w:rsidR="008175AF" w:rsidRPr="0027712B" w:rsidRDefault="008175AF" w:rsidP="0027712B">
      <w:pPr>
        <w:pStyle w:val="1"/>
        <w:rPr>
          <w:rFonts w:asciiTheme="minorEastAsia" w:eastAsiaTheme="minorEastAsia" w:hAnsiTheme="minorEastAsia"/>
        </w:rPr>
      </w:pPr>
      <w:bookmarkStart w:id="31" w:name="_Toc86392970"/>
      <w:bookmarkStart w:id="32" w:name="_Toc86399306"/>
      <w:r w:rsidRPr="0027712B">
        <w:rPr>
          <w:rFonts w:asciiTheme="minorEastAsia" w:eastAsiaTheme="minorEastAsia" w:hAnsiTheme="minorEastAsia"/>
        </w:rPr>
        <w:t>第十六条　不可抗力</w:t>
      </w:r>
      <w:bookmarkEnd w:id="31"/>
      <w:bookmarkEnd w:id="32"/>
    </w:p>
    <w:p w14:paraId="2C410F86" w14:textId="44BCBF61"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16.1 本合同所指不可抗力，是自然灾害、如台风、冰雹、地震、海啸、洪水、火山爆发、山体滑坡、疫情和政府行</w:t>
      </w:r>
      <w:r w:rsidRPr="00E450A1">
        <w:rPr>
          <w:rFonts w:asciiTheme="minorEastAsia" w:eastAsiaTheme="minorEastAsia" w:hAnsiTheme="minorEastAsia" w:cs="宋体" w:hint="eastAsia"/>
          <w:sz w:val="24"/>
        </w:rPr>
        <w:t>为</w:t>
      </w:r>
      <w:r w:rsidR="00C77D58" w:rsidRPr="00E450A1">
        <w:rPr>
          <w:rFonts w:asciiTheme="minorEastAsia" w:eastAsiaTheme="minorEastAsia" w:hAnsiTheme="minorEastAsia" w:cs="宋体" w:hint="eastAsia"/>
          <w:sz w:val="24"/>
        </w:rPr>
        <w:t>（</w:t>
      </w:r>
      <w:r w:rsidR="008061AE" w:rsidRPr="00E450A1">
        <w:rPr>
          <w:rFonts w:asciiTheme="minorEastAsia" w:eastAsiaTheme="minorEastAsia" w:hAnsiTheme="minorEastAsia" w:cs="宋体" w:hint="eastAsia"/>
          <w:sz w:val="24"/>
        </w:rPr>
        <w:t>含</w:t>
      </w:r>
      <w:r w:rsidR="00C77D58" w:rsidRPr="00E450A1">
        <w:rPr>
          <w:rFonts w:asciiTheme="minorEastAsia" w:eastAsiaTheme="minorEastAsia" w:hAnsiTheme="minorEastAsia" w:hint="eastAsia"/>
          <w:bCs/>
          <w:kern w:val="0"/>
          <w:sz w:val="24"/>
          <w:szCs w:val="24"/>
        </w:rPr>
        <w:t>政府政策导致项目废止</w:t>
      </w:r>
      <w:r w:rsidR="00C77D58" w:rsidRPr="00E450A1">
        <w:rPr>
          <w:rFonts w:asciiTheme="minorEastAsia" w:eastAsiaTheme="minorEastAsia" w:hAnsiTheme="minorEastAsia" w:cs="宋体" w:hint="eastAsia"/>
          <w:sz w:val="24"/>
        </w:rPr>
        <w:t>）</w:t>
      </w:r>
      <w:r w:rsidRPr="00E450A1">
        <w:rPr>
          <w:rFonts w:asciiTheme="minorEastAsia" w:eastAsiaTheme="minorEastAsia" w:hAnsiTheme="minorEastAsia" w:cs="宋体" w:hint="eastAsia"/>
          <w:sz w:val="24"/>
        </w:rPr>
        <w:t>及社会异常事件（如战</w:t>
      </w:r>
      <w:r w:rsidRPr="0027712B">
        <w:rPr>
          <w:rFonts w:asciiTheme="minorEastAsia" w:eastAsiaTheme="minorEastAsia" w:hAnsiTheme="minorEastAsia" w:cs="宋体" w:hint="eastAsia"/>
          <w:sz w:val="24"/>
        </w:rPr>
        <w:t>争、武装冲突、罢工、骚乱、暴动等）。</w:t>
      </w:r>
    </w:p>
    <w:p w14:paraId="56FD4365"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14:paraId="4D0F70FA" w14:textId="77777777" w:rsidR="008175AF" w:rsidRPr="0027712B" w:rsidRDefault="008175AF" w:rsidP="008175AF">
      <w:pPr>
        <w:spacing w:line="360" w:lineRule="auto"/>
        <w:ind w:leftChars="300" w:left="870" w:hangingChars="100" w:hanging="24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1）受阻方不能全部或部分履行其义务，是由于不可抗力事件直接造成的，且在不可抗力发生前受阻方不存在迟延履行相关义务的情形；</w:t>
      </w:r>
    </w:p>
    <w:p w14:paraId="646E0740" w14:textId="77777777" w:rsidR="008175AF" w:rsidRPr="0027712B" w:rsidRDefault="008175AF" w:rsidP="008175AF">
      <w:pPr>
        <w:spacing w:line="360" w:lineRule="auto"/>
        <w:ind w:leftChars="300" w:left="870" w:hangingChars="100" w:hanging="24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2）受阻方已尽最大努力履行义务并减少由于不可抗力事件给另一方造成的损失；</w:t>
      </w:r>
    </w:p>
    <w:p w14:paraId="6C1919AF" w14:textId="77777777" w:rsidR="008175AF" w:rsidRPr="0027712B" w:rsidRDefault="008175AF" w:rsidP="008175AF">
      <w:pPr>
        <w:spacing w:line="360" w:lineRule="auto"/>
        <w:ind w:leftChars="300" w:left="870" w:hangingChars="100" w:hanging="240"/>
        <w:rPr>
          <w:rFonts w:asciiTheme="minorEastAsia" w:eastAsiaTheme="minorEastAsia" w:hAnsiTheme="minorEastAsia" w:cs="宋体"/>
          <w:sz w:val="24"/>
          <w:szCs w:val="24"/>
        </w:rPr>
      </w:pPr>
      <w:r w:rsidRPr="0027712B">
        <w:rPr>
          <w:rFonts w:asciiTheme="minorEastAsia" w:eastAsiaTheme="minorEastAsia" w:hAnsiTheme="minorEastAsia" w:cs="宋体" w:hint="eastAsia"/>
          <w:sz w:val="24"/>
          <w:szCs w:val="24"/>
        </w:rPr>
        <w:t>3）不可抗力事件发生，受阻方已立即通知了对方，并在不可抗力事件发生后的十天内提供有关该事件的公证文书和书面说明，书面说明中应包括对延迟履行或部分履行本合同的原因说明。</w:t>
      </w:r>
    </w:p>
    <w:p w14:paraId="19FB3CF2" w14:textId="77777777" w:rsidR="008175AF" w:rsidRPr="0027712B" w:rsidRDefault="008175AF" w:rsidP="007B4C2D">
      <w:pPr>
        <w:spacing w:line="360" w:lineRule="auto"/>
        <w:ind w:left="720" w:hangingChars="300" w:hanging="720"/>
        <w:rPr>
          <w:rFonts w:asciiTheme="minorEastAsia" w:eastAsiaTheme="minorEastAsia" w:hAnsiTheme="minorEastAsia" w:cs="宋体"/>
          <w:sz w:val="24"/>
        </w:rPr>
      </w:pPr>
      <w:r w:rsidRPr="0027712B">
        <w:rPr>
          <w:rFonts w:asciiTheme="minorEastAsia" w:eastAsiaTheme="minorEastAsia" w:hAnsiTheme="minorEastAsia" w:cs="宋体" w:hint="eastAsia"/>
          <w:sz w:val="24"/>
        </w:rPr>
        <w:t>16.3 不可抗力事件终止或被排除后，受阻方应继续履行本合同，并应尽快通知另一方。受阻方应可延长履行义务的时间，延长期应相当于不可抗力事件实际造成延误的</w:t>
      </w:r>
      <w:r w:rsidRPr="0027712B">
        <w:rPr>
          <w:rFonts w:asciiTheme="minorEastAsia" w:eastAsiaTheme="minorEastAsia" w:hAnsiTheme="minorEastAsia" w:cs="宋体" w:hint="eastAsia"/>
          <w:sz w:val="24"/>
        </w:rPr>
        <w:lastRenderedPageBreak/>
        <w:t>时间。</w:t>
      </w:r>
    </w:p>
    <w:p w14:paraId="565DD8D1"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14:paraId="6953C003" w14:textId="77777777" w:rsidR="008175AF" w:rsidRPr="0027712B" w:rsidRDefault="008175AF" w:rsidP="008175AF">
      <w:pPr>
        <w:spacing w:line="360" w:lineRule="auto"/>
        <w:ind w:left="360" w:hangingChars="150" w:hanging="360"/>
        <w:rPr>
          <w:rFonts w:asciiTheme="minorEastAsia" w:eastAsiaTheme="minorEastAsia" w:hAnsiTheme="minorEastAsia"/>
          <w:sz w:val="24"/>
        </w:rPr>
      </w:pPr>
      <w:r w:rsidRPr="0027712B">
        <w:rPr>
          <w:rFonts w:asciiTheme="minorEastAsia" w:eastAsiaTheme="minorEastAsia" w:hAnsiTheme="minorEastAsia" w:cs="宋体" w:hint="eastAsia"/>
          <w:sz w:val="24"/>
        </w:rPr>
        <w:t>16.5 当事人迟延履行后发生不可抗力的，不能免除责任。</w:t>
      </w:r>
    </w:p>
    <w:p w14:paraId="4CFA171E" w14:textId="77777777" w:rsidR="008175AF" w:rsidRPr="0027712B" w:rsidRDefault="008175AF" w:rsidP="0027712B">
      <w:pPr>
        <w:pStyle w:val="1"/>
        <w:rPr>
          <w:rFonts w:asciiTheme="minorEastAsia" w:eastAsiaTheme="minorEastAsia" w:hAnsiTheme="minorEastAsia"/>
        </w:rPr>
      </w:pPr>
      <w:bookmarkStart w:id="33" w:name="_Toc86392971"/>
      <w:bookmarkStart w:id="34" w:name="_Toc86399307"/>
      <w:r w:rsidRPr="0027712B">
        <w:rPr>
          <w:rFonts w:asciiTheme="minorEastAsia" w:eastAsiaTheme="minorEastAsia" w:hAnsiTheme="minorEastAsia"/>
        </w:rPr>
        <w:t>第十七条　法律适用及争议解决</w:t>
      </w:r>
      <w:bookmarkEnd w:id="33"/>
      <w:bookmarkEnd w:id="34"/>
    </w:p>
    <w:p w14:paraId="3155C68C" w14:textId="77777777" w:rsidR="000E0DB6" w:rsidRPr="0027712B" w:rsidRDefault="000E0DB6" w:rsidP="000E0DB6">
      <w:pPr>
        <w:snapToGrid w:val="0"/>
        <w:spacing w:line="360" w:lineRule="auto"/>
        <w:ind w:left="600" w:hangingChars="250" w:hanging="600"/>
        <w:rPr>
          <w:rFonts w:asciiTheme="minorEastAsia" w:eastAsiaTheme="minorEastAsia" w:hAnsiTheme="minorEastAsia"/>
          <w:bCs/>
          <w:kern w:val="0"/>
          <w:sz w:val="24"/>
          <w:szCs w:val="24"/>
        </w:rPr>
      </w:pPr>
      <w:bookmarkStart w:id="35" w:name="_Toc49001500"/>
      <w:bookmarkStart w:id="36" w:name="_Toc49080816"/>
      <w:bookmarkStart w:id="37" w:name="_Toc68613779"/>
      <w:bookmarkStart w:id="38" w:name="_Toc86392972"/>
      <w:r w:rsidRPr="0027712B">
        <w:rPr>
          <w:rFonts w:asciiTheme="minorEastAsia" w:eastAsiaTheme="minorEastAsia" w:hAnsiTheme="minorEastAsia"/>
          <w:bCs/>
          <w:kern w:val="0"/>
          <w:sz w:val="24"/>
          <w:szCs w:val="24"/>
        </w:rPr>
        <w:t>17.1 本合同的成立、有效性、解释、履行、签署、修订和终止以及争议的解决均应适用中华人民共和国法律。</w:t>
      </w:r>
    </w:p>
    <w:p w14:paraId="42AEAADF" w14:textId="77777777" w:rsidR="000E0DB6" w:rsidRPr="0027712B" w:rsidRDefault="000E0DB6" w:rsidP="000E0DB6">
      <w:pPr>
        <w:snapToGrid w:val="0"/>
        <w:spacing w:line="360" w:lineRule="auto"/>
        <w:ind w:left="600" w:hangingChars="250" w:hanging="600"/>
        <w:rPr>
          <w:rFonts w:asciiTheme="minorEastAsia" w:eastAsiaTheme="minorEastAsia" w:hAnsiTheme="minorEastAsia"/>
          <w:bCs/>
          <w:kern w:val="0"/>
          <w:sz w:val="24"/>
          <w:szCs w:val="24"/>
        </w:rPr>
      </w:pPr>
      <w:r w:rsidRPr="0027712B">
        <w:rPr>
          <w:rFonts w:asciiTheme="minorEastAsia" w:eastAsiaTheme="minorEastAsia" w:hAnsiTheme="minorEastAsia"/>
          <w:bCs/>
          <w:kern w:val="0"/>
          <w:sz w:val="24"/>
          <w:szCs w:val="24"/>
        </w:rPr>
        <w:t>17.2 如果任何争议或权利要求起因于本合同或与本合同有关或与本合同的解释、违约、终止或效力有关，都应由双方通过友好协商解决。协商应在一方向另一方送达关于协商的书面要求后立即开始。</w:t>
      </w:r>
    </w:p>
    <w:p w14:paraId="41DE07D3" w14:textId="77777777" w:rsidR="000E0DB6" w:rsidRPr="0027712B" w:rsidRDefault="000E0DB6" w:rsidP="000E0DB6">
      <w:pPr>
        <w:snapToGrid w:val="0"/>
        <w:spacing w:line="360" w:lineRule="auto"/>
        <w:ind w:left="600" w:hangingChars="250" w:hanging="600"/>
        <w:rPr>
          <w:rFonts w:asciiTheme="minorEastAsia" w:eastAsiaTheme="minorEastAsia" w:hAnsiTheme="minorEastAsia"/>
          <w:bCs/>
          <w:kern w:val="0"/>
          <w:sz w:val="24"/>
          <w:szCs w:val="24"/>
        </w:rPr>
      </w:pPr>
      <w:r w:rsidRPr="0027712B">
        <w:rPr>
          <w:rFonts w:asciiTheme="minorEastAsia" w:eastAsiaTheme="minorEastAsia" w:hAnsiTheme="minorEastAsia"/>
          <w:bCs/>
          <w:kern w:val="0"/>
          <w:sz w:val="24"/>
          <w:szCs w:val="24"/>
        </w:rPr>
        <w:t>17.3 如果在一方提出协商要求后的十天内，双方通过协商不能解决争议，则各方同意</w:t>
      </w:r>
    </w:p>
    <w:p w14:paraId="7DDF092F" w14:textId="77777777" w:rsidR="000E0DB6" w:rsidRPr="0027712B" w:rsidRDefault="000E0DB6" w:rsidP="000E0DB6">
      <w:pPr>
        <w:snapToGrid w:val="0"/>
        <w:spacing w:line="360" w:lineRule="auto"/>
        <w:ind w:leftChars="285" w:left="598"/>
        <w:rPr>
          <w:rFonts w:asciiTheme="minorEastAsia" w:eastAsiaTheme="minorEastAsia" w:hAnsiTheme="minorEastAsia"/>
          <w:bCs/>
          <w:kern w:val="0"/>
          <w:sz w:val="24"/>
          <w:szCs w:val="24"/>
        </w:rPr>
      </w:pPr>
      <w:r w:rsidRPr="0027712B">
        <w:rPr>
          <w:rFonts w:asciiTheme="minorEastAsia" w:eastAsiaTheme="minorEastAsia" w:hAnsiTheme="minorEastAsia" w:hint="eastAsia"/>
          <w:bCs/>
          <w:kern w:val="0"/>
          <w:sz w:val="24"/>
          <w:szCs w:val="24"/>
        </w:rPr>
        <w:t>将该争议提交至本合同签订地有管辖权的人民法院诉讼解决。</w:t>
      </w:r>
    </w:p>
    <w:p w14:paraId="7070409D" w14:textId="77777777" w:rsidR="000E0DB6" w:rsidRPr="0027712B" w:rsidRDefault="000E0DB6" w:rsidP="000E0DB6">
      <w:pPr>
        <w:snapToGrid w:val="0"/>
        <w:spacing w:line="360" w:lineRule="auto"/>
        <w:ind w:left="600" w:hangingChars="250" w:hanging="600"/>
        <w:rPr>
          <w:rFonts w:asciiTheme="minorEastAsia" w:eastAsiaTheme="minorEastAsia" w:hAnsiTheme="minorEastAsia"/>
          <w:bCs/>
          <w:kern w:val="0"/>
          <w:sz w:val="24"/>
          <w:szCs w:val="24"/>
        </w:rPr>
      </w:pPr>
      <w:r w:rsidRPr="0027712B">
        <w:rPr>
          <w:rFonts w:asciiTheme="minorEastAsia" w:eastAsiaTheme="minorEastAsia" w:hAnsiTheme="minorEastAsia"/>
          <w:bCs/>
          <w:kern w:val="0"/>
          <w:sz w:val="24"/>
          <w:szCs w:val="24"/>
        </w:rPr>
        <w:t>17.4 诉讼进行过程中，除双方有争议的部分外，本合同其他部分仍然有效，各方应继续履行。</w:t>
      </w:r>
    </w:p>
    <w:p w14:paraId="1D6BC0A5" w14:textId="77777777" w:rsidR="000E0DB6" w:rsidRPr="0027712B" w:rsidRDefault="000E0DB6" w:rsidP="000E0DB6">
      <w:pPr>
        <w:snapToGrid w:val="0"/>
        <w:spacing w:line="360" w:lineRule="auto"/>
        <w:ind w:left="600" w:hangingChars="250" w:hanging="600"/>
        <w:rPr>
          <w:rFonts w:asciiTheme="minorEastAsia" w:eastAsiaTheme="minorEastAsia" w:hAnsiTheme="minorEastAsia"/>
          <w:bCs/>
          <w:kern w:val="0"/>
          <w:sz w:val="24"/>
          <w:szCs w:val="24"/>
        </w:rPr>
      </w:pPr>
      <w:r w:rsidRPr="0027712B">
        <w:rPr>
          <w:rFonts w:asciiTheme="minorEastAsia" w:eastAsiaTheme="minorEastAsia" w:hAnsiTheme="minorEastAsia"/>
          <w:bCs/>
          <w:kern w:val="0"/>
          <w:sz w:val="24"/>
          <w:szCs w:val="24"/>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14:paraId="49CA4C4A" w14:textId="67F29695" w:rsidR="000E0DB6" w:rsidRPr="0027712B" w:rsidRDefault="00ED75D5" w:rsidP="000E0DB6">
      <w:pPr>
        <w:snapToGrid w:val="0"/>
        <w:spacing w:line="360" w:lineRule="auto"/>
        <w:ind w:left="600" w:hangingChars="250" w:hanging="600"/>
        <w:rPr>
          <w:rFonts w:asciiTheme="minorEastAsia" w:eastAsiaTheme="minorEastAsia" w:hAnsiTheme="minorEastAsia"/>
          <w:bCs/>
          <w:kern w:val="0"/>
          <w:sz w:val="24"/>
          <w:szCs w:val="24"/>
        </w:rPr>
      </w:pPr>
      <w:r w:rsidRPr="0027712B">
        <w:rPr>
          <w:rFonts w:asciiTheme="minorEastAsia" w:eastAsiaTheme="minorEastAsia" w:hAnsiTheme="minorEastAsia"/>
          <w:bCs/>
          <w:kern w:val="0"/>
          <w:sz w:val="24"/>
          <w:szCs w:val="24"/>
        </w:rPr>
        <w:t xml:space="preserve">17.6 </w:t>
      </w:r>
      <w:r w:rsidR="000E0DB6" w:rsidRPr="0027712B">
        <w:rPr>
          <w:rFonts w:asciiTheme="minorEastAsia" w:eastAsiaTheme="minorEastAsia" w:hAnsiTheme="minorEastAsia"/>
          <w:bCs/>
          <w:kern w:val="0"/>
          <w:sz w:val="24"/>
          <w:szCs w:val="24"/>
        </w:rPr>
        <w:t>本合同全部或部分无效的，本条依然有效。</w:t>
      </w:r>
    </w:p>
    <w:p w14:paraId="70DD7E42" w14:textId="77777777" w:rsidR="008175AF" w:rsidRPr="0027712B" w:rsidRDefault="008175AF" w:rsidP="0027712B">
      <w:pPr>
        <w:pStyle w:val="1"/>
        <w:rPr>
          <w:rFonts w:asciiTheme="minorEastAsia" w:eastAsiaTheme="minorEastAsia" w:hAnsiTheme="minorEastAsia"/>
        </w:rPr>
      </w:pPr>
      <w:bookmarkStart w:id="39" w:name="_Toc86399308"/>
      <w:r w:rsidRPr="0027712B">
        <w:rPr>
          <w:rFonts w:asciiTheme="minorEastAsia" w:eastAsiaTheme="minorEastAsia" w:hAnsiTheme="minorEastAsia"/>
        </w:rPr>
        <w:t>第十八条  通知与送达</w:t>
      </w:r>
      <w:bookmarkEnd w:id="35"/>
      <w:bookmarkEnd w:id="36"/>
      <w:bookmarkEnd w:id="37"/>
      <w:bookmarkEnd w:id="38"/>
      <w:bookmarkEnd w:id="39"/>
    </w:p>
    <w:p w14:paraId="7C419FD6"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14:paraId="7C9DCA4D"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18.2 甲乙双方根据本合同需要，以电子邮件形式发出通知的，收件人回复的邮件中确认收到日期为送达日期，而收件人未回复的，以电子邮件进入收件人特定系统之日为</w:t>
      </w:r>
      <w:r w:rsidRPr="0027712B">
        <w:rPr>
          <w:rFonts w:asciiTheme="minorEastAsia" w:eastAsiaTheme="minorEastAsia" w:hAnsiTheme="minorEastAsia" w:cs="宋体" w:hint="eastAsia"/>
          <w:sz w:val="24"/>
        </w:rPr>
        <w:lastRenderedPageBreak/>
        <w:t>送达之日。凡从该邮箱中送达给对方的文件均视为发送方的真实意思表示。</w:t>
      </w:r>
    </w:p>
    <w:p w14:paraId="4C66EC06" w14:textId="77777777" w:rsidR="008175AF" w:rsidRPr="0027712B" w:rsidRDefault="008175AF" w:rsidP="008175AF">
      <w:pPr>
        <w:spacing w:line="360" w:lineRule="auto"/>
        <w:rPr>
          <w:rFonts w:asciiTheme="minorEastAsia" w:eastAsiaTheme="minorEastAsia" w:hAnsiTheme="minorEastAsia" w:cs="宋体"/>
          <w:bCs/>
          <w:kern w:val="0"/>
          <w:sz w:val="24"/>
          <w:szCs w:val="24"/>
        </w:rPr>
      </w:pPr>
      <w:r w:rsidRPr="0027712B">
        <w:rPr>
          <w:rFonts w:asciiTheme="minorEastAsia" w:eastAsiaTheme="minorEastAsia" w:hAnsiTheme="minorEastAsia" w:cs="宋体" w:hint="eastAsia"/>
          <w:bCs/>
          <w:kern w:val="0"/>
          <w:sz w:val="24"/>
          <w:szCs w:val="24"/>
        </w:rPr>
        <w:t>18.3 各方地址与联系方式如下：</w:t>
      </w:r>
    </w:p>
    <w:p w14:paraId="23798C5B" w14:textId="77777777" w:rsidR="008175AF" w:rsidRPr="0027712B" w:rsidRDefault="008175AF" w:rsidP="008175AF">
      <w:pPr>
        <w:spacing w:line="360" w:lineRule="auto"/>
        <w:ind w:firstLineChars="250" w:firstLine="600"/>
        <w:rPr>
          <w:rFonts w:asciiTheme="minorEastAsia" w:eastAsiaTheme="minorEastAsia" w:hAnsiTheme="minorEastAsia" w:cs="宋体"/>
          <w:bCs/>
          <w:kern w:val="0"/>
          <w:sz w:val="24"/>
          <w:szCs w:val="24"/>
        </w:rPr>
      </w:pPr>
      <w:r w:rsidRPr="0027712B">
        <w:rPr>
          <w:rFonts w:asciiTheme="minorEastAsia" w:eastAsiaTheme="minorEastAsia" w:hAnsiTheme="minorEastAsia" w:cs="宋体" w:hint="eastAsia"/>
          <w:bCs/>
          <w:kern w:val="0"/>
          <w:sz w:val="24"/>
          <w:szCs w:val="24"/>
        </w:rPr>
        <w:t>如致甲方：</w:t>
      </w:r>
    </w:p>
    <w:p w14:paraId="090A414D" w14:textId="77777777" w:rsidR="008175AF" w:rsidRPr="0027712B" w:rsidRDefault="008175AF" w:rsidP="008175AF">
      <w:pPr>
        <w:spacing w:line="360" w:lineRule="auto"/>
        <w:ind w:firstLineChars="250" w:firstLine="600"/>
        <w:rPr>
          <w:rFonts w:asciiTheme="minorEastAsia" w:eastAsiaTheme="minorEastAsia" w:hAnsiTheme="minorEastAsia" w:cs="宋体"/>
          <w:sz w:val="24"/>
        </w:rPr>
      </w:pPr>
      <w:r w:rsidRPr="0027712B">
        <w:rPr>
          <w:rFonts w:asciiTheme="minorEastAsia" w:eastAsiaTheme="minorEastAsia" w:hAnsiTheme="minorEastAsia" w:cs="宋体" w:hint="eastAsia"/>
          <w:sz w:val="24"/>
        </w:rPr>
        <w:t>中机国际工程设计研究院有限责任公司</w:t>
      </w:r>
    </w:p>
    <w:p w14:paraId="78F81840" w14:textId="078ACB98" w:rsidR="00A94F11" w:rsidRPr="0027712B" w:rsidRDefault="00A94F11" w:rsidP="00A94F11">
      <w:pPr>
        <w:pStyle w:val="a0"/>
        <w:ind w:firstLineChars="250" w:firstLine="600"/>
        <w:rPr>
          <w:rFonts w:asciiTheme="minorEastAsia" w:eastAsiaTheme="minorEastAsia" w:hAnsiTheme="minorEastAsia"/>
        </w:rPr>
      </w:pPr>
      <w:r w:rsidRPr="00F96F98">
        <w:rPr>
          <w:rFonts w:asciiTheme="minorEastAsia" w:eastAsiaTheme="minorEastAsia" w:hAnsiTheme="minorEastAsia" w:cs="宋体" w:hint="eastAsia"/>
          <w:szCs w:val="24"/>
        </w:rPr>
        <w:t>姓    名：</w:t>
      </w:r>
      <w:r w:rsidR="00E450A1">
        <w:rPr>
          <w:rFonts w:asciiTheme="minorEastAsia" w:eastAsiaTheme="minorEastAsia" w:hAnsiTheme="minorEastAsia" w:hint="eastAsia"/>
          <w:szCs w:val="24"/>
        </w:rPr>
        <w:t>**</w:t>
      </w:r>
    </w:p>
    <w:p w14:paraId="6977C9F6" w14:textId="77777777" w:rsidR="008175AF" w:rsidRPr="0027712B" w:rsidRDefault="008175AF" w:rsidP="008175AF">
      <w:pPr>
        <w:spacing w:line="360" w:lineRule="auto"/>
        <w:ind w:firstLineChars="250" w:firstLine="600"/>
        <w:rPr>
          <w:rFonts w:asciiTheme="minorEastAsia" w:eastAsiaTheme="minorEastAsia" w:hAnsiTheme="minorEastAsia" w:cs="宋体"/>
          <w:bCs/>
          <w:kern w:val="0"/>
          <w:sz w:val="24"/>
          <w:szCs w:val="24"/>
        </w:rPr>
      </w:pPr>
      <w:r w:rsidRPr="0027712B">
        <w:rPr>
          <w:rFonts w:asciiTheme="minorEastAsia" w:eastAsiaTheme="minorEastAsia" w:hAnsiTheme="minorEastAsia" w:cs="宋体" w:hint="eastAsia"/>
          <w:bCs/>
          <w:kern w:val="0"/>
          <w:sz w:val="24"/>
          <w:szCs w:val="24"/>
        </w:rPr>
        <w:t>地    址：</w:t>
      </w:r>
      <w:r w:rsidRPr="0027712B">
        <w:rPr>
          <w:rFonts w:asciiTheme="minorEastAsia" w:eastAsiaTheme="minorEastAsia" w:hAnsiTheme="minorEastAsia" w:cs="宋体" w:hint="eastAsia"/>
          <w:sz w:val="24"/>
        </w:rPr>
        <w:t>长沙市</w:t>
      </w:r>
      <w:r w:rsidRPr="0027712B">
        <w:rPr>
          <w:rFonts w:asciiTheme="minorEastAsia" w:eastAsiaTheme="minorEastAsia" w:hAnsiTheme="minorEastAsia" w:cs="宋体" w:hint="eastAsia"/>
          <w:sz w:val="24"/>
          <w:szCs w:val="24"/>
        </w:rPr>
        <w:t>雨花区</w:t>
      </w:r>
      <w:r w:rsidRPr="0027712B">
        <w:rPr>
          <w:rFonts w:asciiTheme="minorEastAsia" w:eastAsiaTheme="minorEastAsia" w:hAnsiTheme="minorEastAsia" w:cs="宋体" w:hint="eastAsia"/>
          <w:sz w:val="24"/>
        </w:rPr>
        <w:t>韶山中路18号</w:t>
      </w:r>
    </w:p>
    <w:p w14:paraId="338BDBE7" w14:textId="3A30232A" w:rsidR="008175AF" w:rsidRPr="0027712B" w:rsidRDefault="008175AF" w:rsidP="008175AF">
      <w:pPr>
        <w:spacing w:line="360" w:lineRule="auto"/>
        <w:ind w:firstLineChars="250" w:firstLine="600"/>
        <w:rPr>
          <w:rFonts w:asciiTheme="minorEastAsia" w:eastAsiaTheme="minorEastAsia" w:hAnsiTheme="minorEastAsia" w:cs="宋体"/>
          <w:sz w:val="24"/>
          <w:szCs w:val="24"/>
        </w:rPr>
      </w:pPr>
      <w:r w:rsidRPr="0027712B">
        <w:rPr>
          <w:rFonts w:asciiTheme="minorEastAsia" w:eastAsiaTheme="minorEastAsia" w:hAnsiTheme="minorEastAsia" w:cs="宋体" w:hint="eastAsia"/>
          <w:bCs/>
          <w:kern w:val="0"/>
          <w:sz w:val="24"/>
          <w:szCs w:val="24"/>
        </w:rPr>
        <w:t>电    话：</w:t>
      </w:r>
      <w:r w:rsidR="00E450A1">
        <w:rPr>
          <w:rFonts w:asciiTheme="minorEastAsia" w:eastAsiaTheme="minorEastAsia" w:hAnsiTheme="minorEastAsia" w:cs="宋体"/>
          <w:bCs/>
          <w:kern w:val="0"/>
          <w:sz w:val="24"/>
          <w:szCs w:val="24"/>
        </w:rPr>
        <w:t>**</w:t>
      </w:r>
    </w:p>
    <w:p w14:paraId="177FF839" w14:textId="77777777" w:rsidR="008175AF" w:rsidRPr="0027712B" w:rsidRDefault="008175AF" w:rsidP="008175AF">
      <w:pPr>
        <w:spacing w:line="360" w:lineRule="auto"/>
        <w:ind w:firstLineChars="250" w:firstLine="600"/>
        <w:rPr>
          <w:rFonts w:asciiTheme="minorEastAsia" w:eastAsiaTheme="minorEastAsia" w:hAnsiTheme="minorEastAsia" w:cs="宋体"/>
          <w:bCs/>
          <w:kern w:val="0"/>
          <w:sz w:val="24"/>
          <w:szCs w:val="24"/>
        </w:rPr>
      </w:pPr>
      <w:r w:rsidRPr="0027712B">
        <w:rPr>
          <w:rFonts w:asciiTheme="minorEastAsia" w:eastAsiaTheme="minorEastAsia" w:hAnsiTheme="minorEastAsia" w:cs="宋体" w:hint="eastAsia"/>
          <w:bCs/>
          <w:kern w:val="0"/>
          <w:sz w:val="24"/>
          <w:szCs w:val="24"/>
        </w:rPr>
        <w:t>邮政编码：</w:t>
      </w:r>
      <w:r w:rsidRPr="0027712B">
        <w:rPr>
          <w:rFonts w:asciiTheme="minorEastAsia" w:eastAsiaTheme="minorEastAsia" w:hAnsiTheme="minorEastAsia" w:cs="宋体" w:hint="eastAsia"/>
          <w:sz w:val="24"/>
          <w:szCs w:val="24"/>
        </w:rPr>
        <w:t>410007</w:t>
      </w:r>
    </w:p>
    <w:p w14:paraId="23626B3D" w14:textId="1E1970FB" w:rsidR="008175AF" w:rsidRPr="0027712B" w:rsidRDefault="008175AF" w:rsidP="008175AF">
      <w:pPr>
        <w:spacing w:line="360" w:lineRule="auto"/>
        <w:ind w:firstLineChars="250" w:firstLine="600"/>
        <w:rPr>
          <w:rFonts w:asciiTheme="minorEastAsia" w:eastAsiaTheme="minorEastAsia" w:hAnsiTheme="minorEastAsia" w:cs="宋体"/>
          <w:bCs/>
          <w:kern w:val="0"/>
          <w:sz w:val="24"/>
          <w:szCs w:val="24"/>
        </w:rPr>
      </w:pPr>
      <w:r w:rsidRPr="0027712B">
        <w:rPr>
          <w:rFonts w:asciiTheme="minorEastAsia" w:eastAsiaTheme="minorEastAsia" w:hAnsiTheme="minorEastAsia" w:cs="宋体" w:hint="eastAsia"/>
          <w:bCs/>
          <w:kern w:val="0"/>
          <w:sz w:val="24"/>
          <w:szCs w:val="24"/>
        </w:rPr>
        <w:t>电子邮箱：</w:t>
      </w:r>
      <w:r w:rsidR="00E450A1">
        <w:rPr>
          <w:rFonts w:asciiTheme="minorEastAsia" w:eastAsiaTheme="minorEastAsia" w:hAnsiTheme="minorEastAsia" w:cs="宋体"/>
          <w:sz w:val="24"/>
          <w:szCs w:val="24"/>
        </w:rPr>
        <w:t>**</w:t>
      </w:r>
      <w:r w:rsidR="00F10234" w:rsidRPr="00F10234">
        <w:rPr>
          <w:rFonts w:asciiTheme="minorEastAsia" w:eastAsiaTheme="minorEastAsia" w:hAnsiTheme="minorEastAsia" w:cs="宋体"/>
          <w:sz w:val="24"/>
          <w:szCs w:val="24"/>
        </w:rPr>
        <w:t>@cmie-newenergy.com</w:t>
      </w:r>
    </w:p>
    <w:p w14:paraId="11B8D669" w14:textId="77777777" w:rsidR="008175AF" w:rsidRPr="0027712B" w:rsidRDefault="008175AF" w:rsidP="008175AF">
      <w:pPr>
        <w:snapToGrid w:val="0"/>
        <w:spacing w:line="360" w:lineRule="auto"/>
        <w:ind w:left="600" w:hangingChars="250" w:hanging="600"/>
        <w:rPr>
          <w:rFonts w:asciiTheme="minorEastAsia" w:eastAsiaTheme="minorEastAsia" w:hAnsiTheme="minorEastAsia" w:cs="宋体"/>
          <w:bCs/>
          <w:kern w:val="0"/>
          <w:sz w:val="24"/>
          <w:szCs w:val="24"/>
        </w:rPr>
      </w:pPr>
    </w:p>
    <w:p w14:paraId="7B06260D" w14:textId="77777777" w:rsidR="008175AF" w:rsidRPr="0027712B" w:rsidRDefault="008175AF" w:rsidP="008175AF">
      <w:pPr>
        <w:spacing w:line="360" w:lineRule="auto"/>
        <w:ind w:firstLineChars="250" w:firstLine="600"/>
        <w:rPr>
          <w:rFonts w:asciiTheme="minorEastAsia" w:eastAsiaTheme="minorEastAsia" w:hAnsiTheme="minorEastAsia" w:cs="宋体"/>
          <w:bCs/>
          <w:kern w:val="0"/>
          <w:sz w:val="24"/>
          <w:szCs w:val="24"/>
        </w:rPr>
      </w:pPr>
      <w:r w:rsidRPr="0027712B">
        <w:rPr>
          <w:rFonts w:asciiTheme="minorEastAsia" w:eastAsiaTheme="minorEastAsia" w:hAnsiTheme="minorEastAsia" w:cs="宋体" w:hint="eastAsia"/>
          <w:bCs/>
          <w:kern w:val="0"/>
          <w:sz w:val="24"/>
          <w:szCs w:val="24"/>
        </w:rPr>
        <w:t>如致乙方：</w:t>
      </w:r>
    </w:p>
    <w:p w14:paraId="35EEAB7F" w14:textId="0AED92FA" w:rsidR="008175AF" w:rsidRPr="0027712B" w:rsidRDefault="00E450A1" w:rsidP="008175AF">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hint="eastAsia"/>
          <w:sz w:val="24"/>
          <w:szCs w:val="24"/>
        </w:rPr>
        <w:t>***</w:t>
      </w:r>
    </w:p>
    <w:p w14:paraId="6D00CD6E" w14:textId="22622EF3" w:rsidR="00F27485" w:rsidRPr="00F27485" w:rsidRDefault="00F27485" w:rsidP="00F27485">
      <w:pPr>
        <w:spacing w:line="360" w:lineRule="auto"/>
        <w:ind w:firstLineChars="250" w:firstLine="600"/>
        <w:rPr>
          <w:rFonts w:asciiTheme="minorEastAsia" w:eastAsiaTheme="minorEastAsia" w:hAnsiTheme="minorEastAsia" w:cs="宋体"/>
          <w:sz w:val="24"/>
          <w:szCs w:val="24"/>
        </w:rPr>
      </w:pPr>
      <w:r w:rsidRPr="00F27485">
        <w:rPr>
          <w:rFonts w:asciiTheme="minorEastAsia" w:eastAsiaTheme="minorEastAsia" w:hAnsiTheme="minorEastAsia" w:cs="宋体" w:hint="eastAsia"/>
          <w:sz w:val="24"/>
          <w:szCs w:val="24"/>
        </w:rPr>
        <w:t>姓    名：</w:t>
      </w:r>
      <w:r w:rsidR="00E450A1">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p>
    <w:p w14:paraId="52D5F157" w14:textId="0A158B26" w:rsidR="00F27485" w:rsidRPr="00F27485" w:rsidRDefault="00F27485" w:rsidP="00F27485">
      <w:pPr>
        <w:spacing w:line="360" w:lineRule="auto"/>
        <w:ind w:firstLineChars="250" w:firstLine="600"/>
        <w:rPr>
          <w:rFonts w:asciiTheme="minorEastAsia" w:eastAsiaTheme="minorEastAsia" w:hAnsiTheme="minorEastAsia" w:cs="宋体"/>
          <w:sz w:val="24"/>
          <w:szCs w:val="24"/>
        </w:rPr>
      </w:pPr>
      <w:r w:rsidRPr="00F27485">
        <w:rPr>
          <w:rFonts w:asciiTheme="minorEastAsia" w:eastAsiaTheme="minorEastAsia" w:hAnsiTheme="minorEastAsia" w:cs="宋体" w:hint="eastAsia"/>
          <w:sz w:val="24"/>
          <w:szCs w:val="24"/>
        </w:rPr>
        <w:t>地    址：</w:t>
      </w:r>
      <w:r w:rsidR="00E450A1">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p>
    <w:p w14:paraId="74988486" w14:textId="7232EE05" w:rsidR="00F27485" w:rsidRPr="00F27485" w:rsidRDefault="00F27485" w:rsidP="00F27485">
      <w:pPr>
        <w:spacing w:line="360" w:lineRule="auto"/>
        <w:ind w:firstLineChars="250" w:firstLine="600"/>
        <w:rPr>
          <w:rFonts w:asciiTheme="minorEastAsia" w:eastAsiaTheme="minorEastAsia" w:hAnsiTheme="minorEastAsia" w:cs="宋体"/>
          <w:sz w:val="24"/>
          <w:szCs w:val="24"/>
        </w:rPr>
      </w:pPr>
      <w:r w:rsidRPr="00F27485">
        <w:rPr>
          <w:rFonts w:asciiTheme="minorEastAsia" w:eastAsiaTheme="minorEastAsia" w:hAnsiTheme="minorEastAsia" w:cs="宋体" w:hint="eastAsia"/>
          <w:sz w:val="24"/>
          <w:szCs w:val="24"/>
        </w:rPr>
        <w:t>电    话：</w:t>
      </w:r>
      <w:r w:rsidR="00E450A1">
        <w:rPr>
          <w:rFonts w:asciiTheme="minorEastAsia" w:eastAsiaTheme="minorEastAsia" w:hAnsiTheme="minorEastAsia" w:cs="宋体"/>
          <w:sz w:val="24"/>
          <w:szCs w:val="24"/>
        </w:rPr>
        <w:t>**</w:t>
      </w:r>
    </w:p>
    <w:p w14:paraId="1A20F46E" w14:textId="28EAB94F" w:rsidR="00F27485" w:rsidRPr="00F27485" w:rsidRDefault="00F27485" w:rsidP="00F27485">
      <w:pPr>
        <w:spacing w:line="360" w:lineRule="auto"/>
        <w:ind w:firstLineChars="250" w:firstLine="600"/>
        <w:rPr>
          <w:rFonts w:asciiTheme="minorEastAsia" w:eastAsiaTheme="minorEastAsia" w:hAnsiTheme="minorEastAsia" w:cs="宋体"/>
          <w:sz w:val="24"/>
          <w:szCs w:val="24"/>
        </w:rPr>
      </w:pPr>
      <w:r w:rsidRPr="00F27485">
        <w:rPr>
          <w:rFonts w:asciiTheme="minorEastAsia" w:eastAsiaTheme="minorEastAsia" w:hAnsiTheme="minorEastAsia" w:cs="宋体" w:hint="eastAsia"/>
          <w:sz w:val="24"/>
          <w:szCs w:val="24"/>
        </w:rPr>
        <w:t>邮政编码：</w:t>
      </w:r>
      <w:r w:rsidR="00E450A1">
        <w:rPr>
          <w:rFonts w:asciiTheme="minorEastAsia" w:eastAsiaTheme="minorEastAsia" w:hAnsiTheme="minorEastAsia" w:cs="宋体"/>
          <w:sz w:val="24"/>
          <w:szCs w:val="24"/>
        </w:rPr>
        <w:t>**</w:t>
      </w:r>
    </w:p>
    <w:p w14:paraId="138AB48B" w14:textId="5006D2C6" w:rsidR="008175AF" w:rsidRPr="0027712B" w:rsidRDefault="00F27485" w:rsidP="00F27485">
      <w:pPr>
        <w:spacing w:line="360" w:lineRule="auto"/>
        <w:ind w:firstLineChars="250" w:firstLine="600"/>
        <w:rPr>
          <w:rFonts w:asciiTheme="minorEastAsia" w:eastAsiaTheme="minorEastAsia" w:hAnsiTheme="minorEastAsia" w:cs="宋体"/>
          <w:bCs/>
          <w:kern w:val="0"/>
          <w:sz w:val="24"/>
          <w:szCs w:val="24"/>
        </w:rPr>
      </w:pPr>
      <w:r w:rsidRPr="00F27485">
        <w:rPr>
          <w:rFonts w:asciiTheme="minorEastAsia" w:eastAsiaTheme="minorEastAsia" w:hAnsiTheme="minorEastAsia" w:cs="宋体" w:hint="eastAsia"/>
          <w:sz w:val="24"/>
          <w:szCs w:val="24"/>
        </w:rPr>
        <w:t>电子邮箱：</w:t>
      </w:r>
      <w:r w:rsidR="00E450A1">
        <w:rPr>
          <w:rFonts w:asciiTheme="minorEastAsia" w:eastAsiaTheme="minorEastAsia" w:hAnsiTheme="minorEastAsia" w:cs="宋体"/>
          <w:sz w:val="24"/>
          <w:szCs w:val="24"/>
        </w:rPr>
        <w:t>**</w:t>
      </w:r>
      <w:r w:rsidRPr="00F27485">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r w:rsidRPr="00F27485">
        <w:rPr>
          <w:rFonts w:asciiTheme="minorEastAsia" w:eastAsiaTheme="minorEastAsia" w:hAnsiTheme="minorEastAsia" w:cs="宋体" w:hint="eastAsia"/>
          <w:sz w:val="24"/>
          <w:szCs w:val="24"/>
        </w:rPr>
        <w:t>.com</w:t>
      </w:r>
    </w:p>
    <w:p w14:paraId="4B3D061F" w14:textId="77777777" w:rsidR="008175AF" w:rsidRPr="0027712B" w:rsidRDefault="008175AF" w:rsidP="0027712B">
      <w:pPr>
        <w:pStyle w:val="1"/>
        <w:rPr>
          <w:rFonts w:asciiTheme="minorEastAsia" w:eastAsiaTheme="minorEastAsia" w:hAnsiTheme="minorEastAsia"/>
        </w:rPr>
      </w:pPr>
      <w:bookmarkStart w:id="40" w:name="_Toc86392973"/>
      <w:bookmarkStart w:id="41" w:name="_Toc86399309"/>
      <w:r w:rsidRPr="0027712B">
        <w:rPr>
          <w:rFonts w:asciiTheme="minorEastAsia" w:eastAsiaTheme="minorEastAsia" w:hAnsiTheme="minorEastAsia"/>
        </w:rPr>
        <w:t>第十九条　合同生效及其他</w:t>
      </w:r>
      <w:bookmarkEnd w:id="40"/>
      <w:bookmarkEnd w:id="41"/>
    </w:p>
    <w:p w14:paraId="7F20B3FE"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19.1 整体合同。本合同及其附件构成各方就本合同标的达成的完整协议，取代以前各方就本合同标的所达成的所有书面的协议、协商、意向书以及其他协议和文件。</w:t>
      </w:r>
    </w:p>
    <w:p w14:paraId="24A60439" w14:textId="77777777" w:rsidR="008175AF" w:rsidRPr="0027712B" w:rsidRDefault="008175AF" w:rsidP="008175AF">
      <w:pPr>
        <w:spacing w:line="360" w:lineRule="auto"/>
        <w:ind w:left="360" w:hangingChars="150" w:hanging="360"/>
        <w:rPr>
          <w:rFonts w:asciiTheme="minorEastAsia" w:eastAsiaTheme="minorEastAsia" w:hAnsiTheme="minorEastAsia" w:cs="宋体"/>
          <w:sz w:val="24"/>
        </w:rPr>
      </w:pPr>
      <w:r w:rsidRPr="0027712B">
        <w:rPr>
          <w:rFonts w:asciiTheme="minorEastAsia" w:eastAsiaTheme="minorEastAsia" w:hAnsiTheme="minorEastAsia" w:cs="宋体" w:hint="eastAsia"/>
          <w:sz w:val="24"/>
        </w:rPr>
        <w:t>19.2 转让。未经合同另一方书面同意，一方不得转让本合同项下任何权利义务。</w:t>
      </w:r>
    </w:p>
    <w:p w14:paraId="0FFCB662" w14:textId="07DB3422"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19.3 语言和文本。本合同以中文签署，</w:t>
      </w:r>
      <w:r w:rsidRPr="0027712B">
        <w:rPr>
          <w:rFonts w:asciiTheme="minorEastAsia" w:eastAsiaTheme="minorEastAsia" w:hAnsiTheme="minorEastAsia"/>
          <w:sz w:val="24"/>
        </w:rPr>
        <w:t>一式</w:t>
      </w:r>
      <w:r w:rsidRPr="0027712B">
        <w:rPr>
          <w:rFonts w:asciiTheme="minorEastAsia" w:eastAsiaTheme="minorEastAsia" w:hAnsiTheme="minorEastAsia" w:hint="eastAsia"/>
          <w:sz w:val="22"/>
          <w:szCs w:val="22"/>
        </w:rPr>
        <w:t>【</w:t>
      </w:r>
      <w:r w:rsidR="00763657">
        <w:rPr>
          <w:rFonts w:asciiTheme="minorEastAsia" w:eastAsiaTheme="minorEastAsia" w:hAnsiTheme="minorEastAsia" w:hint="eastAsia"/>
          <w:sz w:val="22"/>
          <w:szCs w:val="22"/>
        </w:rPr>
        <w:t>陆</w:t>
      </w:r>
      <w:r w:rsidRPr="0027712B">
        <w:rPr>
          <w:rFonts w:asciiTheme="minorEastAsia" w:eastAsiaTheme="minorEastAsia" w:hAnsiTheme="minorEastAsia" w:hint="eastAsia"/>
          <w:sz w:val="22"/>
          <w:szCs w:val="22"/>
        </w:rPr>
        <w:t>】</w:t>
      </w:r>
      <w:r w:rsidRPr="0027712B">
        <w:rPr>
          <w:rFonts w:asciiTheme="minorEastAsia" w:eastAsiaTheme="minorEastAsia" w:hAnsiTheme="minorEastAsia"/>
          <w:sz w:val="24"/>
        </w:rPr>
        <w:t>份，</w:t>
      </w:r>
      <w:r w:rsidRPr="0027712B">
        <w:rPr>
          <w:rFonts w:asciiTheme="minorEastAsia" w:eastAsiaTheme="minorEastAsia" w:hAnsiTheme="minorEastAsia"/>
          <w:sz w:val="24"/>
          <w:szCs w:val="24"/>
        </w:rPr>
        <w:t>甲乙双方各执</w:t>
      </w:r>
      <w:r w:rsidRPr="0027712B">
        <w:rPr>
          <w:rFonts w:asciiTheme="minorEastAsia" w:eastAsiaTheme="minorEastAsia" w:hAnsiTheme="minorEastAsia"/>
          <w:sz w:val="22"/>
          <w:szCs w:val="22"/>
        </w:rPr>
        <w:t>【</w:t>
      </w:r>
      <w:r w:rsidR="00763657">
        <w:rPr>
          <w:rFonts w:asciiTheme="minorEastAsia" w:eastAsiaTheme="minorEastAsia" w:hAnsiTheme="minorEastAsia" w:hint="eastAsia"/>
          <w:sz w:val="22"/>
          <w:szCs w:val="22"/>
        </w:rPr>
        <w:t>叁</w:t>
      </w:r>
      <w:r w:rsidRPr="0027712B">
        <w:rPr>
          <w:rFonts w:asciiTheme="minorEastAsia" w:eastAsiaTheme="minorEastAsia" w:hAnsiTheme="minorEastAsia"/>
          <w:sz w:val="22"/>
          <w:szCs w:val="22"/>
        </w:rPr>
        <w:t>】</w:t>
      </w:r>
      <w:r w:rsidRPr="0027712B">
        <w:rPr>
          <w:rFonts w:asciiTheme="minorEastAsia" w:eastAsiaTheme="minorEastAsia" w:hAnsiTheme="minorEastAsia"/>
          <w:sz w:val="24"/>
          <w:szCs w:val="24"/>
        </w:rPr>
        <w:t>份</w:t>
      </w:r>
      <w:r w:rsidRPr="0027712B">
        <w:rPr>
          <w:rFonts w:asciiTheme="minorEastAsia" w:eastAsiaTheme="minorEastAsia" w:hAnsiTheme="minorEastAsia" w:cs="宋体" w:hint="eastAsia"/>
          <w:sz w:val="24"/>
        </w:rPr>
        <w:t>，具有相同法律效力。合同中手写体与印刷体具有同等法律效力。</w:t>
      </w:r>
    </w:p>
    <w:p w14:paraId="6CED7F80"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19.4 标题。本合同中加入的各章、条、款、项的标题仅为方便阅读而设，不应对本合同的含义或解释有任何影响。</w:t>
      </w:r>
    </w:p>
    <w:p w14:paraId="6E4150A7"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19.5 可分割性。本合同的任何条款或规定，如被有关机构判定为无效或不可执行，不应影响本合同其他条款或规定的效力或可执行性，也不应影响该条款或规定在其他情形下的效力或可执行性。</w:t>
      </w:r>
    </w:p>
    <w:p w14:paraId="5ABFF9F2"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lastRenderedPageBreak/>
        <w:t>19.6 费用。本合同各方应各自承担其自身与本合同及本合同项下的交易有关的所有开支和费用（包括法律费用），本合同另有规定的除外。</w:t>
      </w:r>
    </w:p>
    <w:p w14:paraId="11E4ACAE"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19.7</w:t>
      </w:r>
      <w:r w:rsidRPr="0027712B">
        <w:rPr>
          <w:rFonts w:asciiTheme="minorEastAsia" w:eastAsiaTheme="minorEastAsia" w:hAnsiTheme="minorEastAsia" w:cs="宋体"/>
          <w:sz w:val="24"/>
        </w:rPr>
        <w:t xml:space="preserve"> </w:t>
      </w:r>
      <w:r w:rsidRPr="0027712B">
        <w:rPr>
          <w:rFonts w:asciiTheme="minorEastAsia" w:eastAsiaTheme="minorEastAsia" w:hAnsiTheme="minorEastAsia" w:cs="宋体" w:hint="eastAsia"/>
          <w:sz w:val="24"/>
        </w:rPr>
        <w:t>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14:paraId="0CC15B0B"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19.8 合同修改和补充。本合同未尽事宜，应由双方友好协商解决。如需对本合同及其附件作任何修改或补充，须由双方以书面做出方为有效。修改或补充文件与本合同有不一致的，以修改或补充文件为准。</w:t>
      </w:r>
    </w:p>
    <w:p w14:paraId="70CE6193" w14:textId="77777777" w:rsidR="008175AF" w:rsidRPr="0027712B" w:rsidRDefault="008175AF" w:rsidP="008175AF">
      <w:pPr>
        <w:spacing w:line="360" w:lineRule="auto"/>
        <w:ind w:left="600" w:hangingChars="250" w:hanging="600"/>
        <w:rPr>
          <w:rFonts w:asciiTheme="minorEastAsia" w:eastAsiaTheme="minorEastAsia" w:hAnsiTheme="minorEastAsia" w:cs="宋体"/>
          <w:sz w:val="24"/>
        </w:rPr>
      </w:pPr>
      <w:r w:rsidRPr="0027712B">
        <w:rPr>
          <w:rFonts w:asciiTheme="minorEastAsia" w:eastAsiaTheme="minorEastAsia" w:hAnsiTheme="minorEastAsia" w:cs="宋体" w:hint="eastAsia"/>
          <w:sz w:val="24"/>
        </w:rPr>
        <w:t>19.9 合同生效及效力。本合同已由双方授权代表签字并加盖公司印章，自双方签字盖章之日起生效。合同将保持其效力直至各方已完全履行合同项下的所有义务并且各方之间的所有付款和索赔已结清。</w:t>
      </w:r>
    </w:p>
    <w:p w14:paraId="38824787" w14:textId="6C249C86" w:rsidR="002E0E52" w:rsidRPr="0027712B" w:rsidRDefault="008175AF" w:rsidP="008175AF">
      <w:pPr>
        <w:spacing w:line="360" w:lineRule="auto"/>
        <w:ind w:left="720" w:hangingChars="300" w:hanging="720"/>
        <w:rPr>
          <w:rFonts w:asciiTheme="minorEastAsia" w:eastAsiaTheme="minorEastAsia" w:hAnsiTheme="minorEastAsia" w:cs="宋体"/>
          <w:sz w:val="24"/>
        </w:rPr>
      </w:pPr>
      <w:r w:rsidRPr="0027712B">
        <w:rPr>
          <w:rFonts w:asciiTheme="minorEastAsia" w:eastAsiaTheme="minorEastAsia" w:hAnsiTheme="minorEastAsia" w:cs="宋体" w:hint="eastAsia"/>
          <w:sz w:val="24"/>
        </w:rPr>
        <w:t>19.10 合同附件。合同附件为本合同的组成部分，与本合同正文具有同等法律效力。若合同附件与合同正文有任何冲突，以合同正文为准。</w:t>
      </w:r>
    </w:p>
    <w:p w14:paraId="700432FA" w14:textId="62763A21" w:rsidR="008175AF" w:rsidRPr="0027712B" w:rsidRDefault="008175AF" w:rsidP="00697575">
      <w:pPr>
        <w:pStyle w:val="a0"/>
        <w:ind w:firstLineChars="0" w:firstLine="0"/>
        <w:rPr>
          <w:rFonts w:asciiTheme="minorEastAsia" w:eastAsiaTheme="minorEastAsia" w:hAnsiTheme="minorEastAsia"/>
        </w:rPr>
      </w:pPr>
    </w:p>
    <w:p w14:paraId="78FEDB15" w14:textId="16726029" w:rsidR="008175AF" w:rsidRPr="0027712B" w:rsidRDefault="008175AF" w:rsidP="008175AF">
      <w:pPr>
        <w:spacing w:line="360" w:lineRule="auto"/>
        <w:ind w:left="964" w:hangingChars="400" w:hanging="964"/>
        <w:rPr>
          <w:rFonts w:asciiTheme="minorEastAsia" w:eastAsiaTheme="minorEastAsia" w:hAnsiTheme="minorEastAsia" w:cs="宋体"/>
          <w:b/>
          <w:bCs/>
          <w:snapToGrid w:val="0"/>
          <w:sz w:val="24"/>
        </w:rPr>
      </w:pPr>
      <w:r w:rsidRPr="0027712B">
        <w:rPr>
          <w:rFonts w:asciiTheme="minorEastAsia" w:eastAsiaTheme="minorEastAsia" w:hAnsiTheme="minorEastAsia" w:cs="宋体" w:hint="eastAsia"/>
          <w:b/>
          <w:bCs/>
          <w:snapToGrid w:val="0"/>
          <w:sz w:val="24"/>
        </w:rPr>
        <w:t>附件一：</w:t>
      </w:r>
      <w:r w:rsidRPr="0027712B">
        <w:rPr>
          <w:rFonts w:asciiTheme="minorEastAsia" w:eastAsiaTheme="minorEastAsia" w:hAnsiTheme="minorEastAsia" w:cs="宋体" w:hint="eastAsia"/>
          <w:b/>
          <w:sz w:val="24"/>
          <w:szCs w:val="24"/>
        </w:rPr>
        <w:t>《</w:t>
      </w:r>
      <w:r w:rsidR="00E450A1" w:rsidRPr="00E450A1">
        <w:rPr>
          <w:rFonts w:asciiTheme="minorEastAsia" w:eastAsiaTheme="minorEastAsia" w:hAnsiTheme="minorEastAsia" w:hint="eastAsia"/>
          <w:sz w:val="24"/>
          <w:szCs w:val="24"/>
        </w:rPr>
        <w:t>辰隆200MW/400MWh新能源集中式储能项目</w:t>
      </w:r>
      <w:r w:rsidR="00C953CA">
        <w:rPr>
          <w:rFonts w:asciiTheme="minorEastAsia" w:eastAsiaTheme="minorEastAsia" w:hAnsiTheme="minorEastAsia" w:hint="eastAsia"/>
          <w:sz w:val="24"/>
          <w:szCs w:val="24"/>
        </w:rPr>
        <w:t>一期</w:t>
      </w:r>
      <w:r w:rsidR="00E450A1" w:rsidRPr="00E450A1">
        <w:rPr>
          <w:rFonts w:asciiTheme="minorEastAsia" w:eastAsiaTheme="minorEastAsia" w:hAnsiTheme="minorEastAsia" w:hint="eastAsia"/>
          <w:sz w:val="24"/>
          <w:szCs w:val="24"/>
        </w:rPr>
        <w:t>220kV电力变压器及其附属设备</w:t>
      </w:r>
      <w:r w:rsidR="005955BC" w:rsidRPr="00E450A1">
        <w:rPr>
          <w:rFonts w:asciiTheme="minorEastAsia" w:eastAsiaTheme="minorEastAsia" w:hAnsiTheme="minorEastAsia" w:hint="eastAsia"/>
          <w:sz w:val="24"/>
          <w:szCs w:val="24"/>
        </w:rPr>
        <w:t>技术协议</w:t>
      </w:r>
      <w:r w:rsidRPr="0027712B">
        <w:rPr>
          <w:rFonts w:asciiTheme="minorEastAsia" w:eastAsiaTheme="minorEastAsia" w:hAnsiTheme="minorEastAsia" w:cs="宋体" w:hint="eastAsia"/>
          <w:b/>
          <w:sz w:val="24"/>
          <w:szCs w:val="24"/>
        </w:rPr>
        <w:t>》</w:t>
      </w:r>
    </w:p>
    <w:p w14:paraId="6427BB0C" w14:textId="77777777" w:rsidR="008175AF" w:rsidRPr="0027712B" w:rsidRDefault="008175AF" w:rsidP="008175AF">
      <w:pPr>
        <w:spacing w:before="38" w:line="360" w:lineRule="auto"/>
        <w:jc w:val="left"/>
        <w:rPr>
          <w:rFonts w:asciiTheme="minorEastAsia" w:eastAsiaTheme="minorEastAsia" w:hAnsiTheme="minorEastAsia" w:cs="宋体"/>
          <w:b/>
          <w:bCs/>
          <w:snapToGrid w:val="0"/>
          <w:sz w:val="24"/>
        </w:rPr>
      </w:pPr>
      <w:r w:rsidRPr="0027712B">
        <w:rPr>
          <w:rFonts w:asciiTheme="minorEastAsia" w:eastAsiaTheme="minorEastAsia" w:hAnsiTheme="minorEastAsia" w:cs="宋体" w:hint="eastAsia"/>
          <w:b/>
          <w:bCs/>
          <w:snapToGrid w:val="0"/>
          <w:sz w:val="24"/>
        </w:rPr>
        <w:t>附件二：《</w:t>
      </w:r>
      <w:r w:rsidRPr="0027712B">
        <w:rPr>
          <w:rFonts w:asciiTheme="minorEastAsia" w:eastAsiaTheme="minorEastAsia" w:hAnsiTheme="minorEastAsia" w:cs="宋体" w:hint="eastAsia"/>
          <w:sz w:val="24"/>
        </w:rPr>
        <w:t>设备材料采购合同价款支付申请（核准）表</w:t>
      </w:r>
      <w:r w:rsidRPr="0027712B">
        <w:rPr>
          <w:rFonts w:asciiTheme="minorEastAsia" w:eastAsiaTheme="minorEastAsia" w:hAnsiTheme="minorEastAsia" w:cs="宋体" w:hint="eastAsia"/>
          <w:b/>
          <w:bCs/>
          <w:snapToGrid w:val="0"/>
          <w:sz w:val="24"/>
        </w:rPr>
        <w:t>》</w:t>
      </w:r>
    </w:p>
    <w:p w14:paraId="633FB677" w14:textId="77777777" w:rsidR="008175AF" w:rsidRPr="0027712B" w:rsidRDefault="008175AF" w:rsidP="008175AF">
      <w:pPr>
        <w:spacing w:before="38" w:line="360" w:lineRule="auto"/>
        <w:jc w:val="left"/>
        <w:rPr>
          <w:rFonts w:asciiTheme="minorEastAsia" w:eastAsiaTheme="minorEastAsia" w:hAnsiTheme="minorEastAsia" w:cs="宋体"/>
          <w:b/>
          <w:bCs/>
          <w:snapToGrid w:val="0"/>
          <w:sz w:val="24"/>
        </w:rPr>
      </w:pPr>
      <w:r w:rsidRPr="0027712B">
        <w:rPr>
          <w:rFonts w:asciiTheme="minorEastAsia" w:eastAsiaTheme="minorEastAsia" w:hAnsiTheme="minorEastAsia" w:cs="宋体" w:hint="eastAsia"/>
          <w:b/>
          <w:bCs/>
          <w:snapToGrid w:val="0"/>
          <w:sz w:val="24"/>
        </w:rPr>
        <w:t>附件三</w:t>
      </w:r>
      <w:r w:rsidRPr="0027712B">
        <w:rPr>
          <w:rFonts w:asciiTheme="minorEastAsia" w:eastAsiaTheme="minorEastAsia" w:hAnsiTheme="minorEastAsia" w:cs="宋体"/>
          <w:b/>
          <w:bCs/>
          <w:snapToGrid w:val="0"/>
          <w:sz w:val="24"/>
        </w:rPr>
        <w:t>：</w:t>
      </w:r>
      <w:r w:rsidRPr="0027712B">
        <w:rPr>
          <w:rFonts w:asciiTheme="minorEastAsia" w:eastAsiaTheme="minorEastAsia" w:hAnsiTheme="minorEastAsia" w:cs="宋体" w:hint="eastAsia"/>
          <w:b/>
          <w:bCs/>
          <w:snapToGrid w:val="0"/>
          <w:sz w:val="24"/>
        </w:rPr>
        <w:t>《</w:t>
      </w:r>
      <w:r w:rsidRPr="0027712B">
        <w:rPr>
          <w:rFonts w:asciiTheme="minorEastAsia" w:eastAsiaTheme="minorEastAsia" w:hAnsiTheme="minorEastAsia" w:cs="宋体" w:hint="eastAsia"/>
          <w:sz w:val="24"/>
        </w:rPr>
        <w:t>分包/采购</w:t>
      </w:r>
      <w:r w:rsidRPr="0027712B">
        <w:rPr>
          <w:rFonts w:asciiTheme="minorEastAsia" w:eastAsiaTheme="minorEastAsia" w:hAnsiTheme="minorEastAsia" w:cs="宋体"/>
          <w:sz w:val="24"/>
        </w:rPr>
        <w:t>廉政确认函</w:t>
      </w:r>
      <w:r w:rsidRPr="0027712B">
        <w:rPr>
          <w:rFonts w:asciiTheme="minorEastAsia" w:eastAsiaTheme="minorEastAsia" w:hAnsiTheme="minorEastAsia" w:cs="宋体" w:hint="eastAsia"/>
          <w:b/>
          <w:bCs/>
          <w:snapToGrid w:val="0"/>
          <w:sz w:val="24"/>
        </w:rPr>
        <w:t>》</w:t>
      </w:r>
    </w:p>
    <w:p w14:paraId="4614005F" w14:textId="77777777" w:rsidR="008175AF" w:rsidRPr="0027712B" w:rsidRDefault="008175AF" w:rsidP="008175AF">
      <w:pPr>
        <w:autoSpaceDE w:val="0"/>
        <w:autoSpaceDN w:val="0"/>
        <w:adjustRightInd w:val="0"/>
        <w:spacing w:line="360" w:lineRule="auto"/>
        <w:jc w:val="center"/>
        <w:rPr>
          <w:rFonts w:asciiTheme="minorEastAsia" w:eastAsiaTheme="minorEastAsia" w:hAnsiTheme="minorEastAsia" w:cs="宋体"/>
          <w:b/>
          <w:bCs/>
          <w:kern w:val="0"/>
          <w:sz w:val="24"/>
          <w:lang w:val="zh-CN"/>
        </w:rPr>
      </w:pPr>
      <w:r w:rsidRPr="0027712B">
        <w:rPr>
          <w:rFonts w:asciiTheme="minorEastAsia" w:eastAsiaTheme="minorEastAsia" w:hAnsiTheme="minorEastAsia" w:cs="宋体" w:hint="eastAsia"/>
          <w:b/>
          <w:bCs/>
          <w:kern w:val="0"/>
          <w:sz w:val="24"/>
          <w:lang w:val="zh-CN"/>
        </w:rPr>
        <w:t>（下无正文）</w:t>
      </w:r>
    </w:p>
    <w:p w14:paraId="085F17A1" w14:textId="77777777" w:rsidR="008175AF" w:rsidRPr="00CC22C4" w:rsidRDefault="008175AF" w:rsidP="008175AF">
      <w:pPr>
        <w:spacing w:before="38"/>
        <w:jc w:val="left"/>
        <w:rPr>
          <w:rFonts w:asciiTheme="minorEastAsia" w:eastAsiaTheme="minorEastAsia" w:hAnsiTheme="minorEastAsia"/>
          <w:b/>
          <w:bCs/>
          <w:snapToGrid w:val="0"/>
          <w:sz w:val="24"/>
        </w:rPr>
      </w:pPr>
    </w:p>
    <w:p w14:paraId="431A2A2B" w14:textId="77777777" w:rsidR="008175AF" w:rsidRPr="00CC22C4" w:rsidRDefault="008175AF" w:rsidP="008175AF">
      <w:pPr>
        <w:spacing w:line="360" w:lineRule="auto"/>
        <w:rPr>
          <w:rFonts w:asciiTheme="minorEastAsia" w:eastAsiaTheme="minorEastAsia" w:hAnsiTheme="minorEastAsia"/>
          <w:snapToGrid w:val="0"/>
          <w:sz w:val="24"/>
        </w:rPr>
      </w:pPr>
    </w:p>
    <w:p w14:paraId="5DD093AD" w14:textId="77777777" w:rsidR="008175AF" w:rsidRPr="00CC22C4" w:rsidRDefault="008175AF" w:rsidP="008175AF">
      <w:pPr>
        <w:spacing w:line="500" w:lineRule="exact"/>
        <w:ind w:firstLineChars="1300" w:firstLine="3120"/>
        <w:rPr>
          <w:rFonts w:asciiTheme="minorEastAsia" w:eastAsiaTheme="minorEastAsia" w:hAnsiTheme="minorEastAsia"/>
          <w:sz w:val="24"/>
          <w:szCs w:val="24"/>
        </w:rPr>
      </w:pPr>
    </w:p>
    <w:p w14:paraId="10E21173" w14:textId="4FA8F795" w:rsidR="008175AF" w:rsidRPr="00CC22C4" w:rsidRDefault="008175AF" w:rsidP="00B458F1">
      <w:pPr>
        <w:spacing w:line="500" w:lineRule="exact"/>
        <w:ind w:firstLineChars="1300" w:firstLine="3120"/>
        <w:rPr>
          <w:rFonts w:asciiTheme="minorEastAsia" w:eastAsiaTheme="minorEastAsia" w:hAnsiTheme="minorEastAsia"/>
          <w:sz w:val="24"/>
          <w:szCs w:val="24"/>
        </w:rPr>
      </w:pPr>
      <w:r w:rsidRPr="00CC22C4">
        <w:rPr>
          <w:rFonts w:asciiTheme="minorEastAsia" w:eastAsiaTheme="minorEastAsia" w:hAnsiTheme="minorEastAsia"/>
          <w:sz w:val="24"/>
          <w:szCs w:val="24"/>
        </w:rPr>
        <w:br w:type="page"/>
      </w:r>
      <w:r w:rsidRPr="00CC22C4">
        <w:rPr>
          <w:rFonts w:asciiTheme="minorEastAsia" w:eastAsiaTheme="minorEastAsia" w:hAnsiTheme="minorEastAsia"/>
          <w:sz w:val="24"/>
          <w:szCs w:val="24"/>
        </w:rPr>
        <w:lastRenderedPageBreak/>
        <w:t>（签字页，本页无正文）</w:t>
      </w:r>
    </w:p>
    <w:p w14:paraId="4BC42FBC" w14:textId="77777777" w:rsidR="008175AF" w:rsidRPr="00CC22C4" w:rsidRDefault="008175AF" w:rsidP="008175AF">
      <w:pPr>
        <w:spacing w:beforeLines="25" w:before="79" w:afterLines="25" w:after="79" w:line="300" w:lineRule="auto"/>
        <w:rPr>
          <w:rFonts w:asciiTheme="minorEastAsia" w:eastAsiaTheme="minorEastAsia" w:hAnsiTheme="minorEastAsia"/>
          <w:sz w:val="24"/>
          <w:szCs w:val="24"/>
        </w:rPr>
      </w:pPr>
      <w:r w:rsidRPr="00CC22C4">
        <w:rPr>
          <w:rFonts w:asciiTheme="minorEastAsia" w:eastAsiaTheme="minorEastAsia" w:hAnsiTheme="minorEastAsia"/>
          <w:sz w:val="24"/>
          <w:szCs w:val="24"/>
        </w:rPr>
        <w:t>兹证明，签字方已经于本合同第一条列示日期正式签署本协议。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9"/>
        <w:gridCol w:w="4678"/>
      </w:tblGrid>
      <w:tr w:rsidR="008175AF" w:rsidRPr="00CC22C4" w14:paraId="43EBD384" w14:textId="77777777" w:rsidTr="001E723E">
        <w:trPr>
          <w:trHeight w:val="7371"/>
          <w:jc w:val="center"/>
        </w:trPr>
        <w:tc>
          <w:tcPr>
            <w:tcW w:w="4839" w:type="dxa"/>
            <w:tcBorders>
              <w:top w:val="single" w:sz="4" w:space="0" w:color="auto"/>
              <w:left w:val="single" w:sz="4" w:space="0" w:color="auto"/>
              <w:bottom w:val="single" w:sz="4" w:space="0" w:color="auto"/>
              <w:right w:val="single" w:sz="4" w:space="0" w:color="auto"/>
            </w:tcBorders>
          </w:tcPr>
          <w:p w14:paraId="406819A9"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甲   方</w:t>
            </w:r>
          </w:p>
          <w:p w14:paraId="74AD447A"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单位名称（章）：中机国际工程设计研究院</w:t>
            </w:r>
          </w:p>
          <w:p w14:paraId="36290597" w14:textId="77777777" w:rsidR="008175AF" w:rsidRPr="00CC22C4" w:rsidRDefault="008175AF" w:rsidP="001E723E">
            <w:pPr>
              <w:spacing w:line="480" w:lineRule="auto"/>
              <w:ind w:firstLineChars="800" w:firstLine="1920"/>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有限责任公司</w:t>
            </w:r>
          </w:p>
          <w:p w14:paraId="5EC842B4"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单位地址：湖南省长沙市韶山中路18号</w:t>
            </w:r>
          </w:p>
          <w:p w14:paraId="43B3CCDB" w14:textId="77777777" w:rsidR="008175AF" w:rsidRPr="00CC22C4" w:rsidRDefault="008175AF" w:rsidP="001E723E">
            <w:pPr>
              <w:spacing w:line="480" w:lineRule="auto"/>
              <w:rPr>
                <w:rFonts w:asciiTheme="minorEastAsia" w:eastAsiaTheme="minorEastAsia" w:hAnsiTheme="minorEastAsia" w:cs="宋体"/>
                <w:sz w:val="24"/>
                <w:szCs w:val="24"/>
              </w:rPr>
            </w:pPr>
          </w:p>
          <w:p w14:paraId="63C6C2C0" w14:textId="3EF0FB80"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法定代表人：</w:t>
            </w:r>
            <w:r w:rsidR="00DA11FA">
              <w:rPr>
                <w:rFonts w:asciiTheme="minorEastAsia" w:eastAsiaTheme="minorEastAsia" w:hAnsiTheme="minorEastAsia" w:cs="宋体" w:hint="eastAsia"/>
                <w:sz w:val="24"/>
                <w:szCs w:val="24"/>
              </w:rPr>
              <w:t>陈蕃</w:t>
            </w:r>
          </w:p>
          <w:p w14:paraId="5B2A2DBE" w14:textId="77777777" w:rsidR="008175AF" w:rsidRPr="00CC22C4" w:rsidRDefault="008175AF" w:rsidP="001E723E">
            <w:pPr>
              <w:pStyle w:val="aa"/>
              <w:widowControl w:val="0"/>
              <w:spacing w:beforeAutospacing="0" w:afterAutospacing="0" w:line="480" w:lineRule="auto"/>
              <w:jc w:val="both"/>
              <w:rPr>
                <w:rFonts w:asciiTheme="minorEastAsia" w:eastAsiaTheme="minorEastAsia" w:hAnsiTheme="minorEastAsia" w:cs="宋体"/>
                <w:kern w:val="2"/>
              </w:rPr>
            </w:pPr>
          </w:p>
          <w:p w14:paraId="7C29C4BC"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委托代理人：</w:t>
            </w:r>
          </w:p>
          <w:p w14:paraId="696D6405" w14:textId="77777777" w:rsidR="008175AF" w:rsidRPr="00CC22C4" w:rsidRDefault="008175AF" w:rsidP="001E723E">
            <w:pPr>
              <w:spacing w:line="480" w:lineRule="auto"/>
              <w:rPr>
                <w:rFonts w:asciiTheme="minorEastAsia" w:eastAsiaTheme="minorEastAsia" w:hAnsiTheme="minorEastAsia" w:cs="宋体"/>
                <w:sz w:val="24"/>
                <w:szCs w:val="24"/>
              </w:rPr>
            </w:pPr>
          </w:p>
          <w:p w14:paraId="24A2FA3F"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签字日期：</w:t>
            </w:r>
          </w:p>
          <w:p w14:paraId="1B6701FB"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电    话： 0731-85383359</w:t>
            </w:r>
          </w:p>
          <w:p w14:paraId="59C3AB69"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电    传： 0731-85383359</w:t>
            </w:r>
          </w:p>
          <w:p w14:paraId="4293C1F2" w14:textId="77777777" w:rsidR="008175AF" w:rsidRPr="00CC22C4" w:rsidRDefault="008175AF" w:rsidP="001E723E">
            <w:pPr>
              <w:spacing w:line="480" w:lineRule="auto"/>
              <w:ind w:left="1200" w:hangingChars="500" w:hanging="1200"/>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开户银行：中国建设银行股份</w:t>
            </w:r>
            <w:r w:rsidRPr="00CC22C4">
              <w:rPr>
                <w:rFonts w:asciiTheme="minorEastAsia" w:eastAsiaTheme="minorEastAsia" w:hAnsiTheme="minorEastAsia" w:cs="宋体"/>
                <w:sz w:val="24"/>
                <w:szCs w:val="24"/>
              </w:rPr>
              <w:t>有限公司</w:t>
            </w:r>
            <w:r w:rsidRPr="00CC22C4">
              <w:rPr>
                <w:rFonts w:asciiTheme="minorEastAsia" w:eastAsiaTheme="minorEastAsia" w:hAnsiTheme="minorEastAsia" w:cs="宋体" w:hint="eastAsia"/>
                <w:sz w:val="24"/>
                <w:szCs w:val="24"/>
              </w:rPr>
              <w:t>长沙芙蓉支行</w:t>
            </w:r>
          </w:p>
          <w:p w14:paraId="398442D9"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帐    号：4300 1539 0610 5000 2926</w:t>
            </w:r>
          </w:p>
          <w:p w14:paraId="220541D2"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 xml:space="preserve">税    号：914300004448853216 </w:t>
            </w:r>
          </w:p>
          <w:p w14:paraId="3EBAD79A"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邮政编码：410007</w:t>
            </w:r>
          </w:p>
        </w:tc>
        <w:tc>
          <w:tcPr>
            <w:tcW w:w="4678" w:type="dxa"/>
            <w:tcBorders>
              <w:top w:val="single" w:sz="4" w:space="0" w:color="auto"/>
              <w:left w:val="single" w:sz="4" w:space="0" w:color="auto"/>
              <w:bottom w:val="single" w:sz="4" w:space="0" w:color="auto"/>
              <w:right w:val="single" w:sz="4" w:space="0" w:color="auto"/>
            </w:tcBorders>
          </w:tcPr>
          <w:p w14:paraId="20EDFF45"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乙   方</w:t>
            </w:r>
          </w:p>
          <w:p w14:paraId="22F53105" w14:textId="53C59177" w:rsidR="00763657" w:rsidRPr="00E450A1" w:rsidRDefault="008175AF" w:rsidP="00E450A1">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单位名称（章）：</w:t>
            </w:r>
            <w:r w:rsidR="00E450A1" w:rsidRPr="00E450A1">
              <w:rPr>
                <w:rFonts w:asciiTheme="minorEastAsia" w:eastAsiaTheme="minorEastAsia" w:hAnsiTheme="minorEastAsia" w:cs="宋体" w:hint="eastAsia"/>
                <w:sz w:val="24"/>
                <w:szCs w:val="24"/>
              </w:rPr>
              <w:t>***</w:t>
            </w:r>
          </w:p>
          <w:p w14:paraId="30D0DB75" w14:textId="77777777" w:rsidR="00E450A1" w:rsidRPr="00E450A1" w:rsidRDefault="00E450A1" w:rsidP="00E450A1">
            <w:pPr>
              <w:spacing w:line="480" w:lineRule="auto"/>
              <w:rPr>
                <w:rFonts w:asciiTheme="minorEastAsia" w:eastAsiaTheme="minorEastAsia" w:hAnsiTheme="minorEastAsia" w:cs="宋体"/>
                <w:sz w:val="24"/>
                <w:szCs w:val="24"/>
              </w:rPr>
            </w:pPr>
          </w:p>
          <w:p w14:paraId="540781EF" w14:textId="6A731214" w:rsidR="008175AF" w:rsidRDefault="008175AF" w:rsidP="00E450A1">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单位地址</w:t>
            </w:r>
            <w:r w:rsidR="00E450A1">
              <w:rPr>
                <w:rFonts w:asciiTheme="minorEastAsia" w:eastAsiaTheme="minorEastAsia" w:hAnsiTheme="minorEastAsia" w:cs="宋体" w:hint="eastAsia"/>
                <w:sz w:val="24"/>
                <w:szCs w:val="24"/>
              </w:rPr>
              <w:t>*</w:t>
            </w:r>
            <w:r w:rsidR="00E450A1">
              <w:rPr>
                <w:rFonts w:asciiTheme="minorEastAsia" w:eastAsiaTheme="minorEastAsia" w:hAnsiTheme="minorEastAsia" w:cs="宋体"/>
                <w:sz w:val="24"/>
                <w:szCs w:val="24"/>
              </w:rPr>
              <w:t>*</w:t>
            </w:r>
          </w:p>
          <w:p w14:paraId="639F047C" w14:textId="77777777" w:rsidR="00E450A1" w:rsidRPr="00E450A1" w:rsidRDefault="00E450A1" w:rsidP="00E450A1">
            <w:pPr>
              <w:spacing w:line="480" w:lineRule="auto"/>
              <w:rPr>
                <w:rFonts w:asciiTheme="minorEastAsia" w:eastAsiaTheme="minorEastAsia" w:hAnsiTheme="minorEastAsia" w:cs="宋体"/>
                <w:sz w:val="24"/>
                <w:szCs w:val="24"/>
              </w:rPr>
            </w:pPr>
          </w:p>
          <w:p w14:paraId="3F1081F8" w14:textId="07057A95"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 xml:space="preserve">法定代表人: </w:t>
            </w:r>
            <w:r w:rsidR="00E450A1" w:rsidRPr="00E450A1">
              <w:rPr>
                <w:rFonts w:asciiTheme="minorEastAsia" w:eastAsiaTheme="minorEastAsia" w:hAnsiTheme="minorEastAsia" w:cs="宋体" w:hint="eastAsia"/>
                <w:sz w:val="24"/>
                <w:szCs w:val="24"/>
              </w:rPr>
              <w:t>*</w:t>
            </w:r>
            <w:r w:rsidR="00E450A1" w:rsidRPr="00E450A1">
              <w:rPr>
                <w:rFonts w:asciiTheme="minorEastAsia" w:eastAsiaTheme="minorEastAsia" w:hAnsiTheme="minorEastAsia" w:cs="宋体"/>
                <w:sz w:val="24"/>
                <w:szCs w:val="24"/>
              </w:rPr>
              <w:t>*</w:t>
            </w:r>
          </w:p>
          <w:p w14:paraId="7756E041" w14:textId="77777777" w:rsidR="008175AF" w:rsidRPr="00CC22C4" w:rsidRDefault="008175AF" w:rsidP="001E723E">
            <w:pPr>
              <w:spacing w:line="480" w:lineRule="auto"/>
              <w:rPr>
                <w:rFonts w:asciiTheme="minorEastAsia" w:eastAsiaTheme="minorEastAsia" w:hAnsiTheme="minorEastAsia" w:cs="宋体"/>
                <w:sz w:val="24"/>
                <w:szCs w:val="24"/>
              </w:rPr>
            </w:pPr>
          </w:p>
          <w:p w14:paraId="5AE623A9"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委托代理人：</w:t>
            </w:r>
          </w:p>
          <w:p w14:paraId="49F2E296" w14:textId="77777777" w:rsidR="008175AF" w:rsidRPr="00CC22C4" w:rsidRDefault="008175AF" w:rsidP="001E723E">
            <w:pPr>
              <w:spacing w:line="480" w:lineRule="auto"/>
              <w:rPr>
                <w:rFonts w:asciiTheme="minorEastAsia" w:eastAsiaTheme="minorEastAsia" w:hAnsiTheme="minorEastAsia" w:cs="宋体"/>
                <w:sz w:val="24"/>
                <w:szCs w:val="24"/>
              </w:rPr>
            </w:pPr>
          </w:p>
          <w:p w14:paraId="05EB6651" w14:textId="77777777"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签字日期：</w:t>
            </w:r>
          </w:p>
          <w:p w14:paraId="32C0F264" w14:textId="77985A1A"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电    话：</w:t>
            </w:r>
            <w:r w:rsidR="00E450A1" w:rsidRPr="00E450A1">
              <w:rPr>
                <w:rFonts w:asciiTheme="minorEastAsia" w:eastAsiaTheme="minorEastAsia" w:hAnsiTheme="minorEastAsia" w:cs="宋体"/>
                <w:sz w:val="24"/>
                <w:szCs w:val="24"/>
              </w:rPr>
              <w:t>**</w:t>
            </w:r>
          </w:p>
          <w:p w14:paraId="2F1FAC50" w14:textId="61D59000"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电    传：</w:t>
            </w:r>
            <w:r w:rsidR="00E450A1" w:rsidRPr="00E450A1">
              <w:rPr>
                <w:rFonts w:asciiTheme="minorEastAsia" w:eastAsiaTheme="minorEastAsia" w:hAnsiTheme="minorEastAsia" w:cs="宋体"/>
                <w:sz w:val="24"/>
                <w:szCs w:val="24"/>
              </w:rPr>
              <w:t>**</w:t>
            </w:r>
          </w:p>
          <w:p w14:paraId="2305720D" w14:textId="70A38CB0" w:rsidR="00763657" w:rsidRPr="00E450A1" w:rsidRDefault="008175AF" w:rsidP="00E450A1">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开户银行：</w:t>
            </w:r>
            <w:r w:rsidR="00E450A1" w:rsidRPr="00E450A1">
              <w:rPr>
                <w:rFonts w:asciiTheme="minorEastAsia" w:eastAsiaTheme="minorEastAsia" w:hAnsiTheme="minorEastAsia" w:cs="宋体" w:hint="eastAsia"/>
                <w:sz w:val="24"/>
                <w:szCs w:val="24"/>
              </w:rPr>
              <w:t>*</w:t>
            </w:r>
            <w:r w:rsidR="00E450A1" w:rsidRPr="00E450A1">
              <w:rPr>
                <w:rFonts w:asciiTheme="minorEastAsia" w:eastAsiaTheme="minorEastAsia" w:hAnsiTheme="minorEastAsia" w:cs="宋体"/>
                <w:sz w:val="24"/>
                <w:szCs w:val="24"/>
              </w:rPr>
              <w:t>*</w:t>
            </w:r>
          </w:p>
          <w:p w14:paraId="4BCB847F" w14:textId="77777777" w:rsidR="00E450A1" w:rsidRPr="00E450A1" w:rsidRDefault="00E450A1" w:rsidP="00E450A1">
            <w:pPr>
              <w:spacing w:line="480" w:lineRule="auto"/>
              <w:rPr>
                <w:rFonts w:asciiTheme="minorEastAsia" w:eastAsiaTheme="minorEastAsia" w:hAnsiTheme="minorEastAsia" w:cs="宋体"/>
                <w:sz w:val="24"/>
                <w:szCs w:val="24"/>
              </w:rPr>
            </w:pPr>
          </w:p>
          <w:p w14:paraId="0D5F8EB6" w14:textId="7F4AEC0B"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帐    号：</w:t>
            </w:r>
            <w:r w:rsidR="00E450A1" w:rsidRPr="00E450A1">
              <w:rPr>
                <w:rFonts w:asciiTheme="minorEastAsia" w:eastAsiaTheme="minorEastAsia" w:hAnsiTheme="minorEastAsia" w:cs="宋体"/>
                <w:sz w:val="24"/>
                <w:szCs w:val="24"/>
              </w:rPr>
              <w:t>**</w:t>
            </w:r>
          </w:p>
          <w:p w14:paraId="25F28E05" w14:textId="64F92628" w:rsidR="008175AF" w:rsidRPr="00CC22C4" w:rsidRDefault="008175AF" w:rsidP="001E723E">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税    号：</w:t>
            </w:r>
            <w:r w:rsidR="00E450A1" w:rsidRPr="00E450A1">
              <w:rPr>
                <w:rFonts w:asciiTheme="minorEastAsia" w:eastAsiaTheme="minorEastAsia" w:hAnsiTheme="minorEastAsia" w:cs="宋体"/>
                <w:sz w:val="24"/>
                <w:szCs w:val="24"/>
              </w:rPr>
              <w:t>**</w:t>
            </w:r>
          </w:p>
          <w:p w14:paraId="653F2E9B" w14:textId="6AE80F47" w:rsidR="008175AF" w:rsidRPr="00CC22C4" w:rsidRDefault="008175AF" w:rsidP="00E450A1">
            <w:pPr>
              <w:spacing w:line="480" w:lineRule="auto"/>
              <w:rPr>
                <w:rFonts w:asciiTheme="minorEastAsia" w:eastAsiaTheme="minorEastAsia" w:hAnsiTheme="minorEastAsia" w:cs="宋体"/>
                <w:sz w:val="24"/>
                <w:szCs w:val="24"/>
              </w:rPr>
            </w:pPr>
            <w:r w:rsidRPr="00CC22C4">
              <w:rPr>
                <w:rFonts w:asciiTheme="minorEastAsia" w:eastAsiaTheme="minorEastAsia" w:hAnsiTheme="minorEastAsia" w:cs="宋体" w:hint="eastAsia"/>
                <w:sz w:val="24"/>
                <w:szCs w:val="24"/>
              </w:rPr>
              <w:t>邮政编码：</w:t>
            </w:r>
            <w:r w:rsidR="00E450A1" w:rsidRPr="00E450A1">
              <w:rPr>
                <w:rFonts w:asciiTheme="minorEastAsia" w:eastAsiaTheme="minorEastAsia" w:hAnsiTheme="minorEastAsia" w:cs="宋体"/>
                <w:sz w:val="24"/>
                <w:szCs w:val="24"/>
              </w:rPr>
              <w:t>**</w:t>
            </w:r>
          </w:p>
        </w:tc>
      </w:tr>
    </w:tbl>
    <w:p w14:paraId="491E3550" w14:textId="77777777" w:rsidR="008175AF" w:rsidRPr="00CC22C4" w:rsidRDefault="008175AF" w:rsidP="008175AF">
      <w:pPr>
        <w:spacing w:line="360" w:lineRule="auto"/>
        <w:rPr>
          <w:rFonts w:asciiTheme="minorEastAsia" w:eastAsiaTheme="minorEastAsia" w:hAnsiTheme="minorEastAsia"/>
        </w:rPr>
      </w:pPr>
    </w:p>
    <w:p w14:paraId="26F0070B" w14:textId="77777777" w:rsidR="008175AF" w:rsidRPr="00CC22C4" w:rsidRDefault="008175AF" w:rsidP="008175AF">
      <w:pPr>
        <w:rPr>
          <w:rFonts w:asciiTheme="minorEastAsia" w:eastAsiaTheme="minorEastAsia" w:hAnsiTheme="minorEastAsia"/>
        </w:rPr>
      </w:pPr>
    </w:p>
    <w:p w14:paraId="614B07B0" w14:textId="77777777" w:rsidR="008175AF" w:rsidRPr="00CC22C4" w:rsidRDefault="008175AF" w:rsidP="008175AF">
      <w:pPr>
        <w:spacing w:line="360" w:lineRule="auto"/>
        <w:ind w:left="360" w:hangingChars="150" w:hanging="360"/>
        <w:rPr>
          <w:rFonts w:asciiTheme="minorEastAsia" w:eastAsiaTheme="minorEastAsia" w:hAnsiTheme="minorEastAsia"/>
          <w:sz w:val="24"/>
        </w:rPr>
        <w:sectPr w:rsidR="008175AF" w:rsidRPr="00CC22C4" w:rsidSect="00AB01A2">
          <w:headerReference w:type="first" r:id="rId15"/>
          <w:pgSz w:w="11906" w:h="16838" w:code="9"/>
          <w:pgMar w:top="1452" w:right="1106" w:bottom="1452" w:left="1622" w:header="851" w:footer="992" w:gutter="0"/>
          <w:cols w:space="720"/>
          <w:titlePg/>
          <w:docGrid w:type="lines" w:linePitch="316"/>
        </w:sectPr>
      </w:pPr>
    </w:p>
    <w:p w14:paraId="1672CAD9" w14:textId="77777777" w:rsidR="008175AF" w:rsidRPr="00CC22C4" w:rsidRDefault="008175AF" w:rsidP="0027712B">
      <w:pPr>
        <w:pStyle w:val="1"/>
      </w:pPr>
      <w:bookmarkStart w:id="42" w:name="_Toc86392974"/>
      <w:bookmarkStart w:id="43" w:name="_Toc86399310"/>
      <w:r w:rsidRPr="00CC22C4">
        <w:rPr>
          <w:rFonts w:hint="eastAsia"/>
        </w:rPr>
        <w:lastRenderedPageBreak/>
        <w:t>附件一：</w:t>
      </w:r>
      <w:bookmarkEnd w:id="42"/>
      <w:bookmarkEnd w:id="43"/>
    </w:p>
    <w:p w14:paraId="4CDCAD7D" w14:textId="22B5CFFD" w:rsidR="008175AF" w:rsidRPr="00CC22C4" w:rsidRDefault="008175AF" w:rsidP="008175AF">
      <w:pPr>
        <w:spacing w:line="360" w:lineRule="auto"/>
        <w:ind w:firstLineChars="300" w:firstLine="720"/>
        <w:rPr>
          <w:rFonts w:asciiTheme="minorEastAsia" w:eastAsiaTheme="minorEastAsia" w:hAnsiTheme="minorEastAsia"/>
          <w:sz w:val="24"/>
          <w:szCs w:val="24"/>
        </w:rPr>
      </w:pPr>
      <w:r w:rsidRPr="00CC22C4">
        <w:rPr>
          <w:rFonts w:asciiTheme="minorEastAsia" w:eastAsiaTheme="minorEastAsia" w:hAnsiTheme="minorEastAsia" w:cs="宋体" w:hint="eastAsia"/>
          <w:sz w:val="24"/>
          <w:szCs w:val="24"/>
        </w:rPr>
        <w:t>《</w:t>
      </w:r>
      <w:r w:rsidR="00E450A1">
        <w:rPr>
          <w:rFonts w:asciiTheme="minorEastAsia" w:eastAsiaTheme="minorEastAsia" w:hAnsiTheme="minorEastAsia" w:hint="eastAsia"/>
          <w:sz w:val="24"/>
          <w:szCs w:val="24"/>
          <w:highlight w:val="yellow"/>
        </w:rPr>
        <w:t>辰隆200MW/400MWh新能源集中式储能项目220kV电力变压器及其附属设备</w:t>
      </w:r>
      <w:r w:rsidR="005955BC" w:rsidRPr="00763657">
        <w:rPr>
          <w:rFonts w:asciiTheme="minorEastAsia" w:eastAsiaTheme="minorEastAsia" w:hAnsiTheme="minorEastAsia" w:hint="eastAsia"/>
          <w:sz w:val="24"/>
          <w:szCs w:val="24"/>
          <w:highlight w:val="yellow"/>
        </w:rPr>
        <w:t>技术协议</w:t>
      </w:r>
      <w:r w:rsidRPr="00CC22C4">
        <w:rPr>
          <w:rFonts w:asciiTheme="minorEastAsia" w:eastAsiaTheme="minorEastAsia" w:hAnsiTheme="minorEastAsia" w:cs="宋体" w:hint="eastAsia"/>
          <w:sz w:val="24"/>
          <w:szCs w:val="24"/>
        </w:rPr>
        <w:t>》，另行造册。</w:t>
      </w:r>
    </w:p>
    <w:p w14:paraId="48F87943" w14:textId="77777777" w:rsidR="008175AF" w:rsidRPr="00CC22C4" w:rsidRDefault="008175AF" w:rsidP="008175AF">
      <w:pPr>
        <w:rPr>
          <w:rFonts w:asciiTheme="minorEastAsia" w:eastAsiaTheme="minorEastAsia" w:hAnsiTheme="minorEastAsia"/>
          <w:sz w:val="36"/>
          <w:szCs w:val="36"/>
        </w:rPr>
      </w:pPr>
    </w:p>
    <w:p w14:paraId="7F50EBE8" w14:textId="77777777" w:rsidR="008175AF" w:rsidRPr="00CC22C4" w:rsidRDefault="008175AF" w:rsidP="008175AF">
      <w:pPr>
        <w:rPr>
          <w:rFonts w:asciiTheme="minorEastAsia" w:eastAsiaTheme="minorEastAsia" w:hAnsiTheme="minorEastAsia"/>
          <w:sz w:val="36"/>
          <w:szCs w:val="36"/>
        </w:rPr>
      </w:pPr>
    </w:p>
    <w:p w14:paraId="5E772B0D" w14:textId="77777777" w:rsidR="008175AF" w:rsidRPr="005955BC" w:rsidRDefault="008175AF" w:rsidP="008175AF">
      <w:pPr>
        <w:rPr>
          <w:rFonts w:asciiTheme="minorEastAsia" w:eastAsiaTheme="minorEastAsia" w:hAnsiTheme="minorEastAsia"/>
          <w:sz w:val="36"/>
          <w:szCs w:val="36"/>
        </w:rPr>
      </w:pPr>
    </w:p>
    <w:p w14:paraId="1CBB70A9" w14:textId="77777777" w:rsidR="008175AF" w:rsidRPr="00CC22C4" w:rsidRDefault="008175AF" w:rsidP="008175AF">
      <w:pPr>
        <w:rPr>
          <w:rFonts w:asciiTheme="minorEastAsia" w:eastAsiaTheme="minorEastAsia" w:hAnsiTheme="minorEastAsia"/>
          <w:sz w:val="36"/>
          <w:szCs w:val="36"/>
        </w:rPr>
      </w:pPr>
    </w:p>
    <w:p w14:paraId="5DDDBC30" w14:textId="77777777" w:rsidR="008175AF" w:rsidRPr="00CC22C4" w:rsidRDefault="008175AF" w:rsidP="008175AF">
      <w:pPr>
        <w:rPr>
          <w:rFonts w:asciiTheme="minorEastAsia" w:eastAsiaTheme="minorEastAsia" w:hAnsiTheme="minorEastAsia"/>
          <w:sz w:val="36"/>
          <w:szCs w:val="36"/>
        </w:rPr>
      </w:pPr>
    </w:p>
    <w:p w14:paraId="1E897181" w14:textId="77777777" w:rsidR="008175AF" w:rsidRPr="00CC22C4" w:rsidRDefault="008175AF" w:rsidP="008175AF">
      <w:pPr>
        <w:rPr>
          <w:rFonts w:asciiTheme="minorEastAsia" w:eastAsiaTheme="minorEastAsia" w:hAnsiTheme="minorEastAsia"/>
          <w:sz w:val="36"/>
          <w:szCs w:val="36"/>
        </w:rPr>
      </w:pPr>
    </w:p>
    <w:p w14:paraId="19D42334" w14:textId="77777777" w:rsidR="008175AF" w:rsidRPr="00CC22C4" w:rsidRDefault="008175AF" w:rsidP="008175AF">
      <w:pPr>
        <w:rPr>
          <w:rFonts w:asciiTheme="minorEastAsia" w:eastAsiaTheme="minorEastAsia" w:hAnsiTheme="minorEastAsia"/>
          <w:sz w:val="36"/>
          <w:szCs w:val="36"/>
        </w:rPr>
      </w:pPr>
    </w:p>
    <w:p w14:paraId="7A574459" w14:textId="77777777" w:rsidR="008175AF" w:rsidRPr="00CC22C4" w:rsidRDefault="008175AF" w:rsidP="008175AF">
      <w:pPr>
        <w:rPr>
          <w:rFonts w:asciiTheme="minorEastAsia" w:eastAsiaTheme="minorEastAsia" w:hAnsiTheme="minorEastAsia"/>
          <w:sz w:val="36"/>
          <w:szCs w:val="36"/>
        </w:rPr>
      </w:pPr>
    </w:p>
    <w:p w14:paraId="00E60EF6" w14:textId="77777777" w:rsidR="008175AF" w:rsidRPr="00CC22C4" w:rsidRDefault="008175AF" w:rsidP="008175AF">
      <w:pPr>
        <w:rPr>
          <w:rFonts w:asciiTheme="minorEastAsia" w:eastAsiaTheme="minorEastAsia" w:hAnsiTheme="minorEastAsia"/>
          <w:sz w:val="36"/>
          <w:szCs w:val="36"/>
        </w:rPr>
      </w:pPr>
    </w:p>
    <w:p w14:paraId="14D893F7" w14:textId="77777777" w:rsidR="008175AF" w:rsidRPr="00CC22C4" w:rsidRDefault="008175AF" w:rsidP="008175AF">
      <w:pPr>
        <w:rPr>
          <w:rFonts w:asciiTheme="minorEastAsia" w:eastAsiaTheme="minorEastAsia" w:hAnsiTheme="minorEastAsia"/>
          <w:sz w:val="36"/>
          <w:szCs w:val="36"/>
        </w:rPr>
      </w:pPr>
    </w:p>
    <w:p w14:paraId="53B11EBB" w14:textId="77777777" w:rsidR="008175AF" w:rsidRPr="00CC22C4" w:rsidRDefault="008175AF" w:rsidP="008175AF">
      <w:pPr>
        <w:rPr>
          <w:rFonts w:asciiTheme="minorEastAsia" w:eastAsiaTheme="minorEastAsia" w:hAnsiTheme="minorEastAsia"/>
          <w:sz w:val="36"/>
          <w:szCs w:val="36"/>
        </w:rPr>
      </w:pPr>
    </w:p>
    <w:p w14:paraId="4CF4D386" w14:textId="77777777" w:rsidR="008175AF" w:rsidRPr="00CC22C4" w:rsidRDefault="008175AF" w:rsidP="008175AF">
      <w:pPr>
        <w:rPr>
          <w:rFonts w:asciiTheme="minorEastAsia" w:eastAsiaTheme="minorEastAsia" w:hAnsiTheme="minorEastAsia"/>
          <w:sz w:val="36"/>
          <w:szCs w:val="36"/>
        </w:rPr>
      </w:pPr>
    </w:p>
    <w:p w14:paraId="676386E8" w14:textId="77777777" w:rsidR="008175AF" w:rsidRPr="00CC22C4" w:rsidRDefault="008175AF" w:rsidP="008175AF">
      <w:pPr>
        <w:rPr>
          <w:rFonts w:asciiTheme="minorEastAsia" w:eastAsiaTheme="minorEastAsia" w:hAnsiTheme="minorEastAsia"/>
          <w:sz w:val="36"/>
          <w:szCs w:val="36"/>
        </w:rPr>
      </w:pPr>
    </w:p>
    <w:p w14:paraId="703B5A34" w14:textId="77777777" w:rsidR="008175AF" w:rsidRPr="00CC22C4" w:rsidRDefault="008175AF" w:rsidP="008175AF">
      <w:pPr>
        <w:rPr>
          <w:rFonts w:asciiTheme="minorEastAsia" w:eastAsiaTheme="minorEastAsia" w:hAnsiTheme="minorEastAsia"/>
          <w:sz w:val="36"/>
          <w:szCs w:val="36"/>
        </w:rPr>
      </w:pPr>
    </w:p>
    <w:p w14:paraId="30007A9F" w14:textId="77777777" w:rsidR="008175AF" w:rsidRPr="00CC22C4" w:rsidRDefault="008175AF" w:rsidP="008175AF">
      <w:pPr>
        <w:rPr>
          <w:rFonts w:asciiTheme="minorEastAsia" w:eastAsiaTheme="minorEastAsia" w:hAnsiTheme="minorEastAsia"/>
          <w:sz w:val="36"/>
          <w:szCs w:val="36"/>
        </w:rPr>
      </w:pPr>
    </w:p>
    <w:p w14:paraId="1D6CF7D0" w14:textId="77777777" w:rsidR="008175AF" w:rsidRPr="00CC22C4" w:rsidRDefault="008175AF" w:rsidP="008175AF">
      <w:pPr>
        <w:rPr>
          <w:rFonts w:asciiTheme="minorEastAsia" w:eastAsiaTheme="minorEastAsia" w:hAnsiTheme="minorEastAsia"/>
          <w:sz w:val="36"/>
          <w:szCs w:val="36"/>
        </w:rPr>
      </w:pPr>
    </w:p>
    <w:p w14:paraId="1DEBF499" w14:textId="644B0745" w:rsidR="008175AF" w:rsidRPr="00CC22C4" w:rsidRDefault="000E0DB6" w:rsidP="001C603E">
      <w:pPr>
        <w:widowControl/>
        <w:jc w:val="left"/>
        <w:rPr>
          <w:rFonts w:asciiTheme="minorEastAsia" w:eastAsiaTheme="minorEastAsia" w:hAnsiTheme="minorEastAsia"/>
          <w:sz w:val="36"/>
          <w:szCs w:val="36"/>
        </w:rPr>
      </w:pPr>
      <w:r w:rsidRPr="00CC22C4">
        <w:rPr>
          <w:rFonts w:asciiTheme="minorEastAsia" w:eastAsiaTheme="minorEastAsia" w:hAnsiTheme="minorEastAsia"/>
          <w:sz w:val="36"/>
          <w:szCs w:val="36"/>
        </w:rPr>
        <w:br w:type="page"/>
      </w:r>
    </w:p>
    <w:p w14:paraId="001352EC" w14:textId="77777777" w:rsidR="008175AF" w:rsidRPr="00CC22C4" w:rsidRDefault="008175AF" w:rsidP="0027712B">
      <w:pPr>
        <w:pStyle w:val="1"/>
      </w:pPr>
      <w:bookmarkStart w:id="44" w:name="_Toc86392975"/>
      <w:bookmarkStart w:id="45" w:name="_Toc86399311"/>
      <w:r w:rsidRPr="00CC22C4">
        <w:rPr>
          <w:rFonts w:hint="eastAsia"/>
        </w:rPr>
        <w:lastRenderedPageBreak/>
        <w:t>附件二：</w:t>
      </w:r>
      <w:bookmarkEnd w:id="44"/>
      <w:bookmarkEnd w:id="45"/>
    </w:p>
    <w:tbl>
      <w:tblPr>
        <w:tblpPr w:leftFromText="180" w:rightFromText="180" w:vertAnchor="text" w:horzAnchor="page" w:tblpX="1597" w:tblpY="712"/>
        <w:tblOverlap w:val="neve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16"/>
        <w:gridCol w:w="193"/>
        <w:gridCol w:w="2465"/>
        <w:gridCol w:w="690"/>
        <w:gridCol w:w="1222"/>
        <w:gridCol w:w="2833"/>
      </w:tblGrid>
      <w:tr w:rsidR="008175AF" w:rsidRPr="00CC22C4" w14:paraId="6604500F" w14:textId="77777777" w:rsidTr="00EA0543">
        <w:trPr>
          <w:trHeight w:val="419"/>
        </w:trPr>
        <w:tc>
          <w:tcPr>
            <w:tcW w:w="2409" w:type="dxa"/>
            <w:gridSpan w:val="2"/>
            <w:vAlign w:val="center"/>
          </w:tcPr>
          <w:p w14:paraId="0060EA33" w14:textId="77777777" w:rsidR="008175AF" w:rsidRPr="00F96F98" w:rsidRDefault="008175AF" w:rsidP="001E723E">
            <w:pPr>
              <w:pStyle w:val="TableParagraph"/>
              <w:spacing w:before="1"/>
              <w:ind w:firstLineChars="300" w:firstLine="630"/>
              <w:rPr>
                <w:rFonts w:asciiTheme="minorEastAsia" w:eastAsiaTheme="minorEastAsia" w:hAnsiTheme="minorEastAsia"/>
              </w:rPr>
            </w:pPr>
            <w:r w:rsidRPr="00F96F98">
              <w:rPr>
                <w:rFonts w:asciiTheme="minorEastAsia" w:eastAsiaTheme="minorEastAsia" w:hAnsiTheme="minorEastAsia"/>
              </w:rPr>
              <w:t>项目名称</w:t>
            </w:r>
          </w:p>
        </w:tc>
        <w:tc>
          <w:tcPr>
            <w:tcW w:w="7210" w:type="dxa"/>
            <w:gridSpan w:val="4"/>
            <w:vAlign w:val="center"/>
          </w:tcPr>
          <w:p w14:paraId="21055E6D" w14:textId="77777777" w:rsidR="008175AF" w:rsidRPr="00F96F98" w:rsidRDefault="008175AF" w:rsidP="001E723E">
            <w:pPr>
              <w:pStyle w:val="TableParagraph"/>
              <w:rPr>
                <w:rFonts w:asciiTheme="minorEastAsia" w:eastAsiaTheme="minorEastAsia" w:hAnsiTheme="minorEastAsia"/>
                <w:sz w:val="20"/>
              </w:rPr>
            </w:pPr>
          </w:p>
        </w:tc>
      </w:tr>
      <w:tr w:rsidR="008175AF" w:rsidRPr="00CC22C4" w14:paraId="1BA999EC" w14:textId="77777777" w:rsidTr="00EA0543">
        <w:trPr>
          <w:trHeight w:val="340"/>
        </w:trPr>
        <w:tc>
          <w:tcPr>
            <w:tcW w:w="2409" w:type="dxa"/>
            <w:gridSpan w:val="2"/>
            <w:vAlign w:val="center"/>
          </w:tcPr>
          <w:p w14:paraId="4E8039C6" w14:textId="77777777" w:rsidR="008175AF" w:rsidRPr="00F96F98" w:rsidRDefault="008175AF" w:rsidP="001E723E">
            <w:pPr>
              <w:pStyle w:val="TableParagraph"/>
              <w:spacing w:before="1"/>
              <w:ind w:firstLineChars="300" w:firstLine="630"/>
              <w:rPr>
                <w:rFonts w:asciiTheme="minorEastAsia" w:eastAsiaTheme="minorEastAsia" w:hAnsiTheme="minorEastAsia"/>
              </w:rPr>
            </w:pPr>
            <w:r w:rsidRPr="00F96F98">
              <w:rPr>
                <w:rFonts w:asciiTheme="minorEastAsia" w:eastAsiaTheme="minorEastAsia" w:hAnsiTheme="minorEastAsia"/>
              </w:rPr>
              <w:t>合同编号</w:t>
            </w:r>
          </w:p>
        </w:tc>
        <w:tc>
          <w:tcPr>
            <w:tcW w:w="7210" w:type="dxa"/>
            <w:gridSpan w:val="4"/>
            <w:vAlign w:val="center"/>
          </w:tcPr>
          <w:p w14:paraId="2835311B" w14:textId="77777777" w:rsidR="008175AF" w:rsidRPr="00F96F98" w:rsidRDefault="008175AF" w:rsidP="001E723E">
            <w:pPr>
              <w:pStyle w:val="TableParagraph"/>
              <w:rPr>
                <w:rFonts w:asciiTheme="minorEastAsia" w:eastAsiaTheme="minorEastAsia" w:hAnsiTheme="minorEastAsia"/>
                <w:sz w:val="20"/>
              </w:rPr>
            </w:pPr>
          </w:p>
        </w:tc>
      </w:tr>
      <w:tr w:rsidR="008175AF" w:rsidRPr="00CC22C4" w14:paraId="3A8205EE" w14:textId="77777777" w:rsidTr="00EA0543">
        <w:trPr>
          <w:trHeight w:val="500"/>
        </w:trPr>
        <w:tc>
          <w:tcPr>
            <w:tcW w:w="2409" w:type="dxa"/>
            <w:gridSpan w:val="2"/>
            <w:vAlign w:val="center"/>
          </w:tcPr>
          <w:p w14:paraId="5482C6A7" w14:textId="77777777" w:rsidR="008175AF" w:rsidRPr="00F96F98" w:rsidRDefault="008175AF" w:rsidP="001E723E">
            <w:pPr>
              <w:pStyle w:val="TableParagraph"/>
              <w:spacing w:before="1"/>
              <w:ind w:firstLineChars="200" w:firstLine="420"/>
              <w:rPr>
                <w:rFonts w:asciiTheme="minorEastAsia" w:eastAsiaTheme="minorEastAsia" w:hAnsiTheme="minorEastAsia"/>
              </w:rPr>
            </w:pPr>
            <w:r w:rsidRPr="00F96F98">
              <w:rPr>
                <w:rFonts w:asciiTheme="minorEastAsia" w:eastAsiaTheme="minorEastAsia" w:hAnsiTheme="minorEastAsia"/>
              </w:rPr>
              <w:t>本次付款申请为</w:t>
            </w:r>
          </w:p>
        </w:tc>
        <w:tc>
          <w:tcPr>
            <w:tcW w:w="7210" w:type="dxa"/>
            <w:gridSpan w:val="4"/>
            <w:vAlign w:val="center"/>
          </w:tcPr>
          <w:p w14:paraId="380BDF4B" w14:textId="77777777" w:rsidR="008175AF" w:rsidRPr="00F96F98" w:rsidRDefault="008175AF" w:rsidP="001E723E">
            <w:pPr>
              <w:pStyle w:val="TableParagraph"/>
              <w:tabs>
                <w:tab w:val="left" w:pos="1503"/>
                <w:tab w:val="left" w:pos="2553"/>
                <w:tab w:val="left" w:pos="3603"/>
                <w:tab w:val="left" w:pos="5807"/>
              </w:tabs>
              <w:spacing w:before="1"/>
              <w:ind w:firstLineChars="200" w:firstLine="420"/>
              <w:rPr>
                <w:rFonts w:asciiTheme="minorEastAsia" w:eastAsiaTheme="minorEastAsia" w:hAnsiTheme="minorEastAsia"/>
              </w:rPr>
            </w:pPr>
            <w:r w:rsidRPr="00F96F98">
              <w:rPr>
                <w:rFonts w:asciiTheme="minorEastAsia" w:eastAsiaTheme="minorEastAsia" w:hAnsiTheme="minorEastAsia"/>
              </w:rPr>
              <w:t>预付款□</w:t>
            </w:r>
            <w:r w:rsidRPr="00F96F98">
              <w:rPr>
                <w:rFonts w:asciiTheme="minorEastAsia" w:eastAsiaTheme="minorEastAsia" w:hAnsiTheme="minorEastAsia"/>
              </w:rPr>
              <w:tab/>
            </w:r>
            <w:r w:rsidRPr="00F96F98">
              <w:rPr>
                <w:rFonts w:asciiTheme="minorEastAsia" w:eastAsiaTheme="minorEastAsia" w:hAnsiTheme="minorEastAsia" w:hint="eastAsia"/>
                <w:lang w:eastAsia="zh-CN"/>
              </w:rPr>
              <w:t>到货款</w:t>
            </w:r>
            <w:r w:rsidRPr="00F96F98">
              <w:rPr>
                <w:rFonts w:asciiTheme="minorEastAsia" w:eastAsiaTheme="minorEastAsia" w:hAnsiTheme="minorEastAsia"/>
              </w:rPr>
              <w:t>□</w:t>
            </w:r>
            <w:r w:rsidRPr="00F96F98">
              <w:rPr>
                <w:rFonts w:asciiTheme="minorEastAsia" w:eastAsiaTheme="minorEastAsia" w:hAnsiTheme="minorEastAsia"/>
              </w:rPr>
              <w:tab/>
            </w:r>
            <w:r w:rsidRPr="00F96F98">
              <w:rPr>
                <w:rFonts w:asciiTheme="minorEastAsia" w:eastAsiaTheme="minorEastAsia" w:hAnsiTheme="minorEastAsia" w:hint="eastAsia"/>
                <w:lang w:eastAsia="zh-CN"/>
              </w:rPr>
              <w:t>验收款</w:t>
            </w:r>
            <w:r w:rsidRPr="00F96F98">
              <w:rPr>
                <w:rFonts w:asciiTheme="minorEastAsia" w:eastAsiaTheme="minorEastAsia" w:hAnsiTheme="minorEastAsia"/>
              </w:rPr>
              <w:t>□</w:t>
            </w:r>
            <w:r w:rsidRPr="00F96F98">
              <w:rPr>
                <w:rFonts w:asciiTheme="minorEastAsia" w:eastAsiaTheme="minorEastAsia" w:hAnsiTheme="minorEastAsia"/>
              </w:rPr>
              <w:tab/>
            </w:r>
            <w:r w:rsidRPr="00F96F98">
              <w:rPr>
                <w:rFonts w:asciiTheme="minorEastAsia" w:eastAsiaTheme="minorEastAsia" w:hAnsiTheme="minorEastAsia" w:hint="eastAsia"/>
                <w:lang w:eastAsia="zh-CN"/>
              </w:rPr>
              <w:t>结算款</w:t>
            </w:r>
            <w:r w:rsidRPr="00F96F98">
              <w:rPr>
                <w:rFonts w:asciiTheme="minorEastAsia" w:eastAsiaTheme="minorEastAsia" w:hAnsiTheme="minorEastAsia"/>
              </w:rPr>
              <w:t>□</w:t>
            </w:r>
            <w:r w:rsidRPr="00F96F98">
              <w:rPr>
                <w:rFonts w:asciiTheme="minorEastAsia" w:eastAsiaTheme="minorEastAsia" w:hAnsiTheme="minorEastAsia"/>
                <w:spacing w:val="-1"/>
              </w:rPr>
              <w:t xml:space="preserve"> </w:t>
            </w:r>
            <w:r w:rsidRPr="00F96F98">
              <w:rPr>
                <w:rFonts w:asciiTheme="minorEastAsia" w:eastAsiaTheme="minorEastAsia" w:hAnsiTheme="minorEastAsia" w:hint="eastAsia"/>
                <w:spacing w:val="-1"/>
                <w:lang w:val="en-US" w:eastAsia="zh-CN"/>
              </w:rPr>
              <w:t xml:space="preserve"> </w:t>
            </w:r>
            <w:r w:rsidRPr="00F96F98">
              <w:rPr>
                <w:rFonts w:asciiTheme="minorEastAsia" w:eastAsiaTheme="minorEastAsia" w:hAnsiTheme="minorEastAsia" w:hint="eastAsia"/>
                <w:lang w:eastAsia="zh-CN"/>
              </w:rPr>
              <w:t>质保金</w:t>
            </w:r>
            <w:r w:rsidRPr="00F96F98">
              <w:rPr>
                <w:rFonts w:asciiTheme="minorEastAsia" w:eastAsiaTheme="minorEastAsia" w:hAnsiTheme="minorEastAsia"/>
              </w:rPr>
              <w:t>□</w:t>
            </w:r>
            <w:r w:rsidRPr="00F96F98">
              <w:rPr>
                <w:rFonts w:asciiTheme="minorEastAsia" w:eastAsiaTheme="minorEastAsia" w:hAnsiTheme="minorEastAsia"/>
              </w:rPr>
              <w:tab/>
              <w:t>其他□</w:t>
            </w:r>
          </w:p>
        </w:tc>
      </w:tr>
      <w:tr w:rsidR="008175AF" w:rsidRPr="00CC22C4" w14:paraId="60E418F3" w14:textId="77777777" w:rsidTr="00EA0543">
        <w:trPr>
          <w:trHeight w:val="3475"/>
        </w:trPr>
        <w:tc>
          <w:tcPr>
            <w:tcW w:w="9619" w:type="dxa"/>
            <w:gridSpan w:val="6"/>
            <w:vAlign w:val="center"/>
          </w:tcPr>
          <w:p w14:paraId="292A5274" w14:textId="77777777" w:rsidR="008175AF" w:rsidRPr="00F96F98" w:rsidRDefault="008175AF" w:rsidP="001E723E">
            <w:pPr>
              <w:pStyle w:val="TableParagraph"/>
              <w:ind w:firstLineChars="200" w:firstLine="420"/>
              <w:rPr>
                <w:rFonts w:asciiTheme="minorEastAsia" w:eastAsiaTheme="minorEastAsia" w:hAnsiTheme="minorEastAsia"/>
              </w:rPr>
            </w:pPr>
            <w:r w:rsidRPr="00F96F98">
              <w:rPr>
                <w:rFonts w:asciiTheme="minorEastAsia" w:eastAsiaTheme="minorEastAsia" w:hAnsiTheme="minorEastAsia"/>
              </w:rPr>
              <w:t>致：</w:t>
            </w:r>
            <w:r w:rsidRPr="00F96F98">
              <w:rPr>
                <w:rFonts w:asciiTheme="minorEastAsia" w:eastAsiaTheme="minorEastAsia" w:hAnsiTheme="minorEastAsia"/>
                <w:u w:val="single"/>
              </w:rPr>
              <w:t xml:space="preserve"> 中机国际工程设计研究</w:t>
            </w:r>
            <w:r w:rsidRPr="00F96F98">
              <w:rPr>
                <w:rFonts w:asciiTheme="minorEastAsia" w:eastAsiaTheme="minorEastAsia" w:hAnsiTheme="minorEastAsia" w:hint="eastAsia"/>
                <w:u w:val="single"/>
                <w:lang w:eastAsia="zh-CN"/>
              </w:rPr>
              <w:t>院</w:t>
            </w:r>
            <w:r w:rsidRPr="00F96F98">
              <w:rPr>
                <w:rFonts w:asciiTheme="minorEastAsia" w:eastAsiaTheme="minorEastAsia" w:hAnsiTheme="minorEastAsia"/>
                <w:u w:val="single"/>
              </w:rPr>
              <w:t xml:space="preserve">有限责任公司 </w:t>
            </w:r>
            <w:r w:rsidRPr="00F96F98">
              <w:rPr>
                <w:rFonts w:asciiTheme="minorEastAsia" w:eastAsiaTheme="minorEastAsia" w:hAnsiTheme="minorEastAsia"/>
              </w:rPr>
              <w:t>（发包人全称）</w:t>
            </w:r>
          </w:p>
          <w:p w14:paraId="57AA018F" w14:textId="77777777" w:rsidR="008175AF" w:rsidRPr="00F96F98" w:rsidRDefault="008175AF" w:rsidP="001E723E">
            <w:pPr>
              <w:pStyle w:val="TableParagraph"/>
              <w:tabs>
                <w:tab w:val="left" w:pos="1787"/>
                <w:tab w:val="left" w:pos="2627"/>
                <w:tab w:val="left" w:pos="4379"/>
                <w:tab w:val="left" w:pos="5040"/>
                <w:tab w:val="left" w:pos="8650"/>
              </w:tabs>
              <w:spacing w:before="4" w:line="242" w:lineRule="auto"/>
              <w:ind w:left="107" w:right="-15" w:firstLine="420"/>
              <w:rPr>
                <w:rFonts w:asciiTheme="minorEastAsia" w:eastAsiaTheme="minorEastAsia" w:hAnsiTheme="minorEastAsia"/>
                <w:lang w:eastAsia="zh-CN"/>
              </w:rPr>
            </w:pPr>
            <w:r w:rsidRPr="00F96F98">
              <w:rPr>
                <w:rFonts w:asciiTheme="minorEastAsia" w:eastAsiaTheme="minorEastAsia" w:hAnsiTheme="minorEastAsia"/>
              </w:rPr>
              <w:t>我方于</w:t>
            </w:r>
            <w:r w:rsidRPr="00F96F98">
              <w:rPr>
                <w:rFonts w:asciiTheme="minorEastAsia" w:eastAsiaTheme="minorEastAsia" w:hAnsiTheme="minorEastAsia"/>
                <w:u w:val="single"/>
              </w:rPr>
              <w:t xml:space="preserve"> </w:t>
            </w:r>
            <w:r w:rsidRPr="00F96F98">
              <w:rPr>
                <w:rFonts w:asciiTheme="minorEastAsia" w:eastAsiaTheme="minorEastAsia" w:hAnsiTheme="minorEastAsia"/>
                <w:u w:val="single"/>
              </w:rPr>
              <w:tab/>
            </w:r>
            <w:r w:rsidRPr="00F96F98">
              <w:rPr>
                <w:rFonts w:asciiTheme="minorEastAsia" w:eastAsiaTheme="minorEastAsia" w:hAnsiTheme="minorEastAsia"/>
              </w:rPr>
              <w:t>至</w:t>
            </w:r>
            <w:r w:rsidRPr="00F96F98">
              <w:rPr>
                <w:rFonts w:asciiTheme="minorEastAsia" w:eastAsiaTheme="minorEastAsia" w:hAnsiTheme="minorEastAsia"/>
                <w:u w:val="single"/>
              </w:rPr>
              <w:t xml:space="preserve"> </w:t>
            </w:r>
            <w:r w:rsidRPr="00F96F98">
              <w:rPr>
                <w:rFonts w:asciiTheme="minorEastAsia" w:eastAsiaTheme="minorEastAsia" w:hAnsiTheme="minorEastAsia"/>
                <w:u w:val="single"/>
              </w:rPr>
              <w:tab/>
            </w:r>
            <w:r w:rsidRPr="00F96F98">
              <w:rPr>
                <w:rFonts w:asciiTheme="minorEastAsia" w:eastAsiaTheme="minorEastAsia" w:hAnsiTheme="minorEastAsia"/>
              </w:rPr>
              <w:t>期间已完成了</w:t>
            </w:r>
            <w:r w:rsidRPr="00F96F98">
              <w:rPr>
                <w:rFonts w:asciiTheme="minorEastAsia" w:eastAsiaTheme="minorEastAsia" w:hAnsiTheme="minorEastAsia"/>
                <w:u w:val="single"/>
              </w:rPr>
              <w:t xml:space="preserve"> </w:t>
            </w:r>
            <w:r w:rsidRPr="00F96F98">
              <w:rPr>
                <w:rFonts w:asciiTheme="minorEastAsia" w:eastAsiaTheme="minorEastAsia" w:hAnsiTheme="minorEastAsia"/>
                <w:u w:val="single"/>
              </w:rPr>
              <w:tab/>
            </w:r>
            <w:r w:rsidRPr="00F96F98">
              <w:rPr>
                <w:rFonts w:asciiTheme="minorEastAsia" w:eastAsiaTheme="minorEastAsia" w:hAnsiTheme="minorEastAsia"/>
                <w:u w:val="single"/>
              </w:rPr>
              <w:tab/>
            </w:r>
            <w:r w:rsidRPr="00F96F98">
              <w:rPr>
                <w:rFonts w:asciiTheme="minorEastAsia" w:eastAsiaTheme="minorEastAsia" w:hAnsiTheme="minorEastAsia" w:hint="eastAsia"/>
                <w:lang w:eastAsia="zh-CN"/>
              </w:rPr>
              <w:t>项目</w:t>
            </w:r>
            <w:r w:rsidRPr="00F96F98">
              <w:rPr>
                <w:rFonts w:asciiTheme="minorEastAsia" w:eastAsiaTheme="minorEastAsia" w:hAnsiTheme="minorEastAsia" w:hint="eastAsia"/>
                <w:u w:val="single"/>
                <w:lang w:val="en-US" w:eastAsia="zh-CN"/>
              </w:rPr>
              <w:t xml:space="preserve">       </w:t>
            </w:r>
            <w:r w:rsidRPr="00F96F98">
              <w:rPr>
                <w:rFonts w:asciiTheme="minorEastAsia" w:eastAsiaTheme="minorEastAsia" w:hAnsiTheme="minorEastAsia" w:hint="eastAsia"/>
                <w:lang w:val="en-US" w:eastAsia="zh-CN"/>
              </w:rPr>
              <w:t>设备（含备品备件）设备供应</w:t>
            </w:r>
            <w:r w:rsidRPr="00F96F98">
              <w:rPr>
                <w:rFonts w:asciiTheme="minorEastAsia" w:eastAsiaTheme="minorEastAsia" w:hAnsiTheme="minorEastAsia"/>
                <w:spacing w:val="-42"/>
              </w:rPr>
              <w:t>，</w:t>
            </w:r>
            <w:r w:rsidRPr="00F96F98">
              <w:rPr>
                <w:rFonts w:asciiTheme="minorEastAsia" w:eastAsiaTheme="minorEastAsia" w:hAnsiTheme="minorEastAsia"/>
              </w:rPr>
              <w:t>根据合同的约定</w:t>
            </w:r>
            <w:r w:rsidRPr="00F96F98">
              <w:rPr>
                <w:rFonts w:asciiTheme="minorEastAsia" w:eastAsiaTheme="minorEastAsia" w:hAnsiTheme="minorEastAsia" w:hint="eastAsia"/>
                <w:lang w:eastAsia="zh-CN"/>
              </w:rPr>
              <w:t>：</w:t>
            </w:r>
            <w:r w:rsidRPr="00F96F98">
              <w:rPr>
                <w:rFonts w:asciiTheme="minorEastAsia" w:eastAsiaTheme="minorEastAsia" w:hAnsiTheme="minorEastAsia" w:hint="eastAsia"/>
                <w:lang w:val="en-US" w:eastAsia="zh-CN"/>
              </w:rPr>
              <w:t xml:space="preserve">               </w:t>
            </w:r>
            <w:r w:rsidRPr="00F96F98">
              <w:rPr>
                <w:rFonts w:asciiTheme="minorEastAsia" w:eastAsiaTheme="minorEastAsia" w:hAnsiTheme="minorEastAsia"/>
                <w:spacing w:val="-42"/>
              </w:rPr>
              <w:t>，</w:t>
            </w:r>
            <w:r w:rsidRPr="00F96F98">
              <w:rPr>
                <w:rFonts w:asciiTheme="minorEastAsia" w:eastAsiaTheme="minorEastAsia" w:hAnsiTheme="minorEastAsia"/>
              </w:rPr>
              <w:t>现申请支付本周期的</w:t>
            </w:r>
            <w:r w:rsidRPr="00F96F98">
              <w:rPr>
                <w:rFonts w:asciiTheme="minorEastAsia" w:eastAsiaTheme="minorEastAsia" w:hAnsiTheme="minorEastAsia" w:hint="eastAsia"/>
                <w:lang w:eastAsia="zh-CN"/>
              </w:rPr>
              <w:t>设备</w:t>
            </w:r>
            <w:r w:rsidRPr="00F96F98">
              <w:rPr>
                <w:rFonts w:asciiTheme="minorEastAsia" w:eastAsiaTheme="minorEastAsia" w:hAnsiTheme="minorEastAsia"/>
              </w:rPr>
              <w:t>款额</w:t>
            </w:r>
            <w:r w:rsidRPr="00F96F98">
              <w:rPr>
                <w:rFonts w:asciiTheme="minorEastAsia" w:eastAsiaTheme="minorEastAsia" w:hAnsiTheme="minorEastAsia"/>
                <w:spacing w:val="-17"/>
              </w:rPr>
              <w:t>为</w:t>
            </w:r>
            <w:r w:rsidRPr="00F96F98">
              <w:rPr>
                <w:rFonts w:asciiTheme="minorEastAsia" w:eastAsiaTheme="minorEastAsia" w:hAnsiTheme="minorEastAsia"/>
              </w:rPr>
              <w:t>（小写</w:t>
            </w:r>
            <w:r w:rsidRPr="00F96F98">
              <w:rPr>
                <w:rFonts w:asciiTheme="minorEastAsia" w:eastAsiaTheme="minorEastAsia" w:hAnsiTheme="minorEastAsia"/>
                <w:spacing w:val="-18"/>
              </w:rPr>
              <w:t>）</w:t>
            </w:r>
            <w:r w:rsidRPr="00F96F98">
              <w:rPr>
                <w:rFonts w:asciiTheme="minorEastAsia" w:eastAsiaTheme="minorEastAsia" w:hAnsiTheme="minorEastAsia"/>
                <w:spacing w:val="-18"/>
                <w:u w:val="single"/>
              </w:rPr>
              <w:t xml:space="preserve"> </w:t>
            </w:r>
            <w:r w:rsidRPr="00F96F98">
              <w:rPr>
                <w:rFonts w:asciiTheme="minorEastAsia" w:eastAsiaTheme="minorEastAsia" w:hAnsiTheme="minorEastAsia"/>
                <w:spacing w:val="-18"/>
                <w:u w:val="single"/>
              </w:rPr>
              <w:tab/>
            </w:r>
            <w:r w:rsidRPr="00F96F98">
              <w:rPr>
                <w:rFonts w:asciiTheme="minorEastAsia" w:eastAsiaTheme="minorEastAsia" w:hAnsiTheme="minorEastAsia"/>
                <w:spacing w:val="-18"/>
                <w:u w:val="single"/>
              </w:rPr>
              <w:tab/>
            </w:r>
            <w:r w:rsidRPr="00F96F98">
              <w:rPr>
                <w:rFonts w:asciiTheme="minorEastAsia" w:eastAsiaTheme="minorEastAsia" w:hAnsiTheme="minorEastAsia"/>
                <w:spacing w:val="-18"/>
              </w:rPr>
              <w:t>，（</w:t>
            </w:r>
            <w:r w:rsidRPr="00F96F98">
              <w:rPr>
                <w:rFonts w:asciiTheme="minorEastAsia" w:eastAsiaTheme="minorEastAsia" w:hAnsiTheme="minorEastAsia"/>
              </w:rPr>
              <w:t>大写</w:t>
            </w:r>
            <w:r w:rsidRPr="00F96F98">
              <w:rPr>
                <w:rFonts w:asciiTheme="minorEastAsia" w:eastAsiaTheme="minorEastAsia" w:hAnsiTheme="minorEastAsia"/>
                <w:u w:val="single"/>
              </w:rPr>
              <w:t xml:space="preserve"> </w:t>
            </w:r>
            <w:r w:rsidRPr="00F96F98">
              <w:rPr>
                <w:rFonts w:asciiTheme="minorEastAsia" w:eastAsiaTheme="minorEastAsia" w:hAnsiTheme="minorEastAsia"/>
                <w:u w:val="single"/>
              </w:rPr>
              <w:tab/>
            </w:r>
            <w:r w:rsidRPr="00F96F98">
              <w:rPr>
                <w:rFonts w:asciiTheme="minorEastAsia" w:eastAsiaTheme="minorEastAsia" w:hAnsiTheme="minorEastAsia"/>
                <w:spacing w:val="-15"/>
              </w:rPr>
              <w:t xml:space="preserve">）， </w:t>
            </w:r>
            <w:r w:rsidRPr="00F96F98">
              <w:rPr>
                <w:rFonts w:asciiTheme="minorEastAsia" w:eastAsiaTheme="minorEastAsia" w:hAnsiTheme="minorEastAsia"/>
              </w:rPr>
              <w:t>请予核准。</w:t>
            </w:r>
            <w:r w:rsidRPr="00F96F98">
              <w:rPr>
                <w:rFonts w:asciiTheme="minorEastAsia" w:eastAsiaTheme="minorEastAsia" w:hAnsiTheme="minorEastAsia" w:hint="eastAsia"/>
                <w:lang w:eastAsia="zh-CN"/>
              </w:rPr>
              <w:t>详情请见以下附件：</w:t>
            </w:r>
          </w:p>
          <w:p w14:paraId="300AA77D" w14:textId="77777777" w:rsidR="008175AF" w:rsidRPr="00F96F98" w:rsidRDefault="008175AF" w:rsidP="001E723E">
            <w:pPr>
              <w:pStyle w:val="TableParagraph"/>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eastAsiaTheme="minorEastAsia" w:hAnsiTheme="minorEastAsia"/>
                <w:lang w:val="en-US" w:eastAsia="zh-CN"/>
              </w:rPr>
            </w:pPr>
            <w:r w:rsidRPr="00F96F98">
              <w:rPr>
                <w:rFonts w:asciiTheme="minorEastAsia" w:eastAsiaTheme="minorEastAsia" w:hAnsiTheme="minorEastAsia" w:hint="eastAsia"/>
                <w:lang w:val="en-US" w:eastAsia="zh-CN"/>
              </w:rPr>
              <w:t>到货签收单</w:t>
            </w:r>
          </w:p>
          <w:p w14:paraId="23C82667" w14:textId="77777777" w:rsidR="008175AF" w:rsidRPr="00F96F98" w:rsidRDefault="008175AF" w:rsidP="001E723E">
            <w:pPr>
              <w:pStyle w:val="TableParagraph"/>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eastAsiaTheme="minorEastAsia" w:hAnsiTheme="minorEastAsia"/>
                <w:lang w:val="en-US" w:eastAsia="zh-CN"/>
              </w:rPr>
            </w:pPr>
            <w:r w:rsidRPr="00F96F98">
              <w:rPr>
                <w:rFonts w:asciiTheme="minorEastAsia" w:eastAsiaTheme="minorEastAsia" w:hAnsiTheme="minorEastAsia" w:hint="eastAsia"/>
                <w:lang w:val="en-US" w:eastAsia="zh-CN"/>
              </w:rPr>
              <w:t>全额增值税专用发票（税率   %）等</w:t>
            </w:r>
          </w:p>
          <w:p w14:paraId="5075F58A" w14:textId="77777777" w:rsidR="008175AF" w:rsidRPr="00F96F98" w:rsidRDefault="008175AF" w:rsidP="001E723E">
            <w:pPr>
              <w:pStyle w:val="TableParagraph"/>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eastAsiaTheme="minorEastAsia" w:hAnsiTheme="minorEastAsia"/>
                <w:lang w:val="en-US" w:eastAsia="zh-CN"/>
              </w:rPr>
            </w:pPr>
            <w:r w:rsidRPr="00F96F98">
              <w:rPr>
                <w:rFonts w:asciiTheme="minorEastAsia" w:eastAsiaTheme="minorEastAsia" w:hAnsiTheme="minorEastAsia" w:hint="eastAsia"/>
                <w:lang w:val="en-US" w:eastAsia="zh-CN"/>
              </w:rPr>
              <w:t>其他说明文件</w:t>
            </w:r>
          </w:p>
          <w:p w14:paraId="58598AD8" w14:textId="77777777" w:rsidR="008175AF" w:rsidRPr="00F96F98" w:rsidRDefault="008175AF" w:rsidP="001E723E">
            <w:pPr>
              <w:pStyle w:val="TableParagraph"/>
              <w:spacing w:before="5"/>
              <w:rPr>
                <w:rFonts w:asciiTheme="minorEastAsia" w:eastAsiaTheme="minorEastAsia" w:hAnsiTheme="minorEastAsia"/>
                <w:b/>
              </w:rPr>
            </w:pPr>
          </w:p>
          <w:p w14:paraId="7E3066E4" w14:textId="77777777" w:rsidR="008175AF" w:rsidRPr="00F96F98" w:rsidRDefault="008175AF" w:rsidP="001E723E">
            <w:pPr>
              <w:pStyle w:val="TableParagraph"/>
              <w:ind w:left="3887"/>
              <w:rPr>
                <w:rFonts w:asciiTheme="minorEastAsia" w:eastAsiaTheme="minorEastAsia" w:hAnsiTheme="minorEastAsia"/>
              </w:rPr>
            </w:pPr>
            <w:r w:rsidRPr="00F96F98">
              <w:rPr>
                <w:rFonts w:asciiTheme="minorEastAsia" w:eastAsiaTheme="minorEastAsia" w:hAnsiTheme="minorEastAsia"/>
              </w:rPr>
              <w:t>承包人（章）</w:t>
            </w:r>
          </w:p>
          <w:p w14:paraId="21E844A6" w14:textId="77777777" w:rsidR="008175AF" w:rsidRPr="00F96F98" w:rsidRDefault="008175AF" w:rsidP="001E723E">
            <w:pPr>
              <w:pStyle w:val="TableParagraph"/>
              <w:tabs>
                <w:tab w:val="left" w:pos="4728"/>
                <w:tab w:val="left" w:pos="7140"/>
              </w:tabs>
              <w:spacing w:before="2" w:line="242" w:lineRule="auto"/>
              <w:ind w:left="3887" w:right="1901" w:hanging="2"/>
              <w:rPr>
                <w:rFonts w:asciiTheme="minorEastAsia" w:eastAsiaTheme="minorEastAsia" w:hAnsiTheme="minorEastAsia"/>
                <w:u w:val="single"/>
              </w:rPr>
            </w:pPr>
            <w:r w:rsidRPr="00F96F98">
              <w:rPr>
                <w:rFonts w:asciiTheme="minorEastAsia" w:eastAsiaTheme="minorEastAsia" w:hAnsiTheme="minorEastAsia"/>
                <w:spacing w:val="-1"/>
              </w:rPr>
              <w:t>承包人代</w:t>
            </w:r>
            <w:r w:rsidRPr="00F96F98">
              <w:rPr>
                <w:rFonts w:asciiTheme="minorEastAsia" w:eastAsiaTheme="minorEastAsia" w:hAnsiTheme="minorEastAsia"/>
              </w:rPr>
              <w:t>表</w:t>
            </w:r>
            <w:r w:rsidRPr="00F96F98">
              <w:rPr>
                <w:rFonts w:asciiTheme="minorEastAsia" w:eastAsiaTheme="minorEastAsia" w:hAnsiTheme="minorEastAsia"/>
                <w:u w:val="single"/>
              </w:rPr>
              <w:t xml:space="preserve"> </w:t>
            </w:r>
            <w:r w:rsidRPr="00F96F98">
              <w:rPr>
                <w:rFonts w:asciiTheme="minorEastAsia" w:eastAsiaTheme="minorEastAsia" w:hAnsiTheme="minorEastAsia"/>
                <w:u w:val="single"/>
              </w:rPr>
              <w:tab/>
              <w:t xml:space="preserve"> </w:t>
            </w:r>
          </w:p>
          <w:p w14:paraId="669E45AE" w14:textId="77777777" w:rsidR="008175AF" w:rsidRPr="00F96F98" w:rsidRDefault="008175AF" w:rsidP="001E723E">
            <w:pPr>
              <w:pStyle w:val="TableParagraph"/>
              <w:tabs>
                <w:tab w:val="left" w:pos="4728"/>
                <w:tab w:val="left" w:pos="7140"/>
              </w:tabs>
              <w:spacing w:before="2" w:line="242" w:lineRule="auto"/>
              <w:ind w:left="3887" w:right="1901" w:hanging="2"/>
              <w:rPr>
                <w:rFonts w:asciiTheme="minorEastAsia" w:eastAsiaTheme="minorEastAsia" w:hAnsiTheme="minorEastAsia"/>
              </w:rPr>
            </w:pPr>
            <w:r w:rsidRPr="00F96F98">
              <w:rPr>
                <w:rFonts w:asciiTheme="minorEastAsia" w:eastAsiaTheme="minorEastAsia" w:hAnsiTheme="minorEastAsia"/>
              </w:rPr>
              <w:t>日</w:t>
            </w:r>
            <w:r w:rsidRPr="00F96F98">
              <w:rPr>
                <w:rFonts w:asciiTheme="minorEastAsia" w:eastAsiaTheme="minorEastAsia" w:hAnsiTheme="minorEastAsia"/>
              </w:rPr>
              <w:tab/>
              <w:t>期</w:t>
            </w:r>
            <w:r w:rsidRPr="00F96F98">
              <w:rPr>
                <w:rFonts w:asciiTheme="minorEastAsia" w:eastAsiaTheme="minorEastAsia" w:hAnsiTheme="minorEastAsia"/>
                <w:u w:val="single"/>
              </w:rPr>
              <w:t xml:space="preserve"> </w:t>
            </w:r>
            <w:r w:rsidRPr="00F96F98">
              <w:rPr>
                <w:rFonts w:asciiTheme="minorEastAsia" w:eastAsiaTheme="minorEastAsia" w:hAnsiTheme="minorEastAsia"/>
                <w:u w:val="single"/>
              </w:rPr>
              <w:tab/>
            </w:r>
          </w:p>
        </w:tc>
      </w:tr>
      <w:tr w:rsidR="008175AF" w:rsidRPr="00CC22C4" w14:paraId="79D6D2A5" w14:textId="77777777" w:rsidTr="00EA0543">
        <w:trPr>
          <w:trHeight w:val="402"/>
        </w:trPr>
        <w:tc>
          <w:tcPr>
            <w:tcW w:w="2216" w:type="dxa"/>
            <w:vAlign w:val="center"/>
          </w:tcPr>
          <w:p w14:paraId="299DFBF8" w14:textId="77777777" w:rsidR="008175AF" w:rsidRPr="00F96F98" w:rsidRDefault="008175AF" w:rsidP="00EA0543">
            <w:pPr>
              <w:pStyle w:val="TableParagraph"/>
              <w:spacing w:before="137" w:line="360" w:lineRule="auto"/>
              <w:ind w:left="308"/>
              <w:rPr>
                <w:rFonts w:asciiTheme="minorEastAsia" w:eastAsiaTheme="minorEastAsia" w:hAnsiTheme="minorEastAsia"/>
              </w:rPr>
            </w:pPr>
            <w:r w:rsidRPr="00F96F98">
              <w:rPr>
                <w:rFonts w:asciiTheme="minorEastAsia" w:eastAsiaTheme="minorEastAsia" w:hAnsiTheme="minorEastAsia"/>
              </w:rPr>
              <w:t>已完成工程进度</w:t>
            </w:r>
          </w:p>
        </w:tc>
        <w:tc>
          <w:tcPr>
            <w:tcW w:w="7403" w:type="dxa"/>
            <w:gridSpan w:val="5"/>
            <w:vAlign w:val="center"/>
          </w:tcPr>
          <w:p w14:paraId="2CD81CD5" w14:textId="77777777" w:rsidR="008175AF" w:rsidRPr="00F96F98" w:rsidRDefault="008175AF" w:rsidP="001E723E">
            <w:pPr>
              <w:pStyle w:val="TableParagraph"/>
              <w:rPr>
                <w:rFonts w:asciiTheme="minorEastAsia" w:eastAsiaTheme="minorEastAsia" w:hAnsiTheme="minorEastAsia"/>
                <w:sz w:val="20"/>
              </w:rPr>
            </w:pPr>
          </w:p>
        </w:tc>
      </w:tr>
      <w:tr w:rsidR="008175AF" w:rsidRPr="00CC22C4" w14:paraId="522C72D0" w14:textId="77777777" w:rsidTr="00EA0543">
        <w:trPr>
          <w:trHeight w:val="528"/>
        </w:trPr>
        <w:tc>
          <w:tcPr>
            <w:tcW w:w="2216" w:type="dxa"/>
            <w:vAlign w:val="center"/>
          </w:tcPr>
          <w:p w14:paraId="415BF7C8" w14:textId="77777777" w:rsidR="008175AF" w:rsidRPr="00F96F98" w:rsidRDefault="008175AF" w:rsidP="001E723E">
            <w:pPr>
              <w:pStyle w:val="TableParagraph"/>
              <w:spacing w:before="68" w:line="242" w:lineRule="auto"/>
              <w:ind w:left="413" w:right="402" w:hanging="2"/>
              <w:rPr>
                <w:rFonts w:asciiTheme="minorEastAsia" w:eastAsiaTheme="minorEastAsia" w:hAnsiTheme="minorEastAsia"/>
              </w:rPr>
            </w:pPr>
            <w:r w:rsidRPr="00F96F98">
              <w:rPr>
                <w:rFonts w:asciiTheme="minorEastAsia" w:eastAsiaTheme="minorEastAsia" w:hAnsiTheme="minorEastAsia"/>
              </w:rPr>
              <w:t>已开发票金额(小写：万元)</w:t>
            </w:r>
          </w:p>
        </w:tc>
        <w:tc>
          <w:tcPr>
            <w:tcW w:w="2658" w:type="dxa"/>
            <w:gridSpan w:val="2"/>
            <w:vAlign w:val="center"/>
          </w:tcPr>
          <w:p w14:paraId="003D869B" w14:textId="77777777" w:rsidR="008175AF" w:rsidRPr="00F96F98" w:rsidRDefault="008175AF" w:rsidP="001E723E">
            <w:pPr>
              <w:pStyle w:val="TableParagraph"/>
              <w:rPr>
                <w:rFonts w:asciiTheme="minorEastAsia" w:eastAsiaTheme="minorEastAsia" w:hAnsiTheme="minorEastAsia"/>
                <w:sz w:val="20"/>
              </w:rPr>
            </w:pPr>
          </w:p>
        </w:tc>
        <w:tc>
          <w:tcPr>
            <w:tcW w:w="1912" w:type="dxa"/>
            <w:gridSpan w:val="2"/>
            <w:vAlign w:val="center"/>
          </w:tcPr>
          <w:p w14:paraId="53619EB5" w14:textId="77777777" w:rsidR="008175AF" w:rsidRPr="00F96F98" w:rsidRDefault="008175AF" w:rsidP="001E723E">
            <w:pPr>
              <w:pStyle w:val="TableParagraph"/>
              <w:spacing w:before="68" w:line="242" w:lineRule="auto"/>
              <w:ind w:left="269" w:right="258"/>
              <w:rPr>
                <w:rFonts w:asciiTheme="minorEastAsia" w:eastAsiaTheme="minorEastAsia" w:hAnsiTheme="minorEastAsia"/>
              </w:rPr>
            </w:pPr>
            <w:r w:rsidRPr="00F96F98">
              <w:rPr>
                <w:rFonts w:asciiTheme="minorEastAsia" w:eastAsiaTheme="minorEastAsia" w:hAnsiTheme="minorEastAsia"/>
              </w:rPr>
              <w:t>累计已付金额(小写：万元)</w:t>
            </w:r>
          </w:p>
        </w:tc>
        <w:tc>
          <w:tcPr>
            <w:tcW w:w="2833" w:type="dxa"/>
          </w:tcPr>
          <w:p w14:paraId="63125AA6" w14:textId="77777777" w:rsidR="008175AF" w:rsidRPr="00F96F98" w:rsidRDefault="008175AF" w:rsidP="001E723E">
            <w:pPr>
              <w:pStyle w:val="TableParagraph"/>
              <w:rPr>
                <w:rFonts w:asciiTheme="minorEastAsia" w:eastAsiaTheme="minorEastAsia" w:hAnsiTheme="minorEastAsia"/>
                <w:sz w:val="20"/>
              </w:rPr>
            </w:pPr>
          </w:p>
        </w:tc>
      </w:tr>
      <w:tr w:rsidR="008175AF" w:rsidRPr="00CC22C4" w14:paraId="3F7775AE" w14:textId="77777777" w:rsidTr="001E723E">
        <w:trPr>
          <w:trHeight w:val="528"/>
        </w:trPr>
        <w:tc>
          <w:tcPr>
            <w:tcW w:w="2216" w:type="dxa"/>
          </w:tcPr>
          <w:p w14:paraId="0E3D6D9B" w14:textId="77777777" w:rsidR="008175AF" w:rsidRPr="00F96F98" w:rsidRDefault="008175AF" w:rsidP="001E723E">
            <w:pPr>
              <w:pStyle w:val="TableParagraph"/>
              <w:spacing w:before="68"/>
              <w:ind w:left="412"/>
              <w:rPr>
                <w:rFonts w:asciiTheme="minorEastAsia" w:eastAsiaTheme="minorEastAsia" w:hAnsiTheme="minorEastAsia"/>
              </w:rPr>
            </w:pPr>
            <w:r w:rsidRPr="00F96F98">
              <w:rPr>
                <w:rFonts w:asciiTheme="minorEastAsia" w:eastAsiaTheme="minorEastAsia" w:hAnsiTheme="minorEastAsia"/>
              </w:rPr>
              <w:t>本次申报金额</w:t>
            </w:r>
          </w:p>
          <w:p w14:paraId="65A29731" w14:textId="77777777" w:rsidR="008175AF" w:rsidRPr="00F96F98" w:rsidRDefault="008175AF" w:rsidP="001E723E">
            <w:pPr>
              <w:pStyle w:val="TableParagraph"/>
              <w:spacing w:before="3"/>
              <w:ind w:left="361"/>
              <w:rPr>
                <w:rFonts w:asciiTheme="minorEastAsia" w:eastAsiaTheme="minorEastAsia" w:hAnsiTheme="minorEastAsia"/>
              </w:rPr>
            </w:pPr>
            <w:r w:rsidRPr="00F96F98">
              <w:rPr>
                <w:rFonts w:asciiTheme="minorEastAsia" w:eastAsiaTheme="minorEastAsia" w:hAnsiTheme="minorEastAsia"/>
                <w:spacing w:val="-1"/>
              </w:rPr>
              <w:t>（小写：万元)</w:t>
            </w:r>
          </w:p>
        </w:tc>
        <w:tc>
          <w:tcPr>
            <w:tcW w:w="2658" w:type="dxa"/>
            <w:gridSpan w:val="2"/>
          </w:tcPr>
          <w:p w14:paraId="298F225F" w14:textId="77777777" w:rsidR="008175AF" w:rsidRPr="00F96F98" w:rsidRDefault="008175AF" w:rsidP="001E723E">
            <w:pPr>
              <w:pStyle w:val="TableParagraph"/>
              <w:rPr>
                <w:rFonts w:asciiTheme="minorEastAsia" w:eastAsiaTheme="minorEastAsia" w:hAnsiTheme="minorEastAsia"/>
                <w:sz w:val="20"/>
              </w:rPr>
            </w:pPr>
          </w:p>
        </w:tc>
        <w:tc>
          <w:tcPr>
            <w:tcW w:w="1912" w:type="dxa"/>
            <w:gridSpan w:val="2"/>
          </w:tcPr>
          <w:p w14:paraId="73265BBE" w14:textId="77777777" w:rsidR="008175AF" w:rsidRPr="00F96F98" w:rsidRDefault="008175AF" w:rsidP="001E723E">
            <w:pPr>
              <w:pStyle w:val="TableParagraph"/>
              <w:spacing w:before="68" w:line="242" w:lineRule="auto"/>
              <w:ind w:left="269" w:right="153" w:hanging="106"/>
              <w:rPr>
                <w:rFonts w:asciiTheme="minorEastAsia" w:eastAsiaTheme="minorEastAsia" w:hAnsiTheme="minorEastAsia"/>
              </w:rPr>
            </w:pPr>
            <w:r w:rsidRPr="00F96F98">
              <w:rPr>
                <w:rFonts w:asciiTheme="minorEastAsia" w:eastAsiaTheme="minorEastAsia" w:hAnsiTheme="minorEastAsia"/>
              </w:rPr>
              <w:t>付款后合同余额(小写：万元)</w:t>
            </w:r>
          </w:p>
        </w:tc>
        <w:tc>
          <w:tcPr>
            <w:tcW w:w="2833" w:type="dxa"/>
          </w:tcPr>
          <w:p w14:paraId="219A81EF" w14:textId="77777777" w:rsidR="008175AF" w:rsidRPr="00F96F98" w:rsidRDefault="008175AF" w:rsidP="001E723E">
            <w:pPr>
              <w:pStyle w:val="TableParagraph"/>
              <w:rPr>
                <w:rFonts w:asciiTheme="minorEastAsia" w:eastAsiaTheme="minorEastAsia" w:hAnsiTheme="minorEastAsia"/>
                <w:sz w:val="20"/>
              </w:rPr>
            </w:pPr>
          </w:p>
        </w:tc>
      </w:tr>
      <w:tr w:rsidR="00F96F98" w:rsidRPr="00CC22C4" w14:paraId="1BB116DD" w14:textId="77777777" w:rsidTr="001E723E">
        <w:trPr>
          <w:trHeight w:val="1942"/>
        </w:trPr>
        <w:tc>
          <w:tcPr>
            <w:tcW w:w="5564" w:type="dxa"/>
            <w:gridSpan w:val="4"/>
          </w:tcPr>
          <w:p w14:paraId="6FA3BD63" w14:textId="77777777" w:rsidR="00F96F98" w:rsidRPr="003A1564" w:rsidRDefault="00F96F98" w:rsidP="00F96F98">
            <w:pPr>
              <w:pStyle w:val="TableParagraph"/>
              <w:spacing w:before="97"/>
              <w:ind w:left="107"/>
            </w:pPr>
            <w:r w:rsidRPr="003A1564">
              <w:rPr>
                <w:rFonts w:hint="eastAsia"/>
              </w:rPr>
              <w:t>复核意见：</w:t>
            </w:r>
          </w:p>
          <w:p w14:paraId="77A58263" w14:textId="77777777" w:rsidR="00F96F98" w:rsidRPr="003A1564" w:rsidRDefault="00F96F98" w:rsidP="00F96F98">
            <w:pPr>
              <w:pStyle w:val="TableParagraph"/>
              <w:spacing w:before="139" w:line="360" w:lineRule="auto"/>
            </w:pPr>
            <w:r w:rsidRPr="003A1564">
              <w:rPr>
                <w:rFonts w:hint="eastAsia"/>
              </w:rPr>
              <w:t>□与合同约定不相符，修改意见见附件。</w:t>
            </w:r>
          </w:p>
          <w:p w14:paraId="238800E2" w14:textId="77777777" w:rsidR="00F96F98" w:rsidRPr="003A1564" w:rsidRDefault="00F96F98" w:rsidP="00F96F98">
            <w:pPr>
              <w:pStyle w:val="TableParagraph"/>
              <w:spacing w:line="360" w:lineRule="auto"/>
              <w:rPr>
                <w:b/>
                <w:sz w:val="20"/>
                <w:lang w:val="en-US" w:eastAsia="zh-CN"/>
              </w:rPr>
            </w:pPr>
            <w:r w:rsidRPr="003A1564">
              <w:rPr>
                <w:rFonts w:hint="eastAsia"/>
              </w:rPr>
              <w:t>□与合同约定相符，具体金额由造价工程师/跟踪审计复核。</w:t>
            </w:r>
            <w:r w:rsidRPr="003A1564">
              <w:rPr>
                <w:rFonts w:hint="eastAsia"/>
                <w:lang w:val="en-US" w:eastAsia="zh-CN"/>
              </w:rPr>
              <w:t xml:space="preserve"> </w:t>
            </w:r>
          </w:p>
          <w:p w14:paraId="3396ADC0" w14:textId="77777777" w:rsidR="00F96F98" w:rsidRDefault="00F96F98" w:rsidP="00F96F98">
            <w:pPr>
              <w:pStyle w:val="TableParagraph"/>
              <w:tabs>
                <w:tab w:val="left" w:pos="2418"/>
              </w:tabs>
              <w:spacing w:before="240" w:line="365" w:lineRule="auto"/>
              <w:ind w:leftChars="1200" w:left="2520" w:right="1128"/>
              <w:rPr>
                <w:rFonts w:eastAsia="MS Mincho"/>
                <w:spacing w:val="-1"/>
              </w:rPr>
            </w:pPr>
          </w:p>
          <w:p w14:paraId="0BF58DEE" w14:textId="36947BD0" w:rsidR="00F96F98" w:rsidRPr="00F96F98" w:rsidRDefault="00F96F98" w:rsidP="00F96F98">
            <w:pPr>
              <w:pStyle w:val="TableParagraph"/>
              <w:tabs>
                <w:tab w:val="left" w:pos="2418"/>
              </w:tabs>
              <w:spacing w:before="151" w:line="364" w:lineRule="auto"/>
              <w:ind w:leftChars="1200" w:left="2520" w:right="1129"/>
              <w:rPr>
                <w:rFonts w:asciiTheme="minorEastAsia" w:eastAsiaTheme="minorEastAsia" w:hAnsiTheme="minorEastAsia"/>
              </w:rPr>
            </w:pPr>
            <w:r w:rsidRPr="003A1564">
              <w:rPr>
                <w:rFonts w:hint="eastAsia"/>
                <w:spacing w:val="-1"/>
              </w:rPr>
              <w:t>发包人</w:t>
            </w:r>
            <w:r w:rsidRPr="003A1564">
              <w:rPr>
                <w:rFonts w:hint="eastAsia"/>
              </w:rPr>
              <w:t>工程师（签字） 日期：</w:t>
            </w:r>
          </w:p>
        </w:tc>
        <w:tc>
          <w:tcPr>
            <w:tcW w:w="4055" w:type="dxa"/>
            <w:gridSpan w:val="2"/>
          </w:tcPr>
          <w:p w14:paraId="3EEB7FBB" w14:textId="77777777" w:rsidR="00F96F98" w:rsidRPr="003A1564" w:rsidRDefault="00F96F98" w:rsidP="00F96F98">
            <w:pPr>
              <w:pStyle w:val="TableParagraph"/>
              <w:spacing w:before="97"/>
              <w:ind w:left="107"/>
            </w:pPr>
            <w:r w:rsidRPr="003A1564">
              <w:rPr>
                <w:rFonts w:hint="eastAsia"/>
              </w:rPr>
              <w:t>复核意见：</w:t>
            </w:r>
          </w:p>
          <w:p w14:paraId="6B900744" w14:textId="6E2234F3" w:rsidR="00F96F98" w:rsidRPr="009236B1" w:rsidRDefault="00F96F98" w:rsidP="00F96F98">
            <w:pPr>
              <w:pStyle w:val="TableParagraph"/>
              <w:tabs>
                <w:tab w:val="left" w:pos="2942"/>
              </w:tabs>
              <w:spacing w:before="139" w:line="364" w:lineRule="auto"/>
              <w:ind w:left="107" w:right="97" w:firstLine="212"/>
              <w:rPr>
                <w:rFonts w:eastAsia="MS Mincho"/>
              </w:rPr>
            </w:pPr>
            <w:r w:rsidRPr="003A1564">
              <w:rPr>
                <w:rFonts w:hint="eastAsia"/>
              </w:rPr>
              <w:t>你方提出的支付申请经复核，本周</w:t>
            </w:r>
            <w:r w:rsidRPr="003A1564">
              <w:rPr>
                <w:rFonts w:hint="eastAsia"/>
                <w:spacing w:val="-12"/>
              </w:rPr>
              <w:t>期</w:t>
            </w:r>
            <w:r w:rsidRPr="003A1564">
              <w:rPr>
                <w:rFonts w:hint="eastAsia"/>
              </w:rPr>
              <w:t>已完成合同款额为</w:t>
            </w:r>
            <w:r w:rsidR="00930FD7">
              <w:rPr>
                <w:rFonts w:hint="eastAsia"/>
                <w:lang w:eastAsia="zh-CN"/>
              </w:rPr>
              <w:t xml:space="preserve"> </w:t>
            </w:r>
            <w:r w:rsidR="00930FD7">
              <w:rPr>
                <w:rFonts w:eastAsia="MS Mincho"/>
              </w:rPr>
              <w:t xml:space="preserve">      </w:t>
            </w:r>
            <w:r w:rsidRPr="003A1564">
              <w:rPr>
                <w:rFonts w:hint="eastAsia"/>
              </w:rPr>
              <w:t>，本期间应支付金</w:t>
            </w:r>
            <w:r w:rsidRPr="003A1564">
              <w:rPr>
                <w:rFonts w:hint="eastAsia"/>
                <w:spacing w:val="-12"/>
              </w:rPr>
              <w:t>额</w:t>
            </w:r>
            <w:r w:rsidRPr="003A1564">
              <w:rPr>
                <w:rFonts w:hint="eastAsia"/>
              </w:rPr>
              <w:t>为（小写）</w:t>
            </w:r>
          </w:p>
          <w:p w14:paraId="0F73AFD8" w14:textId="77777777" w:rsidR="00F96F98" w:rsidRDefault="00F96F98" w:rsidP="00F96F98">
            <w:pPr>
              <w:pStyle w:val="TableParagraph"/>
              <w:tabs>
                <w:tab w:val="left" w:pos="2942"/>
              </w:tabs>
              <w:spacing w:afterLines="30" w:after="94"/>
              <w:ind w:left="108" w:right="96" w:firstLineChars="450" w:firstLine="936"/>
              <w:rPr>
                <w:rFonts w:eastAsia="MS Mincho"/>
                <w:spacing w:val="-1"/>
              </w:rPr>
            </w:pPr>
          </w:p>
          <w:p w14:paraId="642DB9EC" w14:textId="77777777" w:rsidR="00F96F98" w:rsidRDefault="00F96F98" w:rsidP="00F96F98">
            <w:pPr>
              <w:pStyle w:val="TableParagraph"/>
              <w:tabs>
                <w:tab w:val="left" w:pos="2942"/>
              </w:tabs>
              <w:ind w:left="108" w:right="96" w:firstLineChars="450" w:firstLine="936"/>
              <w:rPr>
                <w:rFonts w:eastAsia="MS Mincho"/>
              </w:rPr>
            </w:pPr>
            <w:r>
              <w:rPr>
                <w:rFonts w:hint="eastAsia"/>
                <w:spacing w:val="-1"/>
                <w:lang w:eastAsia="zh-CN"/>
              </w:rPr>
              <w:t>造价</w:t>
            </w:r>
            <w:r w:rsidRPr="003A1564">
              <w:rPr>
                <w:rFonts w:hint="eastAsia"/>
              </w:rPr>
              <w:t xml:space="preserve">工程师（签字） </w:t>
            </w:r>
          </w:p>
          <w:p w14:paraId="21E9A6CF" w14:textId="49428560" w:rsidR="00F96F98" w:rsidRPr="00F96F98" w:rsidRDefault="00F96F98" w:rsidP="00F96F98">
            <w:pPr>
              <w:pStyle w:val="TableParagraph"/>
              <w:tabs>
                <w:tab w:val="left" w:pos="1578"/>
              </w:tabs>
              <w:spacing w:before="151" w:line="364" w:lineRule="auto"/>
              <w:ind w:leftChars="700" w:left="1470" w:right="758"/>
              <w:rPr>
                <w:rFonts w:asciiTheme="minorEastAsia" w:eastAsiaTheme="minorEastAsia" w:hAnsiTheme="minorEastAsia"/>
              </w:rPr>
            </w:pPr>
            <w:r w:rsidRPr="003A1564">
              <w:rPr>
                <w:rFonts w:hint="eastAsia"/>
              </w:rPr>
              <w:t>日期：</w:t>
            </w:r>
          </w:p>
        </w:tc>
      </w:tr>
      <w:tr w:rsidR="008175AF" w:rsidRPr="00CC22C4" w14:paraId="6638B0C7" w14:textId="77777777" w:rsidTr="001E723E">
        <w:trPr>
          <w:trHeight w:val="1921"/>
        </w:trPr>
        <w:tc>
          <w:tcPr>
            <w:tcW w:w="9619" w:type="dxa"/>
            <w:gridSpan w:val="6"/>
          </w:tcPr>
          <w:p w14:paraId="73C6D095" w14:textId="77777777" w:rsidR="008175AF" w:rsidRPr="00F96F98" w:rsidRDefault="008175AF" w:rsidP="001E723E">
            <w:pPr>
              <w:pStyle w:val="TableParagraph"/>
              <w:spacing w:before="11"/>
              <w:rPr>
                <w:rFonts w:asciiTheme="minorEastAsia" w:eastAsiaTheme="minorEastAsia" w:hAnsiTheme="minorEastAsia"/>
                <w:b/>
                <w:sz w:val="20"/>
              </w:rPr>
            </w:pPr>
          </w:p>
          <w:p w14:paraId="2D3CDC17" w14:textId="77777777" w:rsidR="008175AF" w:rsidRPr="00F96F98" w:rsidRDefault="008175AF" w:rsidP="001E723E">
            <w:pPr>
              <w:pStyle w:val="TableParagraph"/>
              <w:ind w:left="107"/>
              <w:rPr>
                <w:rFonts w:asciiTheme="minorEastAsia" w:eastAsiaTheme="minorEastAsia" w:hAnsiTheme="minorEastAsia"/>
              </w:rPr>
            </w:pPr>
            <w:r w:rsidRPr="00F96F98">
              <w:rPr>
                <w:rFonts w:asciiTheme="minorEastAsia" w:eastAsiaTheme="minorEastAsia" w:hAnsiTheme="minorEastAsia"/>
              </w:rPr>
              <w:t>审核意见：</w:t>
            </w:r>
          </w:p>
          <w:p w14:paraId="5E34B18C" w14:textId="3CC1AF3F" w:rsidR="00697575" w:rsidRPr="00F96F98" w:rsidRDefault="008175AF" w:rsidP="00F96F98">
            <w:pPr>
              <w:pStyle w:val="TableParagraph"/>
              <w:spacing w:before="12"/>
              <w:ind w:firstLineChars="600" w:firstLine="1260"/>
              <w:rPr>
                <w:rFonts w:asciiTheme="minorEastAsia" w:eastAsia="MS Mincho" w:hAnsiTheme="minorEastAsia"/>
              </w:rPr>
            </w:pPr>
            <w:r w:rsidRPr="00F96F98">
              <w:rPr>
                <w:rFonts w:asciiTheme="minorEastAsia" w:eastAsiaTheme="minorEastAsia" w:hAnsiTheme="minorEastAsia"/>
              </w:rPr>
              <w:t>□不同意。</w:t>
            </w:r>
          </w:p>
          <w:p w14:paraId="7162F482" w14:textId="7099FABA" w:rsidR="008175AF" w:rsidRPr="00F96F98" w:rsidRDefault="00697575" w:rsidP="001E723E">
            <w:pPr>
              <w:pStyle w:val="TableParagraph"/>
              <w:spacing w:before="5"/>
              <w:ind w:firstLineChars="600" w:firstLine="1260"/>
              <w:rPr>
                <w:rFonts w:asciiTheme="minorEastAsia" w:eastAsiaTheme="minorEastAsia" w:hAnsiTheme="minorEastAsia"/>
                <w:b/>
                <w:sz w:val="26"/>
              </w:rPr>
            </w:pPr>
            <w:r w:rsidRPr="00F96F98">
              <w:rPr>
                <w:rFonts w:asciiTheme="minorEastAsia" w:eastAsiaTheme="minorEastAsia" w:hAnsiTheme="minorEastAsia"/>
              </w:rPr>
              <w:t>□</w:t>
            </w:r>
            <w:r w:rsidR="008175AF" w:rsidRPr="00F96F98">
              <w:rPr>
                <w:rFonts w:asciiTheme="minorEastAsia" w:eastAsiaTheme="minorEastAsia" w:hAnsiTheme="minorEastAsia"/>
                <w:spacing w:val="16"/>
              </w:rPr>
              <w:t>同意，支付时间为本</w:t>
            </w:r>
            <w:r w:rsidR="008175AF" w:rsidRPr="00F96F98">
              <w:rPr>
                <w:rFonts w:asciiTheme="minorEastAsia" w:eastAsiaTheme="minorEastAsia" w:hAnsiTheme="minorEastAsia"/>
                <w:spacing w:val="17"/>
              </w:rPr>
              <w:t>表</w:t>
            </w:r>
            <w:r w:rsidR="008175AF" w:rsidRPr="00F96F98">
              <w:rPr>
                <w:rFonts w:asciiTheme="minorEastAsia" w:eastAsiaTheme="minorEastAsia" w:hAnsiTheme="minorEastAsia"/>
                <w:spacing w:val="15"/>
              </w:rPr>
              <w:t>签发后</w:t>
            </w:r>
            <w:r w:rsidR="008175AF" w:rsidRPr="00F96F98">
              <w:rPr>
                <w:rFonts w:asciiTheme="minorEastAsia" w:eastAsiaTheme="minorEastAsia" w:hAnsiTheme="minorEastAsia"/>
              </w:rPr>
              <w:t>的</w:t>
            </w:r>
            <w:r w:rsidR="008175AF" w:rsidRPr="00F96F98">
              <w:rPr>
                <w:rFonts w:asciiTheme="minorEastAsia" w:eastAsiaTheme="minorEastAsia" w:hAnsiTheme="minorEastAsia"/>
              </w:rPr>
              <w:tab/>
              <w:t xml:space="preserve"> </w:t>
            </w:r>
            <w:r w:rsidR="008175AF" w:rsidRPr="00F96F98">
              <w:rPr>
                <w:rFonts w:asciiTheme="minorEastAsia" w:eastAsiaTheme="minorEastAsia" w:hAnsiTheme="minorEastAsia"/>
                <w:spacing w:val="15"/>
              </w:rPr>
              <w:t>天内。</w:t>
            </w:r>
          </w:p>
          <w:p w14:paraId="7C4B0CD8" w14:textId="77777777" w:rsidR="008175AF" w:rsidRPr="00F96F98" w:rsidRDefault="008175AF" w:rsidP="001E723E">
            <w:pPr>
              <w:pStyle w:val="TableParagraph"/>
              <w:tabs>
                <w:tab w:val="left" w:pos="7029"/>
              </w:tabs>
              <w:spacing w:line="249" w:lineRule="auto"/>
              <w:ind w:left="6320" w:right="1562" w:firstLine="15"/>
              <w:jc w:val="center"/>
              <w:rPr>
                <w:rFonts w:asciiTheme="minorEastAsia" w:eastAsiaTheme="minorEastAsia" w:hAnsiTheme="minorEastAsia"/>
              </w:rPr>
            </w:pPr>
            <w:r w:rsidRPr="00F96F98">
              <w:rPr>
                <w:rFonts w:asciiTheme="minorEastAsia" w:eastAsiaTheme="minorEastAsia" w:hAnsiTheme="minorEastAsia"/>
                <w:spacing w:val="16"/>
              </w:rPr>
              <w:t>项</w:t>
            </w:r>
            <w:r w:rsidRPr="00F96F98">
              <w:rPr>
                <w:rFonts w:asciiTheme="minorEastAsia" w:eastAsiaTheme="minorEastAsia" w:hAnsiTheme="minorEastAsia"/>
                <w:spacing w:val="15"/>
              </w:rPr>
              <w:t>目经</w:t>
            </w:r>
            <w:r w:rsidRPr="00F96F98">
              <w:rPr>
                <w:rFonts w:asciiTheme="minorEastAsia" w:eastAsiaTheme="minorEastAsia" w:hAnsiTheme="minorEastAsia"/>
                <w:spacing w:val="16"/>
              </w:rPr>
              <w:t>理</w:t>
            </w:r>
            <w:r w:rsidRPr="00F96F98">
              <w:rPr>
                <w:rFonts w:asciiTheme="minorEastAsia" w:eastAsiaTheme="minorEastAsia" w:hAnsiTheme="minorEastAsia"/>
              </w:rPr>
              <w:t>：</w:t>
            </w:r>
            <w:r w:rsidRPr="00F96F98">
              <w:rPr>
                <w:rFonts w:asciiTheme="minorEastAsia" w:eastAsiaTheme="minorEastAsia" w:hAnsiTheme="minorEastAsia" w:hint="eastAsia"/>
                <w:lang w:val="en-US" w:eastAsia="zh-CN"/>
              </w:rPr>
              <w:t xml:space="preserve">     </w:t>
            </w:r>
            <w:r w:rsidRPr="00F96F98">
              <w:rPr>
                <w:rFonts w:asciiTheme="minorEastAsia" w:eastAsiaTheme="minorEastAsia" w:hAnsiTheme="minorEastAsia"/>
              </w:rPr>
              <w:t>日</w:t>
            </w:r>
            <w:r w:rsidRPr="00F96F98">
              <w:rPr>
                <w:rFonts w:asciiTheme="minorEastAsia" w:eastAsiaTheme="minorEastAsia" w:hAnsiTheme="minorEastAsia"/>
              </w:rPr>
              <w:tab/>
            </w:r>
            <w:r w:rsidRPr="00F96F98">
              <w:rPr>
                <w:rFonts w:asciiTheme="minorEastAsia" w:eastAsiaTheme="minorEastAsia" w:hAnsiTheme="minorEastAsia"/>
                <w:spacing w:val="15"/>
              </w:rPr>
              <w:t>期</w:t>
            </w:r>
            <w:r w:rsidRPr="00F96F98">
              <w:rPr>
                <w:rFonts w:asciiTheme="minorEastAsia" w:eastAsiaTheme="minorEastAsia" w:hAnsiTheme="minorEastAsia"/>
              </w:rPr>
              <w:t>：</w:t>
            </w:r>
          </w:p>
        </w:tc>
      </w:tr>
    </w:tbl>
    <w:p w14:paraId="27E2BB4E" w14:textId="77777777" w:rsidR="008175AF" w:rsidRPr="00CC22C4" w:rsidRDefault="008175AF" w:rsidP="008175AF">
      <w:pPr>
        <w:spacing w:before="38"/>
        <w:ind w:firstLineChars="600" w:firstLine="1928"/>
        <w:jc w:val="left"/>
        <w:rPr>
          <w:rFonts w:asciiTheme="minorEastAsia" w:eastAsiaTheme="minorEastAsia" w:hAnsiTheme="minorEastAsia"/>
          <w:sz w:val="28"/>
        </w:rPr>
      </w:pPr>
      <w:r w:rsidRPr="00CC22C4">
        <w:rPr>
          <w:rFonts w:asciiTheme="minorEastAsia" w:eastAsiaTheme="minorEastAsia" w:hAnsiTheme="minorEastAsia" w:hint="eastAsia"/>
          <w:b/>
          <w:sz w:val="32"/>
        </w:rPr>
        <w:t>设备材料采购</w:t>
      </w:r>
      <w:r w:rsidRPr="00CC22C4">
        <w:rPr>
          <w:rFonts w:asciiTheme="minorEastAsia" w:eastAsiaTheme="minorEastAsia" w:hAnsiTheme="minorEastAsia"/>
          <w:b/>
          <w:sz w:val="32"/>
        </w:rPr>
        <w:t>合同价款支付申请（核准）表</w:t>
      </w:r>
    </w:p>
    <w:p w14:paraId="40386039" w14:textId="77777777" w:rsidR="008175AF" w:rsidRPr="00CC22C4" w:rsidRDefault="008175AF" w:rsidP="0027712B">
      <w:pPr>
        <w:pStyle w:val="1"/>
        <w:sectPr w:rsidR="008175AF" w:rsidRPr="00CC22C4" w:rsidSect="00AB01A2">
          <w:footerReference w:type="default" r:id="rId16"/>
          <w:footerReference w:type="first" r:id="rId17"/>
          <w:pgSz w:w="11906" w:h="16838" w:code="9"/>
          <w:pgMar w:top="1452" w:right="1106" w:bottom="1452" w:left="1622" w:header="851" w:footer="992" w:gutter="0"/>
          <w:cols w:space="720"/>
          <w:titlePg/>
          <w:docGrid w:type="lines" w:linePitch="316"/>
        </w:sectPr>
      </w:pPr>
    </w:p>
    <w:p w14:paraId="4DD05016" w14:textId="77777777" w:rsidR="008175AF" w:rsidRPr="001C603E" w:rsidRDefault="008175AF" w:rsidP="0027712B">
      <w:pPr>
        <w:pStyle w:val="1"/>
      </w:pPr>
      <w:bookmarkStart w:id="46" w:name="_Toc86392976"/>
      <w:bookmarkStart w:id="47" w:name="_Toc86399312"/>
      <w:r w:rsidRPr="00CC22C4">
        <w:rPr>
          <w:rFonts w:hint="eastAsia"/>
          <w:noProof/>
        </w:rPr>
        <w:lastRenderedPageBreak/>
        <w:drawing>
          <wp:anchor distT="0" distB="0" distL="114300" distR="114300" simplePos="0" relativeHeight="251659264" behindDoc="0" locked="0" layoutInCell="1" allowOverlap="1" wp14:anchorId="1A3E05A5" wp14:editId="586B3D11">
            <wp:simplePos x="0" y="0"/>
            <wp:positionH relativeFrom="column">
              <wp:posOffset>-238125</wp:posOffset>
            </wp:positionH>
            <wp:positionV relativeFrom="paragraph">
              <wp:posOffset>373380</wp:posOffset>
            </wp:positionV>
            <wp:extent cx="5772150" cy="7009130"/>
            <wp:effectExtent l="0" t="0" r="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700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2C4">
        <w:rPr>
          <w:rFonts w:hint="eastAsia"/>
        </w:rPr>
        <w:t>附件三</w:t>
      </w:r>
      <w:r w:rsidRPr="00CC22C4">
        <w:t>：</w:t>
      </w:r>
      <w:bookmarkEnd w:id="46"/>
      <w:bookmarkEnd w:id="47"/>
    </w:p>
    <w:sectPr w:rsidR="008175AF" w:rsidRPr="001C603E" w:rsidSect="00AB01A2">
      <w:headerReference w:type="default" r:id="rId19"/>
      <w:pgSz w:w="11906" w:h="16838" w:code="9"/>
      <w:pgMar w:top="1452" w:right="1106" w:bottom="1452" w:left="1622" w:header="851" w:footer="992" w:gutter="0"/>
      <w:cols w:space="72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75C39" w14:textId="77777777" w:rsidR="00367BFB" w:rsidRDefault="00367BFB">
      <w:r>
        <w:separator/>
      </w:r>
    </w:p>
  </w:endnote>
  <w:endnote w:type="continuationSeparator" w:id="0">
    <w:p w14:paraId="3EC5575C" w14:textId="77777777" w:rsidR="00367BFB" w:rsidRDefault="0036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D95B3" w14:textId="77777777" w:rsidR="00A47C00" w:rsidRDefault="00A47C00">
    <w:pPr>
      <w:pStyle w:val="a8"/>
      <w:jc w:val="center"/>
    </w:pPr>
  </w:p>
  <w:p w14:paraId="4974DB5A" w14:textId="77777777" w:rsidR="00A47C00" w:rsidRDefault="00A47C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1BAEF" w14:textId="77777777" w:rsidR="00A47C00" w:rsidRDefault="00A47C00" w:rsidP="001310B2">
    <w:pPr>
      <w:pStyle w:val="a8"/>
      <w:jc w:val="center"/>
    </w:pPr>
    <w:r>
      <w:rPr>
        <w:noProof/>
      </w:rPr>
      <mc:AlternateContent>
        <mc:Choice Requires="wps">
          <w:drawing>
            <wp:anchor distT="0" distB="0" distL="114300" distR="114300" simplePos="0" relativeHeight="251660288" behindDoc="0" locked="0" layoutInCell="1" allowOverlap="1" wp14:anchorId="1A9D4D00" wp14:editId="1F9FBB50">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7125AF2" w14:textId="77777777" w:rsidR="00A47C00" w:rsidRDefault="00A47C00" w:rsidP="001310B2">
                          <w:pPr>
                            <w:jc w:val="center"/>
                          </w:pPr>
                          <w:r>
                            <w:fldChar w:fldCharType="begin"/>
                          </w:r>
                          <w:r>
                            <w:instrText xml:space="preserve"> PAGE  \* MERGEFORMAT </w:instrText>
                          </w:r>
                          <w:r>
                            <w:fldChar w:fldCharType="separate"/>
                          </w:r>
                          <w:r w:rsidR="006E7182">
                            <w:rPr>
                              <w:noProof/>
                            </w:rPr>
                            <w:t>2</w:t>
                          </w:r>
                          <w:r>
                            <w:fldChar w:fldCharType="end"/>
                          </w:r>
                        </w:p>
                      </w:txbxContent>
                    </wps:txbx>
                    <wps:bodyPr wrap="none" lIns="0" tIns="0" rIns="0" bIns="0" upright="1">
                      <a:spAutoFit/>
                    </wps:bodyPr>
                  </wps:wsp>
                </a:graphicData>
              </a:graphic>
            </wp:anchor>
          </w:drawing>
        </mc:Choice>
        <mc:Fallback>
          <w:pict>
            <v:rect w14:anchorId="1A9D4D00" id="矩形 3" o:spid="_x0000_s1026"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" filled="f" stroked="f">
              <v:textbox style="mso-fit-shape-to-text:t" inset="0,0,0,0">
                <w:txbxContent>
                  <w:p w14:paraId="07125AF2" w14:textId="77777777" w:rsidR="00A47C00" w:rsidRDefault="00A47C00" w:rsidP="001310B2">
                    <w:pPr>
                      <w:jc w:val="center"/>
                    </w:pPr>
                    <w:r>
                      <w:fldChar w:fldCharType="begin"/>
                    </w:r>
                    <w:r>
                      <w:instrText xml:space="preserve"> PAGE  \* MERGEFORMAT </w:instrText>
                    </w:r>
                    <w:r>
                      <w:fldChar w:fldCharType="separate"/>
                    </w:r>
                    <w:r w:rsidR="006E7182">
                      <w:rPr>
                        <w:noProof/>
                      </w:rPr>
                      <w:t>2</w:t>
                    </w:r>
                    <w:r>
                      <w:fldChar w:fldCharType="end"/>
                    </w:r>
                  </w:p>
                </w:txbxContent>
              </v:textbox>
              <w10:wrap anchorx="margin"/>
            </v:rect>
          </w:pict>
        </mc:Fallback>
      </mc:AlternateContent>
    </w:r>
  </w:p>
  <w:p w14:paraId="7C58B370" w14:textId="01F74B5A" w:rsidR="00A47C00" w:rsidRDefault="00A47C00" w:rsidP="001310B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F7E9A" w14:textId="77777777" w:rsidR="00A47C00" w:rsidRDefault="00A47C00">
    <w:pPr>
      <w:pStyle w:val="a8"/>
      <w:jc w:val="center"/>
    </w:pPr>
  </w:p>
  <w:p w14:paraId="1E5892AB" w14:textId="77777777" w:rsidR="00A47C00" w:rsidRDefault="00A47C0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13CF" w14:textId="77777777" w:rsidR="00A47C00" w:rsidRDefault="00A47C00">
    <w:pPr>
      <w:pStyle w:val="a8"/>
      <w:jc w:val="center"/>
    </w:pPr>
    <w:r>
      <w:rPr>
        <w:noProof/>
      </w:rPr>
      <mc:AlternateContent>
        <mc:Choice Requires="wps">
          <w:drawing>
            <wp:anchor distT="0" distB="0" distL="114300" distR="114300" simplePos="0" relativeHeight="251658240" behindDoc="0" locked="0" layoutInCell="1" allowOverlap="1" wp14:anchorId="634ADF21" wp14:editId="4A5ED486">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D231339" w14:textId="77777777" w:rsidR="00A47C00" w:rsidRDefault="00A47C00">
                          <w:pPr>
                            <w:jc w:val="center"/>
                          </w:pPr>
                          <w:r>
                            <w:fldChar w:fldCharType="begin"/>
                          </w:r>
                          <w:r>
                            <w:instrText xml:space="preserve"> PAGE  \* MERGEFORMAT </w:instrText>
                          </w:r>
                          <w:r>
                            <w:fldChar w:fldCharType="separate"/>
                          </w:r>
                          <w:r w:rsidR="006E7182">
                            <w:rPr>
                              <w:noProof/>
                            </w:rPr>
                            <w:t>8</w:t>
                          </w:r>
                          <w:r>
                            <w:fldChar w:fldCharType="end"/>
                          </w:r>
                        </w:p>
                      </w:txbxContent>
                    </wps:txbx>
                    <wps:bodyPr wrap="none" lIns="0" tIns="0" rIns="0" bIns="0" upright="1">
                      <a:spAutoFit/>
                    </wps:bodyPr>
                  </wps:wsp>
                </a:graphicData>
              </a:graphic>
            </wp:anchor>
          </w:drawing>
        </mc:Choice>
        <mc:Fallback>
          <w:pict>
            <v:rect w14:anchorId="634ADF21" id="_x0000_s1027"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" filled="f" stroked="f">
              <v:textbox style="mso-fit-shape-to-text:t" inset="0,0,0,0">
                <w:txbxContent>
                  <w:p w14:paraId="3D231339" w14:textId="77777777" w:rsidR="00A47C00" w:rsidRDefault="00A47C00">
                    <w:pPr>
                      <w:jc w:val="center"/>
                    </w:pPr>
                    <w:r>
                      <w:fldChar w:fldCharType="begin"/>
                    </w:r>
                    <w:r>
                      <w:instrText xml:space="preserve"> PAGE  \* MERGEFORMAT </w:instrText>
                    </w:r>
                    <w:r>
                      <w:fldChar w:fldCharType="separate"/>
                    </w:r>
                    <w:r w:rsidR="006E7182">
                      <w:rPr>
                        <w:noProof/>
                      </w:rPr>
                      <w:t>8</w:t>
                    </w:r>
                    <w:r>
                      <w:fldChar w:fldCharType="end"/>
                    </w:r>
                  </w:p>
                </w:txbxContent>
              </v:textbox>
              <w10:wrap anchorx="margin"/>
            </v:rect>
          </w:pict>
        </mc:Fallback>
      </mc:AlternateContent>
    </w:r>
  </w:p>
  <w:p w14:paraId="553CC0CB" w14:textId="77777777" w:rsidR="00A47C00" w:rsidRDefault="00A47C00">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93217"/>
      <w:docPartObj>
        <w:docPartGallery w:val="Page Numbers (Bottom of Page)"/>
        <w:docPartUnique/>
      </w:docPartObj>
    </w:sdtPr>
    <w:sdtEndPr/>
    <w:sdtContent>
      <w:p w14:paraId="415D2690" w14:textId="77777777" w:rsidR="00A47C00" w:rsidRDefault="00A47C00">
        <w:pPr>
          <w:pStyle w:val="a8"/>
          <w:jc w:val="center"/>
        </w:pPr>
        <w:r>
          <w:fldChar w:fldCharType="begin"/>
        </w:r>
        <w:r>
          <w:instrText>PAGE   \* MERGEFORMAT</w:instrText>
        </w:r>
        <w:r>
          <w:fldChar w:fldCharType="separate"/>
        </w:r>
        <w:r w:rsidR="006E7182" w:rsidRPr="006E7182">
          <w:rPr>
            <w:noProof/>
            <w:lang w:val="zh-CN"/>
          </w:rPr>
          <w:t>18</w:t>
        </w:r>
        <w:r>
          <w:fldChar w:fldCharType="end"/>
        </w:r>
      </w:p>
    </w:sdtContent>
  </w:sdt>
  <w:p w14:paraId="2D9D442C" w14:textId="77777777" w:rsidR="00A47C00" w:rsidRDefault="00A47C00">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366499"/>
      <w:docPartObj>
        <w:docPartGallery w:val="Page Numbers (Bottom of Page)"/>
        <w:docPartUnique/>
      </w:docPartObj>
    </w:sdtPr>
    <w:sdtEndPr/>
    <w:sdtContent>
      <w:p w14:paraId="7738D4CB" w14:textId="77777777" w:rsidR="00A47C00" w:rsidRDefault="00A47C00">
        <w:pPr>
          <w:pStyle w:val="a8"/>
          <w:jc w:val="center"/>
        </w:pPr>
        <w:r>
          <w:fldChar w:fldCharType="begin"/>
        </w:r>
        <w:r>
          <w:instrText>PAGE   \* MERGEFORMAT</w:instrText>
        </w:r>
        <w:r>
          <w:fldChar w:fldCharType="separate"/>
        </w:r>
        <w:r w:rsidR="006E7182" w:rsidRPr="006E7182">
          <w:rPr>
            <w:noProof/>
            <w:lang w:val="zh-CN"/>
          </w:rPr>
          <w:t>16</w:t>
        </w:r>
        <w:r>
          <w:fldChar w:fldCharType="end"/>
        </w:r>
      </w:p>
    </w:sdtContent>
  </w:sdt>
  <w:p w14:paraId="5A48660E" w14:textId="77777777" w:rsidR="00A47C00" w:rsidRDefault="00A47C00" w:rsidP="001E72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0F1D4" w14:textId="77777777" w:rsidR="00367BFB" w:rsidRDefault="00367BFB">
      <w:r>
        <w:separator/>
      </w:r>
    </w:p>
  </w:footnote>
  <w:footnote w:type="continuationSeparator" w:id="0">
    <w:p w14:paraId="4BE8CE21" w14:textId="77777777" w:rsidR="00367BFB" w:rsidRDefault="00367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E6EB" w14:textId="50B1EE7B" w:rsidR="00A47C00" w:rsidRPr="00362EE8" w:rsidRDefault="00E450A1">
    <w:pPr>
      <w:spacing w:line="360" w:lineRule="auto"/>
      <w:ind w:left="900" w:hangingChars="500" w:hanging="900"/>
      <w:jc w:val="left"/>
      <w:rPr>
        <w:w w:val="90"/>
        <w:sz w:val="18"/>
        <w:szCs w:val="18"/>
        <w:u w:val="single"/>
      </w:rPr>
    </w:pPr>
    <w:r>
      <w:rPr>
        <w:rFonts w:hint="eastAsia"/>
        <w:sz w:val="18"/>
        <w:szCs w:val="18"/>
        <w:u w:val="single"/>
      </w:rPr>
      <w:t>辰隆</w:t>
    </w:r>
    <w:r>
      <w:rPr>
        <w:rFonts w:hint="eastAsia"/>
        <w:sz w:val="18"/>
        <w:szCs w:val="18"/>
        <w:u w:val="single"/>
      </w:rPr>
      <w:t>200MW/400MWh</w:t>
    </w:r>
    <w:r>
      <w:rPr>
        <w:rFonts w:hint="eastAsia"/>
        <w:sz w:val="18"/>
        <w:szCs w:val="18"/>
        <w:u w:val="single"/>
      </w:rPr>
      <w:t>新能源集中式储能项目</w:t>
    </w:r>
    <w:r w:rsidR="00C953CA">
      <w:rPr>
        <w:rFonts w:hint="eastAsia"/>
        <w:sz w:val="18"/>
        <w:szCs w:val="18"/>
        <w:u w:val="single"/>
      </w:rPr>
      <w:t>一期</w:t>
    </w:r>
    <w:r w:rsidR="00A47C00" w:rsidRPr="00362EE8">
      <w:rPr>
        <w:rFonts w:hint="eastAsia"/>
        <w:sz w:val="18"/>
        <w:szCs w:val="18"/>
        <w:u w:val="single"/>
      </w:rPr>
      <w:t xml:space="preserve"> </w:t>
    </w:r>
    <w:r w:rsidR="00A47C00" w:rsidRPr="00362EE8">
      <w:rPr>
        <w:sz w:val="18"/>
        <w:szCs w:val="18"/>
        <w:u w:val="single"/>
      </w:rPr>
      <w:t xml:space="preserve">  </w:t>
    </w:r>
    <w:r w:rsidR="00A47C00">
      <w:rPr>
        <w:sz w:val="18"/>
        <w:szCs w:val="18"/>
        <w:u w:val="single"/>
      </w:rPr>
      <w:t xml:space="preserve"> </w:t>
    </w:r>
    <w:r w:rsidR="00C953CA">
      <w:rPr>
        <w:rFonts w:hint="eastAsia"/>
        <w:sz w:val="18"/>
        <w:szCs w:val="18"/>
        <w:u w:val="single"/>
      </w:rPr>
      <w:t xml:space="preserve">     </w:t>
    </w:r>
    <w:r>
      <w:rPr>
        <w:sz w:val="18"/>
        <w:szCs w:val="18"/>
        <w:u w:val="single"/>
      </w:rPr>
      <w:t xml:space="preserve"> </w:t>
    </w:r>
    <w:r w:rsidR="0030540D">
      <w:rPr>
        <w:sz w:val="18"/>
        <w:szCs w:val="18"/>
        <w:u w:val="single"/>
      </w:rPr>
      <w:t xml:space="preserve">      </w:t>
    </w:r>
    <w:r>
      <w:rPr>
        <w:sz w:val="18"/>
        <w:szCs w:val="18"/>
        <w:u w:val="single"/>
      </w:rPr>
      <w:t xml:space="preserve">   </w:t>
    </w:r>
    <w:r w:rsidR="00A47C00">
      <w:rPr>
        <w:sz w:val="18"/>
        <w:szCs w:val="18"/>
        <w:u w:val="single"/>
      </w:rPr>
      <w:t xml:space="preserve">   </w:t>
    </w:r>
    <w:r>
      <w:rPr>
        <w:rFonts w:hint="eastAsia"/>
        <w:sz w:val="18"/>
        <w:szCs w:val="18"/>
        <w:u w:val="single"/>
      </w:rPr>
      <w:t>220kV</w:t>
    </w:r>
    <w:r>
      <w:rPr>
        <w:rFonts w:hint="eastAsia"/>
        <w:sz w:val="18"/>
        <w:szCs w:val="18"/>
        <w:u w:val="single"/>
      </w:rPr>
      <w:t>电力变压器及其附属设备</w:t>
    </w:r>
    <w:r w:rsidR="00A47C00" w:rsidRPr="00362EE8">
      <w:rPr>
        <w:rFonts w:hint="eastAsia"/>
        <w:sz w:val="18"/>
        <w:szCs w:val="18"/>
        <w:u w:val="single"/>
      </w:rPr>
      <w:t>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7CD0" w14:textId="0ECB6CA7" w:rsidR="00A47C00" w:rsidRPr="001E723E" w:rsidRDefault="00A47C00" w:rsidP="001E723E">
    <w:pPr>
      <w:pStyle w:val="a9"/>
      <w:pBdr>
        <w:bottom w:val="none" w:sz="0" w:space="0" w:color="auto"/>
      </w:pBdr>
      <w:rPr>
        <w:rFonts w:asciiTheme="minorEastAsia" w:eastAsiaTheme="minorEastAsia" w:hAnsiTheme="minorEastAsia"/>
        <w:sz w:val="21"/>
        <w:szCs w:val="21"/>
        <w:u w:val="single"/>
      </w:rPr>
    </w:pPr>
    <w:r w:rsidRPr="001E723E">
      <w:rPr>
        <w:rFonts w:asciiTheme="minorEastAsia" w:eastAsiaTheme="minorEastAsia" w:hAnsiTheme="minorEastAsia" w:hint="eastAsia"/>
        <w:sz w:val="21"/>
        <w:szCs w:val="21"/>
        <w:u w:val="single"/>
      </w:rPr>
      <w:t>**</w:t>
    </w:r>
    <w:r w:rsidRPr="001E723E">
      <w:rPr>
        <w:rFonts w:asciiTheme="minorEastAsia" w:eastAsiaTheme="minorEastAsia" w:hAnsiTheme="minorEastAsia"/>
        <w:sz w:val="21"/>
        <w:szCs w:val="21"/>
        <w:u w:val="single"/>
      </w:rPr>
      <w:t>项目</w:t>
    </w:r>
    <w:r w:rsidRPr="001E723E">
      <w:rPr>
        <w:rFonts w:asciiTheme="minorEastAsia" w:eastAsiaTheme="minorEastAsia" w:hAnsiTheme="minorEastAsia" w:hint="eastAsia"/>
        <w:sz w:val="21"/>
        <w:szCs w:val="21"/>
        <w:u w:val="single"/>
      </w:rPr>
      <w:t xml:space="preserve"> </w:t>
    </w:r>
    <w:r w:rsidRPr="001E723E">
      <w:rPr>
        <w:rFonts w:asciiTheme="minorEastAsia" w:eastAsiaTheme="minorEastAsia" w:hAnsiTheme="minorEastAsia"/>
        <w:sz w:val="21"/>
        <w:szCs w:val="21"/>
        <w:u w:val="single"/>
      </w:rPr>
      <w:t xml:space="preserve">                                                              </w:t>
    </w:r>
    <w:r w:rsidRPr="001E723E">
      <w:rPr>
        <w:rFonts w:asciiTheme="minorEastAsia" w:eastAsiaTheme="minorEastAsia" w:hAnsiTheme="minorEastAsia" w:hint="eastAsia"/>
        <w:sz w:val="21"/>
        <w:szCs w:val="21"/>
        <w:u w:val="single"/>
      </w:rPr>
      <w:t>箱式变压器采购合同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B96D2" w14:textId="2F31F394" w:rsidR="00A47C00" w:rsidRPr="001E723E" w:rsidRDefault="00E450A1" w:rsidP="001E723E">
    <w:pPr>
      <w:pStyle w:val="a9"/>
      <w:pBdr>
        <w:bottom w:val="none" w:sz="0" w:space="0" w:color="auto"/>
      </w:pBdr>
      <w:rPr>
        <w:rFonts w:asciiTheme="minorEastAsia" w:eastAsiaTheme="minorEastAsia" w:hAnsiTheme="minorEastAsia"/>
        <w:sz w:val="21"/>
        <w:szCs w:val="21"/>
        <w:u w:val="single"/>
      </w:rPr>
    </w:pPr>
    <w:r>
      <w:rPr>
        <w:rFonts w:hint="eastAsia"/>
        <w:u w:val="single"/>
      </w:rPr>
      <w:t>辰隆</w:t>
    </w:r>
    <w:r>
      <w:rPr>
        <w:rFonts w:hint="eastAsia"/>
        <w:u w:val="single"/>
      </w:rPr>
      <w:t>200MW/400MWh</w:t>
    </w:r>
    <w:r>
      <w:rPr>
        <w:rFonts w:hint="eastAsia"/>
        <w:u w:val="single"/>
      </w:rPr>
      <w:t>新能源集中式储能项目</w:t>
    </w:r>
    <w:r w:rsidR="00C953CA">
      <w:rPr>
        <w:rFonts w:hint="eastAsia"/>
        <w:u w:val="single"/>
      </w:rPr>
      <w:t>一期</w:t>
    </w:r>
    <w:r w:rsidR="00C953CA">
      <w:rPr>
        <w:rFonts w:hint="eastAsia"/>
        <w:u w:val="single"/>
      </w:rPr>
      <w:t xml:space="preserve">   </w:t>
    </w:r>
    <w:r w:rsidR="00A47C00" w:rsidRPr="00362EE8">
      <w:rPr>
        <w:u w:val="single"/>
      </w:rPr>
      <w:t xml:space="preserve">  </w:t>
    </w:r>
    <w:r w:rsidR="00A47C00">
      <w:rPr>
        <w:u w:val="single"/>
      </w:rPr>
      <w:t xml:space="preserve">                 </w:t>
    </w:r>
    <w:r>
      <w:rPr>
        <w:rFonts w:hint="eastAsia"/>
        <w:u w:val="single"/>
      </w:rPr>
      <w:t>220kV</w:t>
    </w:r>
    <w:r>
      <w:rPr>
        <w:rFonts w:hint="eastAsia"/>
        <w:u w:val="single"/>
      </w:rPr>
      <w:t>电力变压器及其附属设备</w:t>
    </w:r>
    <w:r w:rsidR="00A47C00" w:rsidRPr="00362EE8">
      <w:rPr>
        <w:rFonts w:hint="eastAsia"/>
        <w:u w:val="single"/>
      </w:rPr>
      <w:t>采购合同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C1FF9" w14:textId="03216EF1" w:rsidR="00A47C00" w:rsidRDefault="00E450A1">
    <w:pPr>
      <w:spacing w:line="360" w:lineRule="auto"/>
      <w:ind w:left="900" w:hangingChars="500" w:hanging="900"/>
      <w:jc w:val="left"/>
      <w:rPr>
        <w:w w:val="90"/>
        <w:u w:val="single"/>
      </w:rPr>
    </w:pPr>
    <w:r>
      <w:rPr>
        <w:rFonts w:hint="eastAsia"/>
        <w:sz w:val="18"/>
        <w:szCs w:val="18"/>
        <w:u w:val="single"/>
      </w:rPr>
      <w:t>辰隆</w:t>
    </w:r>
    <w:r>
      <w:rPr>
        <w:rFonts w:hint="eastAsia"/>
        <w:sz w:val="18"/>
        <w:szCs w:val="18"/>
        <w:u w:val="single"/>
      </w:rPr>
      <w:t>200MW/400MWh</w:t>
    </w:r>
    <w:r>
      <w:rPr>
        <w:rFonts w:hint="eastAsia"/>
        <w:sz w:val="18"/>
        <w:szCs w:val="18"/>
        <w:u w:val="single"/>
      </w:rPr>
      <w:t>新能源集中式储能项目</w:t>
    </w:r>
    <w:r w:rsidR="00C953CA">
      <w:rPr>
        <w:rFonts w:hint="eastAsia"/>
        <w:sz w:val="18"/>
        <w:szCs w:val="18"/>
        <w:u w:val="single"/>
      </w:rPr>
      <w:t>一期</w:t>
    </w:r>
    <w:r w:rsidR="00C953CA">
      <w:rPr>
        <w:rFonts w:hint="eastAsia"/>
        <w:sz w:val="18"/>
        <w:szCs w:val="18"/>
        <w:u w:val="single"/>
      </w:rPr>
      <w:t xml:space="preserve">  </w:t>
    </w:r>
    <w:r w:rsidR="00A47C00" w:rsidRPr="00362EE8">
      <w:rPr>
        <w:rFonts w:hint="eastAsia"/>
        <w:sz w:val="18"/>
        <w:szCs w:val="18"/>
        <w:u w:val="single"/>
      </w:rPr>
      <w:t xml:space="preserve"> </w:t>
    </w:r>
    <w:r w:rsidR="00A47C00" w:rsidRPr="00362EE8">
      <w:rPr>
        <w:sz w:val="18"/>
        <w:szCs w:val="18"/>
        <w:u w:val="single"/>
      </w:rPr>
      <w:t xml:space="preserve">  </w:t>
    </w:r>
    <w:r w:rsidR="00A47C00">
      <w:rPr>
        <w:sz w:val="18"/>
        <w:szCs w:val="18"/>
        <w:u w:val="single"/>
      </w:rPr>
      <w:t xml:space="preserve">                 </w:t>
    </w:r>
    <w:r>
      <w:rPr>
        <w:rFonts w:hint="eastAsia"/>
        <w:sz w:val="18"/>
        <w:szCs w:val="18"/>
        <w:u w:val="single"/>
      </w:rPr>
      <w:t>220kV</w:t>
    </w:r>
    <w:r>
      <w:rPr>
        <w:rFonts w:hint="eastAsia"/>
        <w:sz w:val="18"/>
        <w:szCs w:val="18"/>
        <w:u w:val="single"/>
      </w:rPr>
      <w:t>电力变压器及其附属设备</w:t>
    </w:r>
    <w:r w:rsidR="00A47C00" w:rsidRPr="00362EE8">
      <w:rPr>
        <w:rFonts w:hint="eastAsia"/>
        <w:sz w:val="18"/>
        <w:szCs w:val="18"/>
        <w:u w:val="single"/>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E780F"/>
    <w:multiLevelType w:val="hybridMultilevel"/>
    <w:tmpl w:val="9A58A4D0"/>
    <w:lvl w:ilvl="0" w:tplc="198A279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58201450"/>
    <w:multiLevelType w:val="singleLevel"/>
    <w:tmpl w:val="5820145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8"/>
  <w:displayHorizontalDrawingGridEvery w:val="2"/>
  <w:displayVerticalDrawingGridEvery w:val="2"/>
  <w:doNotShadeFormData/>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BD"/>
    <w:rsid w:val="00001C50"/>
    <w:rsid w:val="00004396"/>
    <w:rsid w:val="00013E93"/>
    <w:rsid w:val="000307E5"/>
    <w:rsid w:val="000347EF"/>
    <w:rsid w:val="00041545"/>
    <w:rsid w:val="000448DC"/>
    <w:rsid w:val="00060390"/>
    <w:rsid w:val="00061FF3"/>
    <w:rsid w:val="00067FAE"/>
    <w:rsid w:val="00070CD3"/>
    <w:rsid w:val="000731C2"/>
    <w:rsid w:val="000A0A14"/>
    <w:rsid w:val="000A32B6"/>
    <w:rsid w:val="000B2CC7"/>
    <w:rsid w:val="000D5AC3"/>
    <w:rsid w:val="000E0DB6"/>
    <w:rsid w:val="000F1B41"/>
    <w:rsid w:val="00110BCA"/>
    <w:rsid w:val="001240FD"/>
    <w:rsid w:val="00127E67"/>
    <w:rsid w:val="001310B2"/>
    <w:rsid w:val="00150582"/>
    <w:rsid w:val="00151258"/>
    <w:rsid w:val="001569E9"/>
    <w:rsid w:val="001606D4"/>
    <w:rsid w:val="00163EC4"/>
    <w:rsid w:val="00172A27"/>
    <w:rsid w:val="001814A7"/>
    <w:rsid w:val="00183573"/>
    <w:rsid w:val="00185FD0"/>
    <w:rsid w:val="001878BA"/>
    <w:rsid w:val="00187ADB"/>
    <w:rsid w:val="001A26EA"/>
    <w:rsid w:val="001B09A6"/>
    <w:rsid w:val="001B13A6"/>
    <w:rsid w:val="001B2550"/>
    <w:rsid w:val="001B4E40"/>
    <w:rsid w:val="001B7336"/>
    <w:rsid w:val="001C3D8F"/>
    <w:rsid w:val="001C5A3F"/>
    <w:rsid w:val="001C603E"/>
    <w:rsid w:val="001E35B6"/>
    <w:rsid w:val="001E723E"/>
    <w:rsid w:val="001F01DB"/>
    <w:rsid w:val="001F7DBC"/>
    <w:rsid w:val="0020716F"/>
    <w:rsid w:val="00214FA2"/>
    <w:rsid w:val="002300F0"/>
    <w:rsid w:val="002508AD"/>
    <w:rsid w:val="002523D9"/>
    <w:rsid w:val="0025399F"/>
    <w:rsid w:val="00266789"/>
    <w:rsid w:val="00273DE5"/>
    <w:rsid w:val="0027712B"/>
    <w:rsid w:val="00277B93"/>
    <w:rsid w:val="0028609A"/>
    <w:rsid w:val="002911E8"/>
    <w:rsid w:val="00296EB9"/>
    <w:rsid w:val="0029742A"/>
    <w:rsid w:val="002A323A"/>
    <w:rsid w:val="002A4CED"/>
    <w:rsid w:val="002A717B"/>
    <w:rsid w:val="002B4D91"/>
    <w:rsid w:val="002D2974"/>
    <w:rsid w:val="002D33F8"/>
    <w:rsid w:val="002D5483"/>
    <w:rsid w:val="002E0E52"/>
    <w:rsid w:val="002E6C5B"/>
    <w:rsid w:val="002E75A2"/>
    <w:rsid w:val="002F178A"/>
    <w:rsid w:val="0030540D"/>
    <w:rsid w:val="003056B6"/>
    <w:rsid w:val="00310272"/>
    <w:rsid w:val="003150EB"/>
    <w:rsid w:val="00316F27"/>
    <w:rsid w:val="00317314"/>
    <w:rsid w:val="00324229"/>
    <w:rsid w:val="00325537"/>
    <w:rsid w:val="00330ED0"/>
    <w:rsid w:val="0033204A"/>
    <w:rsid w:val="003348BF"/>
    <w:rsid w:val="003369C3"/>
    <w:rsid w:val="00336BFC"/>
    <w:rsid w:val="00350EC3"/>
    <w:rsid w:val="00356ADC"/>
    <w:rsid w:val="00362EDE"/>
    <w:rsid w:val="00362EE8"/>
    <w:rsid w:val="00367BFB"/>
    <w:rsid w:val="0037163D"/>
    <w:rsid w:val="0037670D"/>
    <w:rsid w:val="00382DF4"/>
    <w:rsid w:val="00385B77"/>
    <w:rsid w:val="003C4D02"/>
    <w:rsid w:val="00417B47"/>
    <w:rsid w:val="004351E5"/>
    <w:rsid w:val="00450F7D"/>
    <w:rsid w:val="00453BA7"/>
    <w:rsid w:val="004834B6"/>
    <w:rsid w:val="0049075D"/>
    <w:rsid w:val="00492236"/>
    <w:rsid w:val="004A4E5C"/>
    <w:rsid w:val="004D326C"/>
    <w:rsid w:val="004E1100"/>
    <w:rsid w:val="004E239D"/>
    <w:rsid w:val="00504270"/>
    <w:rsid w:val="005056B2"/>
    <w:rsid w:val="0051587C"/>
    <w:rsid w:val="00517A5D"/>
    <w:rsid w:val="00521CBB"/>
    <w:rsid w:val="00523C3B"/>
    <w:rsid w:val="00526446"/>
    <w:rsid w:val="00536D9D"/>
    <w:rsid w:val="0055088B"/>
    <w:rsid w:val="00552BD0"/>
    <w:rsid w:val="005676B5"/>
    <w:rsid w:val="00567BB5"/>
    <w:rsid w:val="00581300"/>
    <w:rsid w:val="0058521D"/>
    <w:rsid w:val="00586C0F"/>
    <w:rsid w:val="005955BC"/>
    <w:rsid w:val="005A14EB"/>
    <w:rsid w:val="005C0408"/>
    <w:rsid w:val="005D2FD2"/>
    <w:rsid w:val="005D5B3A"/>
    <w:rsid w:val="005E38EE"/>
    <w:rsid w:val="005E704C"/>
    <w:rsid w:val="005F137B"/>
    <w:rsid w:val="006137B9"/>
    <w:rsid w:val="00624260"/>
    <w:rsid w:val="00624A91"/>
    <w:rsid w:val="00625682"/>
    <w:rsid w:val="00631C44"/>
    <w:rsid w:val="00632823"/>
    <w:rsid w:val="00637A90"/>
    <w:rsid w:val="00645EC2"/>
    <w:rsid w:val="0065421C"/>
    <w:rsid w:val="00663341"/>
    <w:rsid w:val="00663BAB"/>
    <w:rsid w:val="00665D2A"/>
    <w:rsid w:val="00673B4C"/>
    <w:rsid w:val="00683711"/>
    <w:rsid w:val="00697575"/>
    <w:rsid w:val="006A39D0"/>
    <w:rsid w:val="006C03CB"/>
    <w:rsid w:val="006C0813"/>
    <w:rsid w:val="006C0FAE"/>
    <w:rsid w:val="006C7CE2"/>
    <w:rsid w:val="006D01FA"/>
    <w:rsid w:val="006D5383"/>
    <w:rsid w:val="006E2AFE"/>
    <w:rsid w:val="006E7182"/>
    <w:rsid w:val="00705551"/>
    <w:rsid w:val="00711995"/>
    <w:rsid w:val="00743EA1"/>
    <w:rsid w:val="00753770"/>
    <w:rsid w:val="007567E9"/>
    <w:rsid w:val="00763657"/>
    <w:rsid w:val="00782F95"/>
    <w:rsid w:val="007B0638"/>
    <w:rsid w:val="007B2E98"/>
    <w:rsid w:val="007B4C2D"/>
    <w:rsid w:val="007C5EAF"/>
    <w:rsid w:val="007C7901"/>
    <w:rsid w:val="007D1589"/>
    <w:rsid w:val="007D7FE2"/>
    <w:rsid w:val="008061AE"/>
    <w:rsid w:val="008175AF"/>
    <w:rsid w:val="00820201"/>
    <w:rsid w:val="00826CF7"/>
    <w:rsid w:val="00857B2E"/>
    <w:rsid w:val="0086135D"/>
    <w:rsid w:val="008711EC"/>
    <w:rsid w:val="008713B1"/>
    <w:rsid w:val="00876C0D"/>
    <w:rsid w:val="00882D45"/>
    <w:rsid w:val="0089779F"/>
    <w:rsid w:val="008D6CFF"/>
    <w:rsid w:val="008F5D02"/>
    <w:rsid w:val="008F73CE"/>
    <w:rsid w:val="00906A6A"/>
    <w:rsid w:val="00930FD7"/>
    <w:rsid w:val="009502B8"/>
    <w:rsid w:val="009505C3"/>
    <w:rsid w:val="0095682E"/>
    <w:rsid w:val="00961D21"/>
    <w:rsid w:val="00967D8C"/>
    <w:rsid w:val="00971B7C"/>
    <w:rsid w:val="0098231D"/>
    <w:rsid w:val="00993D24"/>
    <w:rsid w:val="0099751C"/>
    <w:rsid w:val="009A3BDC"/>
    <w:rsid w:val="009B5909"/>
    <w:rsid w:val="00A053FB"/>
    <w:rsid w:val="00A06D2E"/>
    <w:rsid w:val="00A17BFC"/>
    <w:rsid w:val="00A238C6"/>
    <w:rsid w:val="00A3375F"/>
    <w:rsid w:val="00A47C00"/>
    <w:rsid w:val="00A715C9"/>
    <w:rsid w:val="00A73AB7"/>
    <w:rsid w:val="00A76EF9"/>
    <w:rsid w:val="00A9167E"/>
    <w:rsid w:val="00A92E89"/>
    <w:rsid w:val="00A94801"/>
    <w:rsid w:val="00A94F11"/>
    <w:rsid w:val="00A97957"/>
    <w:rsid w:val="00AA2D3A"/>
    <w:rsid w:val="00AB01A2"/>
    <w:rsid w:val="00AB2315"/>
    <w:rsid w:val="00AC0D06"/>
    <w:rsid w:val="00AC1904"/>
    <w:rsid w:val="00AC587E"/>
    <w:rsid w:val="00AC7A25"/>
    <w:rsid w:val="00AE03A3"/>
    <w:rsid w:val="00AE2409"/>
    <w:rsid w:val="00AF3369"/>
    <w:rsid w:val="00AF69C8"/>
    <w:rsid w:val="00B13142"/>
    <w:rsid w:val="00B13B04"/>
    <w:rsid w:val="00B15511"/>
    <w:rsid w:val="00B417BD"/>
    <w:rsid w:val="00B445EB"/>
    <w:rsid w:val="00B4503D"/>
    <w:rsid w:val="00B458F1"/>
    <w:rsid w:val="00B7486E"/>
    <w:rsid w:val="00B77373"/>
    <w:rsid w:val="00B83A6E"/>
    <w:rsid w:val="00B853C4"/>
    <w:rsid w:val="00B87BB9"/>
    <w:rsid w:val="00B94533"/>
    <w:rsid w:val="00BA1414"/>
    <w:rsid w:val="00BC0BB5"/>
    <w:rsid w:val="00BC3B98"/>
    <w:rsid w:val="00BD5A94"/>
    <w:rsid w:val="00BD727C"/>
    <w:rsid w:val="00BE3DA0"/>
    <w:rsid w:val="00C02635"/>
    <w:rsid w:val="00C04DE7"/>
    <w:rsid w:val="00C07F14"/>
    <w:rsid w:val="00C114BB"/>
    <w:rsid w:val="00C1421D"/>
    <w:rsid w:val="00C17097"/>
    <w:rsid w:val="00C23908"/>
    <w:rsid w:val="00C24BF5"/>
    <w:rsid w:val="00C250FE"/>
    <w:rsid w:val="00C32176"/>
    <w:rsid w:val="00C323F5"/>
    <w:rsid w:val="00C33E31"/>
    <w:rsid w:val="00C34E08"/>
    <w:rsid w:val="00C57B09"/>
    <w:rsid w:val="00C63738"/>
    <w:rsid w:val="00C64C2D"/>
    <w:rsid w:val="00C65373"/>
    <w:rsid w:val="00C65F3C"/>
    <w:rsid w:val="00C77D58"/>
    <w:rsid w:val="00C8558E"/>
    <w:rsid w:val="00C953CA"/>
    <w:rsid w:val="00CA3748"/>
    <w:rsid w:val="00CB1FB2"/>
    <w:rsid w:val="00CB216B"/>
    <w:rsid w:val="00CC22C4"/>
    <w:rsid w:val="00CD6DBB"/>
    <w:rsid w:val="00CD744C"/>
    <w:rsid w:val="00CE26A0"/>
    <w:rsid w:val="00CE6A19"/>
    <w:rsid w:val="00CE7116"/>
    <w:rsid w:val="00CE7DFE"/>
    <w:rsid w:val="00CF5EC4"/>
    <w:rsid w:val="00D10CA6"/>
    <w:rsid w:val="00D27DEE"/>
    <w:rsid w:val="00D67C4C"/>
    <w:rsid w:val="00D77C7A"/>
    <w:rsid w:val="00D802E3"/>
    <w:rsid w:val="00D850C9"/>
    <w:rsid w:val="00D85A25"/>
    <w:rsid w:val="00D97AFC"/>
    <w:rsid w:val="00DA076C"/>
    <w:rsid w:val="00DA11FA"/>
    <w:rsid w:val="00DA20A8"/>
    <w:rsid w:val="00DA4314"/>
    <w:rsid w:val="00DA454F"/>
    <w:rsid w:val="00DB03FC"/>
    <w:rsid w:val="00DB0D4E"/>
    <w:rsid w:val="00DC0A6B"/>
    <w:rsid w:val="00DC3137"/>
    <w:rsid w:val="00DD143E"/>
    <w:rsid w:val="00DD7B77"/>
    <w:rsid w:val="00DF46FA"/>
    <w:rsid w:val="00E06970"/>
    <w:rsid w:val="00E24EFC"/>
    <w:rsid w:val="00E3099C"/>
    <w:rsid w:val="00E450A1"/>
    <w:rsid w:val="00E47B2A"/>
    <w:rsid w:val="00E566DB"/>
    <w:rsid w:val="00E71932"/>
    <w:rsid w:val="00E84490"/>
    <w:rsid w:val="00E9419C"/>
    <w:rsid w:val="00EA0543"/>
    <w:rsid w:val="00EA09FA"/>
    <w:rsid w:val="00EA0BD8"/>
    <w:rsid w:val="00EA3DE8"/>
    <w:rsid w:val="00EC55E9"/>
    <w:rsid w:val="00ED09BF"/>
    <w:rsid w:val="00ED159E"/>
    <w:rsid w:val="00ED1888"/>
    <w:rsid w:val="00ED75D5"/>
    <w:rsid w:val="00EE4439"/>
    <w:rsid w:val="00EE50F0"/>
    <w:rsid w:val="00EF1E70"/>
    <w:rsid w:val="00EF2F55"/>
    <w:rsid w:val="00EF3988"/>
    <w:rsid w:val="00EF6345"/>
    <w:rsid w:val="00F00F95"/>
    <w:rsid w:val="00F10234"/>
    <w:rsid w:val="00F1177D"/>
    <w:rsid w:val="00F23598"/>
    <w:rsid w:val="00F27485"/>
    <w:rsid w:val="00F3030C"/>
    <w:rsid w:val="00F34ED5"/>
    <w:rsid w:val="00F6035F"/>
    <w:rsid w:val="00F87F66"/>
    <w:rsid w:val="00F90618"/>
    <w:rsid w:val="00F96F98"/>
    <w:rsid w:val="00FA1CF2"/>
    <w:rsid w:val="00FA6525"/>
    <w:rsid w:val="00FB3D44"/>
    <w:rsid w:val="00FC07B3"/>
    <w:rsid w:val="00FC73E7"/>
    <w:rsid w:val="00FC7E2B"/>
    <w:rsid w:val="00FD0C69"/>
    <w:rsid w:val="00FD541A"/>
    <w:rsid w:val="00FE3599"/>
    <w:rsid w:val="011F1E6B"/>
    <w:rsid w:val="014A1332"/>
    <w:rsid w:val="015C7B69"/>
    <w:rsid w:val="01687840"/>
    <w:rsid w:val="01970B98"/>
    <w:rsid w:val="01A8675B"/>
    <w:rsid w:val="01C00FAC"/>
    <w:rsid w:val="01F01417"/>
    <w:rsid w:val="0208634F"/>
    <w:rsid w:val="02554C56"/>
    <w:rsid w:val="02BD4815"/>
    <w:rsid w:val="02CB0C64"/>
    <w:rsid w:val="02EF5188"/>
    <w:rsid w:val="03082A06"/>
    <w:rsid w:val="033522A2"/>
    <w:rsid w:val="034023F6"/>
    <w:rsid w:val="034B7D5B"/>
    <w:rsid w:val="036C2CC2"/>
    <w:rsid w:val="037C036A"/>
    <w:rsid w:val="03D45985"/>
    <w:rsid w:val="03F33BC4"/>
    <w:rsid w:val="04577B11"/>
    <w:rsid w:val="046A1D8E"/>
    <w:rsid w:val="048418B4"/>
    <w:rsid w:val="049A17D6"/>
    <w:rsid w:val="04AB6F9B"/>
    <w:rsid w:val="04BC6094"/>
    <w:rsid w:val="054225A3"/>
    <w:rsid w:val="05CA220D"/>
    <w:rsid w:val="06547252"/>
    <w:rsid w:val="06803DAB"/>
    <w:rsid w:val="06A656D1"/>
    <w:rsid w:val="06C21CE4"/>
    <w:rsid w:val="06C97B70"/>
    <w:rsid w:val="06DE5484"/>
    <w:rsid w:val="06E442AD"/>
    <w:rsid w:val="072253E3"/>
    <w:rsid w:val="07243335"/>
    <w:rsid w:val="07247892"/>
    <w:rsid w:val="076D1A95"/>
    <w:rsid w:val="07E624C4"/>
    <w:rsid w:val="07EB5782"/>
    <w:rsid w:val="07FF0631"/>
    <w:rsid w:val="084624B2"/>
    <w:rsid w:val="08571E13"/>
    <w:rsid w:val="085B2262"/>
    <w:rsid w:val="08C750CD"/>
    <w:rsid w:val="09216050"/>
    <w:rsid w:val="092F1D6D"/>
    <w:rsid w:val="09312C0B"/>
    <w:rsid w:val="094260C0"/>
    <w:rsid w:val="096E7170"/>
    <w:rsid w:val="097215B1"/>
    <w:rsid w:val="09AE0F7B"/>
    <w:rsid w:val="09D27C2B"/>
    <w:rsid w:val="09E67999"/>
    <w:rsid w:val="09F47AAE"/>
    <w:rsid w:val="09FF0204"/>
    <w:rsid w:val="0A3B0CB2"/>
    <w:rsid w:val="0A4D1279"/>
    <w:rsid w:val="0A915F53"/>
    <w:rsid w:val="0AB049BF"/>
    <w:rsid w:val="0AB11AAE"/>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7864CE"/>
    <w:rsid w:val="119C66DD"/>
    <w:rsid w:val="11BA44A3"/>
    <w:rsid w:val="11F65250"/>
    <w:rsid w:val="11F85ED5"/>
    <w:rsid w:val="121B2BD7"/>
    <w:rsid w:val="127970F5"/>
    <w:rsid w:val="128E5FDF"/>
    <w:rsid w:val="12A3612D"/>
    <w:rsid w:val="12A50CCB"/>
    <w:rsid w:val="12C10215"/>
    <w:rsid w:val="12C32B55"/>
    <w:rsid w:val="1365604D"/>
    <w:rsid w:val="13780B6C"/>
    <w:rsid w:val="139B1EA0"/>
    <w:rsid w:val="13C02EFC"/>
    <w:rsid w:val="14107DC2"/>
    <w:rsid w:val="1419174C"/>
    <w:rsid w:val="142350DF"/>
    <w:rsid w:val="143523B5"/>
    <w:rsid w:val="14446DC6"/>
    <w:rsid w:val="14646B04"/>
    <w:rsid w:val="1470155C"/>
    <w:rsid w:val="148768C7"/>
    <w:rsid w:val="148821AD"/>
    <w:rsid w:val="14931781"/>
    <w:rsid w:val="149A0759"/>
    <w:rsid w:val="14AB3211"/>
    <w:rsid w:val="14E325E2"/>
    <w:rsid w:val="153C7BA5"/>
    <w:rsid w:val="156F2D05"/>
    <w:rsid w:val="158D019E"/>
    <w:rsid w:val="15965BCA"/>
    <w:rsid w:val="160819FE"/>
    <w:rsid w:val="160E0FA4"/>
    <w:rsid w:val="169C257F"/>
    <w:rsid w:val="16AB5D6F"/>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B33EAB"/>
    <w:rsid w:val="19F66EDF"/>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A63E4"/>
    <w:rsid w:val="1F926F07"/>
    <w:rsid w:val="1FC4292A"/>
    <w:rsid w:val="1FE6055D"/>
    <w:rsid w:val="202B74A8"/>
    <w:rsid w:val="206467B2"/>
    <w:rsid w:val="208869F0"/>
    <w:rsid w:val="209D7D3F"/>
    <w:rsid w:val="20A10DDC"/>
    <w:rsid w:val="20EC7CFA"/>
    <w:rsid w:val="21775883"/>
    <w:rsid w:val="21927222"/>
    <w:rsid w:val="21B94A0E"/>
    <w:rsid w:val="21C205E7"/>
    <w:rsid w:val="21ED6DC3"/>
    <w:rsid w:val="220554CC"/>
    <w:rsid w:val="221E0EFA"/>
    <w:rsid w:val="22247E6B"/>
    <w:rsid w:val="228133AE"/>
    <w:rsid w:val="22D82A28"/>
    <w:rsid w:val="239434A4"/>
    <w:rsid w:val="23997A08"/>
    <w:rsid w:val="23E52F82"/>
    <w:rsid w:val="23F05575"/>
    <w:rsid w:val="244619A7"/>
    <w:rsid w:val="244B5FFC"/>
    <w:rsid w:val="24520CE8"/>
    <w:rsid w:val="248049CC"/>
    <w:rsid w:val="24C56DE2"/>
    <w:rsid w:val="25093DE7"/>
    <w:rsid w:val="25153B48"/>
    <w:rsid w:val="251F26A6"/>
    <w:rsid w:val="2532586B"/>
    <w:rsid w:val="2547689F"/>
    <w:rsid w:val="256B71B8"/>
    <w:rsid w:val="25E97886"/>
    <w:rsid w:val="25EC4743"/>
    <w:rsid w:val="25F8111F"/>
    <w:rsid w:val="260605CF"/>
    <w:rsid w:val="26111AA1"/>
    <w:rsid w:val="261B7A69"/>
    <w:rsid w:val="261D29AB"/>
    <w:rsid w:val="262A5E16"/>
    <w:rsid w:val="26355B31"/>
    <w:rsid w:val="26915562"/>
    <w:rsid w:val="269E671B"/>
    <w:rsid w:val="26A65D58"/>
    <w:rsid w:val="26E056B7"/>
    <w:rsid w:val="26FD7B12"/>
    <w:rsid w:val="27825C48"/>
    <w:rsid w:val="278A6C46"/>
    <w:rsid w:val="278E46DE"/>
    <w:rsid w:val="27AA3B80"/>
    <w:rsid w:val="27EB21D9"/>
    <w:rsid w:val="27F76719"/>
    <w:rsid w:val="2833012D"/>
    <w:rsid w:val="288E2B78"/>
    <w:rsid w:val="28AA6F2D"/>
    <w:rsid w:val="28D754F4"/>
    <w:rsid w:val="28E6183C"/>
    <w:rsid w:val="28F53459"/>
    <w:rsid w:val="29084BE8"/>
    <w:rsid w:val="29C276BB"/>
    <w:rsid w:val="29E33E3C"/>
    <w:rsid w:val="2A093BA7"/>
    <w:rsid w:val="2A22143F"/>
    <w:rsid w:val="2A355154"/>
    <w:rsid w:val="2A5D3596"/>
    <w:rsid w:val="2A84358E"/>
    <w:rsid w:val="2AAE16AE"/>
    <w:rsid w:val="2ABB19BA"/>
    <w:rsid w:val="2ADA7E3B"/>
    <w:rsid w:val="2AF6125A"/>
    <w:rsid w:val="2AF97A6D"/>
    <w:rsid w:val="2B407844"/>
    <w:rsid w:val="2B475ABF"/>
    <w:rsid w:val="2BFB4A78"/>
    <w:rsid w:val="2C43762D"/>
    <w:rsid w:val="2C467059"/>
    <w:rsid w:val="2C532B9C"/>
    <w:rsid w:val="2C644F00"/>
    <w:rsid w:val="2C9F7935"/>
    <w:rsid w:val="2CBE1A27"/>
    <w:rsid w:val="2CEA2E05"/>
    <w:rsid w:val="2D134569"/>
    <w:rsid w:val="2D4056A8"/>
    <w:rsid w:val="2D617589"/>
    <w:rsid w:val="2D6A00F2"/>
    <w:rsid w:val="2D9B20AC"/>
    <w:rsid w:val="2DB46B8B"/>
    <w:rsid w:val="2DB85A5A"/>
    <w:rsid w:val="2DEC3739"/>
    <w:rsid w:val="2E1C3D28"/>
    <w:rsid w:val="2E2B6BD6"/>
    <w:rsid w:val="2E5067AD"/>
    <w:rsid w:val="2E7F7C8D"/>
    <w:rsid w:val="2EAC5BF0"/>
    <w:rsid w:val="2EB61A55"/>
    <w:rsid w:val="2EC94AED"/>
    <w:rsid w:val="2F065C7A"/>
    <w:rsid w:val="2FBC2054"/>
    <w:rsid w:val="2FBE1BA9"/>
    <w:rsid w:val="302531AC"/>
    <w:rsid w:val="30336EF3"/>
    <w:rsid w:val="30595801"/>
    <w:rsid w:val="30631250"/>
    <w:rsid w:val="306D14B4"/>
    <w:rsid w:val="307F174A"/>
    <w:rsid w:val="308E6A35"/>
    <w:rsid w:val="30AF41C8"/>
    <w:rsid w:val="30DE5CEC"/>
    <w:rsid w:val="3104648E"/>
    <w:rsid w:val="311214AF"/>
    <w:rsid w:val="3130726A"/>
    <w:rsid w:val="319A1FA1"/>
    <w:rsid w:val="31A03E43"/>
    <w:rsid w:val="31BC6EE7"/>
    <w:rsid w:val="321A05C0"/>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C1567F"/>
    <w:rsid w:val="37D80A3B"/>
    <w:rsid w:val="380E6B11"/>
    <w:rsid w:val="381D1802"/>
    <w:rsid w:val="38650FE3"/>
    <w:rsid w:val="394A7380"/>
    <w:rsid w:val="39C61CA1"/>
    <w:rsid w:val="39EA6F8B"/>
    <w:rsid w:val="3A556B74"/>
    <w:rsid w:val="3AA001EE"/>
    <w:rsid w:val="3AC76FAE"/>
    <w:rsid w:val="3AD569E6"/>
    <w:rsid w:val="3B3A27CB"/>
    <w:rsid w:val="3B4D1189"/>
    <w:rsid w:val="3BBD741D"/>
    <w:rsid w:val="3BEA750A"/>
    <w:rsid w:val="3C005E0E"/>
    <w:rsid w:val="3C5E6CCA"/>
    <w:rsid w:val="3CA64F96"/>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1155243"/>
    <w:rsid w:val="412132D7"/>
    <w:rsid w:val="414F5821"/>
    <w:rsid w:val="415B3485"/>
    <w:rsid w:val="4168626C"/>
    <w:rsid w:val="417C1472"/>
    <w:rsid w:val="41FC03DA"/>
    <w:rsid w:val="42721BE9"/>
    <w:rsid w:val="42D204FD"/>
    <w:rsid w:val="42DF3BD4"/>
    <w:rsid w:val="4314170A"/>
    <w:rsid w:val="43640105"/>
    <w:rsid w:val="43647479"/>
    <w:rsid w:val="43921A87"/>
    <w:rsid w:val="44407B63"/>
    <w:rsid w:val="446400E3"/>
    <w:rsid w:val="449523E8"/>
    <w:rsid w:val="454741A5"/>
    <w:rsid w:val="45651531"/>
    <w:rsid w:val="45FE7A1E"/>
    <w:rsid w:val="462776E5"/>
    <w:rsid w:val="469B0AD6"/>
    <w:rsid w:val="46E5695A"/>
    <w:rsid w:val="46FC26D6"/>
    <w:rsid w:val="472D6919"/>
    <w:rsid w:val="474A5AF8"/>
    <w:rsid w:val="477529E9"/>
    <w:rsid w:val="485D085D"/>
    <w:rsid w:val="487E5550"/>
    <w:rsid w:val="489B44C4"/>
    <w:rsid w:val="49036102"/>
    <w:rsid w:val="495E79A1"/>
    <w:rsid w:val="498B5615"/>
    <w:rsid w:val="49994883"/>
    <w:rsid w:val="49A04DA5"/>
    <w:rsid w:val="4A7877B3"/>
    <w:rsid w:val="4A8F1D11"/>
    <w:rsid w:val="4AC978DA"/>
    <w:rsid w:val="4AD2651D"/>
    <w:rsid w:val="4ADF07DA"/>
    <w:rsid w:val="4AE2664F"/>
    <w:rsid w:val="4B152746"/>
    <w:rsid w:val="4B327CD7"/>
    <w:rsid w:val="4B567DD1"/>
    <w:rsid w:val="4B611088"/>
    <w:rsid w:val="4C135437"/>
    <w:rsid w:val="4C1715BA"/>
    <w:rsid w:val="4C6E30F2"/>
    <w:rsid w:val="4CB062DF"/>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93BA6"/>
    <w:rsid w:val="4F9706B0"/>
    <w:rsid w:val="4FE036FE"/>
    <w:rsid w:val="50094F46"/>
    <w:rsid w:val="500E0D24"/>
    <w:rsid w:val="502923D5"/>
    <w:rsid w:val="50734F15"/>
    <w:rsid w:val="50797170"/>
    <w:rsid w:val="50953A1E"/>
    <w:rsid w:val="50C435A0"/>
    <w:rsid w:val="515A106D"/>
    <w:rsid w:val="517F0B84"/>
    <w:rsid w:val="51C3517B"/>
    <w:rsid w:val="523B4D62"/>
    <w:rsid w:val="52412A4D"/>
    <w:rsid w:val="5275330B"/>
    <w:rsid w:val="529225EC"/>
    <w:rsid w:val="52A72A0E"/>
    <w:rsid w:val="52CB6247"/>
    <w:rsid w:val="52FC460F"/>
    <w:rsid w:val="532B0C81"/>
    <w:rsid w:val="53373425"/>
    <w:rsid w:val="535B1B9C"/>
    <w:rsid w:val="5363089F"/>
    <w:rsid w:val="53704AC4"/>
    <w:rsid w:val="537A1FDE"/>
    <w:rsid w:val="53AA7E80"/>
    <w:rsid w:val="53FD7347"/>
    <w:rsid w:val="54062DF9"/>
    <w:rsid w:val="54782E90"/>
    <w:rsid w:val="54F45033"/>
    <w:rsid w:val="551D05CB"/>
    <w:rsid w:val="55973029"/>
    <w:rsid w:val="55C07044"/>
    <w:rsid w:val="55FA4C56"/>
    <w:rsid w:val="56206157"/>
    <w:rsid w:val="56330F29"/>
    <w:rsid w:val="56B9554C"/>
    <w:rsid w:val="57131EAE"/>
    <w:rsid w:val="57245C51"/>
    <w:rsid w:val="57322212"/>
    <w:rsid w:val="573E59B2"/>
    <w:rsid w:val="57D36B72"/>
    <w:rsid w:val="580E3752"/>
    <w:rsid w:val="5812129C"/>
    <w:rsid w:val="58434C4E"/>
    <w:rsid w:val="585D5578"/>
    <w:rsid w:val="58760537"/>
    <w:rsid w:val="58817556"/>
    <w:rsid w:val="58B8235C"/>
    <w:rsid w:val="58C10852"/>
    <w:rsid w:val="58C32D33"/>
    <w:rsid w:val="58D3251A"/>
    <w:rsid w:val="58E517D7"/>
    <w:rsid w:val="59507A2D"/>
    <w:rsid w:val="59544106"/>
    <w:rsid w:val="59A478C7"/>
    <w:rsid w:val="59DD4863"/>
    <w:rsid w:val="59F61B64"/>
    <w:rsid w:val="5A146EB4"/>
    <w:rsid w:val="5A244B36"/>
    <w:rsid w:val="5A5F14AF"/>
    <w:rsid w:val="5ACA1629"/>
    <w:rsid w:val="5AFA7DC1"/>
    <w:rsid w:val="5B400476"/>
    <w:rsid w:val="5B504132"/>
    <w:rsid w:val="5B6D2119"/>
    <w:rsid w:val="5B830C63"/>
    <w:rsid w:val="5BA456AB"/>
    <w:rsid w:val="5BB43189"/>
    <w:rsid w:val="5BDE62B2"/>
    <w:rsid w:val="5C163563"/>
    <w:rsid w:val="5C250771"/>
    <w:rsid w:val="5C480A21"/>
    <w:rsid w:val="5C6A11B8"/>
    <w:rsid w:val="5C9E4D27"/>
    <w:rsid w:val="5CAB110F"/>
    <w:rsid w:val="5CF034EE"/>
    <w:rsid w:val="5CFB5BBE"/>
    <w:rsid w:val="5D0618E4"/>
    <w:rsid w:val="5D1675FF"/>
    <w:rsid w:val="5D92185F"/>
    <w:rsid w:val="5DB51A2A"/>
    <w:rsid w:val="5E1961B6"/>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286726"/>
    <w:rsid w:val="61294225"/>
    <w:rsid w:val="6152674D"/>
    <w:rsid w:val="626A3FD8"/>
    <w:rsid w:val="628A3171"/>
    <w:rsid w:val="62D2253D"/>
    <w:rsid w:val="62FB5FE8"/>
    <w:rsid w:val="630E37E0"/>
    <w:rsid w:val="630E7832"/>
    <w:rsid w:val="63192F14"/>
    <w:rsid w:val="6384546F"/>
    <w:rsid w:val="638533C5"/>
    <w:rsid w:val="638B51D1"/>
    <w:rsid w:val="639B175A"/>
    <w:rsid w:val="63AD2034"/>
    <w:rsid w:val="63D645F7"/>
    <w:rsid w:val="640E6DC2"/>
    <w:rsid w:val="646A2CDA"/>
    <w:rsid w:val="64936E4D"/>
    <w:rsid w:val="649707A9"/>
    <w:rsid w:val="64AA5D04"/>
    <w:rsid w:val="64B63B41"/>
    <w:rsid w:val="64FE06CA"/>
    <w:rsid w:val="655864EE"/>
    <w:rsid w:val="656F66B9"/>
    <w:rsid w:val="65860DD7"/>
    <w:rsid w:val="65BC58E6"/>
    <w:rsid w:val="65DE1932"/>
    <w:rsid w:val="65E76365"/>
    <w:rsid w:val="65FE3636"/>
    <w:rsid w:val="66521A82"/>
    <w:rsid w:val="666F5691"/>
    <w:rsid w:val="66C437D9"/>
    <w:rsid w:val="67671849"/>
    <w:rsid w:val="67841358"/>
    <w:rsid w:val="67A73245"/>
    <w:rsid w:val="67F47896"/>
    <w:rsid w:val="67F97B08"/>
    <w:rsid w:val="680A2E3B"/>
    <w:rsid w:val="68220851"/>
    <w:rsid w:val="685308B6"/>
    <w:rsid w:val="688F4B8F"/>
    <w:rsid w:val="689801F5"/>
    <w:rsid w:val="68AB2898"/>
    <w:rsid w:val="68E57CBB"/>
    <w:rsid w:val="695437D4"/>
    <w:rsid w:val="69677339"/>
    <w:rsid w:val="699651EE"/>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A07E90"/>
    <w:rsid w:val="6DA10569"/>
    <w:rsid w:val="6DB079AB"/>
    <w:rsid w:val="6DC73002"/>
    <w:rsid w:val="6DF40668"/>
    <w:rsid w:val="6DF54902"/>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28274E"/>
    <w:rsid w:val="71546B60"/>
    <w:rsid w:val="719F3FBA"/>
    <w:rsid w:val="71BA13B8"/>
    <w:rsid w:val="71CF7926"/>
    <w:rsid w:val="71D06075"/>
    <w:rsid w:val="71F11FC3"/>
    <w:rsid w:val="720C5C41"/>
    <w:rsid w:val="72174A47"/>
    <w:rsid w:val="724C552E"/>
    <w:rsid w:val="72524AEC"/>
    <w:rsid w:val="72706231"/>
    <w:rsid w:val="72D01629"/>
    <w:rsid w:val="72DF40D4"/>
    <w:rsid w:val="72ED6BD9"/>
    <w:rsid w:val="73113435"/>
    <w:rsid w:val="736A6B45"/>
    <w:rsid w:val="736B6A6F"/>
    <w:rsid w:val="738E612E"/>
    <w:rsid w:val="7416298B"/>
    <w:rsid w:val="74295763"/>
    <w:rsid w:val="745F6F6C"/>
    <w:rsid w:val="74675E03"/>
    <w:rsid w:val="746A2EA0"/>
    <w:rsid w:val="7477445F"/>
    <w:rsid w:val="74965DF3"/>
    <w:rsid w:val="74995CDC"/>
    <w:rsid w:val="751C0FB6"/>
    <w:rsid w:val="751F15C3"/>
    <w:rsid w:val="75996EF2"/>
    <w:rsid w:val="75E033FF"/>
    <w:rsid w:val="75ED095A"/>
    <w:rsid w:val="75F76612"/>
    <w:rsid w:val="76151CE9"/>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3A58D8"/>
    <w:rsid w:val="7A546EE1"/>
    <w:rsid w:val="7A74313C"/>
    <w:rsid w:val="7A8613E4"/>
    <w:rsid w:val="7A9F6F6C"/>
    <w:rsid w:val="7AF12A4E"/>
    <w:rsid w:val="7B031D1C"/>
    <w:rsid w:val="7B0D3FEC"/>
    <w:rsid w:val="7B160B17"/>
    <w:rsid w:val="7B371AC4"/>
    <w:rsid w:val="7B531C81"/>
    <w:rsid w:val="7B761242"/>
    <w:rsid w:val="7B7E0215"/>
    <w:rsid w:val="7BA82F7A"/>
    <w:rsid w:val="7CD769DF"/>
    <w:rsid w:val="7CE13964"/>
    <w:rsid w:val="7CEA17D9"/>
    <w:rsid w:val="7D0847DA"/>
    <w:rsid w:val="7D262268"/>
    <w:rsid w:val="7D3D6645"/>
    <w:rsid w:val="7D697920"/>
    <w:rsid w:val="7DA37935"/>
    <w:rsid w:val="7DAA1F3E"/>
    <w:rsid w:val="7E413FB8"/>
    <w:rsid w:val="7E535D3A"/>
    <w:rsid w:val="7E6C78A7"/>
    <w:rsid w:val="7E6D2DED"/>
    <w:rsid w:val="7E7B09C8"/>
    <w:rsid w:val="7E844905"/>
    <w:rsid w:val="7E8E203C"/>
    <w:rsid w:val="7EE779B9"/>
    <w:rsid w:val="7EFE067C"/>
    <w:rsid w:val="7F615B7F"/>
    <w:rsid w:val="7F8927D5"/>
    <w:rsid w:val="7F93285F"/>
    <w:rsid w:val="7FAB2FEA"/>
    <w:rsid w:val="7FDC1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C0FB7"/>
  <w15:docId w15:val="{3A2C32B7-7B69-4635-8189-0AFC882C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qFormat/>
    <w:rsid w:val="0027712B"/>
    <w:pPr>
      <w:keepNext/>
      <w:keepLines/>
      <w:spacing w:before="120" w:after="120" w:line="360" w:lineRule="auto"/>
      <w:outlineLvl w:val="0"/>
    </w:pPr>
    <w:rPr>
      <w:b/>
      <w:bCs/>
      <w:kern w:val="44"/>
      <w:sz w:val="28"/>
      <w:szCs w:val="44"/>
    </w:rPr>
  </w:style>
  <w:style w:type="paragraph" w:styleId="2">
    <w:name w:val="heading 2"/>
    <w:basedOn w:val="a"/>
    <w:next w:val="a"/>
    <w:link w:val="2Char"/>
    <w:qFormat/>
    <w:pPr>
      <w:keepNext/>
      <w:keepLines/>
      <w:spacing w:line="413"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100" w:firstLine="420"/>
    </w:pPr>
    <w:rPr>
      <w:szCs w:val="20"/>
    </w:rPr>
  </w:style>
  <w:style w:type="paragraph" w:styleId="a4">
    <w:name w:val="Body Text"/>
    <w:basedOn w:val="a"/>
    <w:link w:val="Char"/>
    <w:qFormat/>
    <w:rPr>
      <w:kern w:val="0"/>
      <w:sz w:val="24"/>
      <w:szCs w:val="24"/>
    </w:rPr>
  </w:style>
  <w:style w:type="paragraph" w:styleId="a5">
    <w:name w:val="table of authorities"/>
    <w:basedOn w:val="a"/>
    <w:next w:val="a"/>
    <w:uiPriority w:val="99"/>
    <w:unhideWhenUsed/>
    <w:qFormat/>
    <w:pPr>
      <w:spacing w:after="200"/>
      <w:ind w:leftChars="200" w:left="420"/>
    </w:pPr>
    <w:rPr>
      <w:rFonts w:ascii="Tahoma" w:eastAsia="微软雅黑" w:hAnsi="Tahoma"/>
      <w:sz w:val="22"/>
    </w:rPr>
  </w:style>
  <w:style w:type="paragraph" w:styleId="a6">
    <w:name w:val="annotation text"/>
    <w:basedOn w:val="a"/>
    <w:link w:val="Char0"/>
    <w:qFormat/>
    <w:pPr>
      <w:jc w:val="left"/>
    </w:pPr>
    <w:rPr>
      <w:kern w:val="0"/>
    </w:rPr>
  </w:style>
  <w:style w:type="paragraph" w:styleId="a7">
    <w:name w:val="Balloon Text"/>
    <w:basedOn w:val="a"/>
    <w:link w:val="Char1"/>
    <w:qFormat/>
    <w:rPr>
      <w:kern w:val="0"/>
      <w:sz w:val="18"/>
      <w:szCs w:val="18"/>
    </w:rPr>
  </w:style>
  <w:style w:type="paragraph" w:styleId="a8">
    <w:name w:val="footer"/>
    <w:basedOn w:val="a"/>
    <w:link w:val="Char2"/>
    <w:uiPriority w:val="99"/>
    <w:qFormat/>
    <w:pPr>
      <w:tabs>
        <w:tab w:val="center" w:pos="4153"/>
        <w:tab w:val="right" w:pos="8306"/>
      </w:tabs>
      <w:snapToGrid w:val="0"/>
      <w:jc w:val="left"/>
    </w:pPr>
    <w:rPr>
      <w:kern w:val="0"/>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jc w:val="left"/>
    </w:pPr>
    <w:rPr>
      <w:b/>
      <w:bCs/>
      <w:caps/>
      <w:szCs w:val="24"/>
    </w:rPr>
  </w:style>
  <w:style w:type="paragraph" w:styleId="aa">
    <w:name w:val="Normal (Web)"/>
    <w:basedOn w:val="a"/>
    <w:qFormat/>
    <w:pPr>
      <w:widowControl/>
      <w:spacing w:beforeAutospacing="1" w:afterAutospacing="1"/>
      <w:jc w:val="left"/>
    </w:pPr>
    <w:rPr>
      <w:rFonts w:ascii="宋体" w:hAnsi="宋体"/>
      <w:kern w:val="0"/>
      <w:sz w:val="24"/>
      <w:szCs w:val="24"/>
    </w:rPr>
  </w:style>
  <w:style w:type="paragraph" w:styleId="ab">
    <w:name w:val="annotation subject"/>
    <w:basedOn w:val="a6"/>
    <w:next w:val="a6"/>
    <w:link w:val="Char20"/>
    <w:qFormat/>
    <w:rPr>
      <w:b/>
      <w:bCs/>
      <w:kern w:val="2"/>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rFonts w:cs="Times New Roman"/>
      <w:color w:val="0000FF"/>
      <w:u w:val="single"/>
    </w:rPr>
  </w:style>
  <w:style w:type="character" w:styleId="ae">
    <w:name w:val="annotation reference"/>
    <w:qFormat/>
    <w:rPr>
      <w:sz w:val="21"/>
      <w:szCs w:val="21"/>
    </w:rPr>
  </w:style>
  <w:style w:type="character" w:customStyle="1" w:styleId="2Char">
    <w:name w:val="标题 2 Char"/>
    <w:link w:val="2"/>
    <w:qFormat/>
    <w:rPr>
      <w:rFonts w:ascii="Cambria" w:eastAsia="宋体" w:hAnsi="Cambria" w:cs="Times New Roman"/>
      <w:b/>
      <w:bCs/>
      <w:sz w:val="32"/>
      <w:szCs w:val="32"/>
    </w:rPr>
  </w:style>
  <w:style w:type="paragraph" w:customStyle="1" w:styleId="11">
    <w:name w:val="日期1"/>
    <w:basedOn w:val="a"/>
    <w:next w:val="a"/>
    <w:link w:val="Char4"/>
    <w:qFormat/>
    <w:pPr>
      <w:adjustRightInd w:val="0"/>
      <w:spacing w:line="360" w:lineRule="atLeast"/>
      <w:textAlignment w:val="baseline"/>
    </w:pPr>
    <w:rPr>
      <w:kern w:val="0"/>
      <w:sz w:val="20"/>
      <w:szCs w:val="20"/>
    </w:rPr>
  </w:style>
  <w:style w:type="paragraph" w:customStyle="1" w:styleId="12">
    <w:name w:val="批注主题1"/>
    <w:basedOn w:val="a6"/>
    <w:next w:val="a6"/>
    <w:link w:val="Char5"/>
    <w:qFormat/>
  </w:style>
  <w:style w:type="paragraph" w:customStyle="1" w:styleId="13">
    <w:name w:val="文档结构图1"/>
    <w:basedOn w:val="a"/>
    <w:link w:val="Char6"/>
    <w:qFormat/>
    <w:rPr>
      <w:rFonts w:ascii="宋体"/>
      <w:kern w:val="0"/>
      <w:sz w:val="18"/>
      <w:szCs w:val="18"/>
    </w:rPr>
  </w:style>
  <w:style w:type="paragraph" w:customStyle="1" w:styleId="21">
    <w:name w:val="正文文本 21"/>
    <w:basedOn w:val="a"/>
    <w:link w:val="2Char0"/>
    <w:qFormat/>
    <w:pPr>
      <w:spacing w:line="480" w:lineRule="auto"/>
    </w:pPr>
    <w:rPr>
      <w:kern w:val="0"/>
    </w:rPr>
  </w:style>
  <w:style w:type="paragraph" w:customStyle="1" w:styleId="TableParagraph">
    <w:name w:val="Table Paragraph"/>
    <w:basedOn w:val="a"/>
    <w:uiPriority w:val="1"/>
    <w:qFormat/>
    <w:rPr>
      <w:rFonts w:ascii="宋体" w:hAnsi="宋体" w:cs="宋体"/>
      <w:lang w:val="ja-JP" w:eastAsia="ja-JP" w:bidi="ja-JP"/>
    </w:rPr>
  </w:style>
  <w:style w:type="paragraph" w:customStyle="1" w:styleId="14">
    <w:name w:val="普通(网站)1"/>
    <w:basedOn w:val="a"/>
    <w:qFormat/>
    <w:pPr>
      <w:widowControl/>
      <w:spacing w:beforeAutospacing="1"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
    <w:qFormat/>
    <w:pPr>
      <w:shd w:val="clear" w:color="auto" w:fill="000080"/>
    </w:pPr>
    <w:rPr>
      <w:rFonts w:ascii="Tahoma" w:hAnsi="Tahoma"/>
      <w:sz w:val="24"/>
      <w:szCs w:val="24"/>
    </w:rPr>
  </w:style>
  <w:style w:type="paragraph" w:customStyle="1" w:styleId="210">
    <w:name w:val="列表 21"/>
    <w:basedOn w:val="a"/>
    <w:qFormat/>
    <w:pPr>
      <w:ind w:leftChars="200" w:left="200" w:hangingChars="200" w:hanging="200"/>
    </w:pPr>
    <w:rPr>
      <w:szCs w:val="24"/>
    </w:rPr>
  </w:style>
  <w:style w:type="paragraph" w:customStyle="1" w:styleId="Revision1">
    <w:name w:val="Revision1"/>
    <w:qFormat/>
    <w:rPr>
      <w:kern w:val="2"/>
      <w:sz w:val="21"/>
      <w:szCs w:val="21"/>
    </w:rPr>
  </w:style>
  <w:style w:type="paragraph" w:customStyle="1" w:styleId="15">
    <w:name w:val="列出段落1"/>
    <w:basedOn w:val="a"/>
    <w:qFormat/>
    <w:pPr>
      <w:ind w:firstLineChars="200" w:firstLine="420"/>
    </w:pPr>
    <w:rPr>
      <w:szCs w:val="24"/>
    </w:rPr>
  </w:style>
  <w:style w:type="character" w:customStyle="1" w:styleId="Char5">
    <w:name w:val="批注主题 Char"/>
    <w:link w:val="12"/>
    <w:qFormat/>
    <w:rPr>
      <w:rFonts w:cs="Times New Roman"/>
      <w:sz w:val="21"/>
      <w:szCs w:val="21"/>
    </w:rPr>
  </w:style>
  <w:style w:type="character" w:customStyle="1" w:styleId="Char10">
    <w:name w:val="批注主题 Char1"/>
    <w:qFormat/>
    <w:rPr>
      <w:rFonts w:ascii="Times New Roman" w:eastAsia="宋体" w:hAnsi="Times New Roman" w:cs="Times New Roman"/>
      <w:b/>
      <w:bCs/>
      <w:sz w:val="21"/>
      <w:szCs w:val="21"/>
    </w:rPr>
  </w:style>
  <w:style w:type="character" w:customStyle="1" w:styleId="16">
    <w:name w:val="批注引用1"/>
    <w:qFormat/>
    <w:rPr>
      <w:rFonts w:cs="Times New Roman"/>
      <w:sz w:val="21"/>
      <w:szCs w:val="21"/>
    </w:rPr>
  </w:style>
  <w:style w:type="character" w:customStyle="1" w:styleId="DeltaViewInsertion">
    <w:name w:val="DeltaView Insertion"/>
    <w:qFormat/>
  </w:style>
  <w:style w:type="character" w:customStyle="1" w:styleId="Char1">
    <w:name w:val="批注框文本 Char"/>
    <w:link w:val="a7"/>
    <w:qFormat/>
    <w:rPr>
      <w:rFonts w:cs="Times New Roman"/>
      <w:sz w:val="18"/>
      <w:szCs w:val="18"/>
    </w:rPr>
  </w:style>
  <w:style w:type="character" w:customStyle="1" w:styleId="Char">
    <w:name w:val="正文文本 Char"/>
    <w:link w:val="a4"/>
    <w:qFormat/>
    <w:rPr>
      <w:rFonts w:ascii="Times New Roman" w:eastAsia="宋体" w:hAnsi="Times New Roman" w:cs="Times New Roman"/>
      <w:sz w:val="24"/>
      <w:szCs w:val="24"/>
    </w:rPr>
  </w:style>
  <w:style w:type="character" w:customStyle="1" w:styleId="1Char">
    <w:name w:val="标题 1 Char"/>
    <w:link w:val="1"/>
    <w:qFormat/>
    <w:rsid w:val="0027712B"/>
    <w:rPr>
      <w:b/>
      <w:bCs/>
      <w:kern w:val="44"/>
      <w:sz w:val="28"/>
      <w:szCs w:val="44"/>
    </w:rPr>
  </w:style>
  <w:style w:type="character" w:customStyle="1" w:styleId="Char4">
    <w:name w:val="日期 Char"/>
    <w:link w:val="11"/>
    <w:qFormat/>
    <w:rPr>
      <w:rFonts w:ascii="Times New Roman" w:eastAsia="宋体" w:hAnsi="Times New Roman" w:cs="Times New Roman"/>
      <w:kern w:val="0"/>
      <w:sz w:val="20"/>
      <w:szCs w:val="20"/>
    </w:rPr>
  </w:style>
  <w:style w:type="character" w:customStyle="1" w:styleId="apple-style-span">
    <w:name w:val="apple-style-span"/>
    <w:qFormat/>
    <w:rPr>
      <w:rFonts w:cs="Times New Roman"/>
    </w:rPr>
  </w:style>
  <w:style w:type="character" w:customStyle="1" w:styleId="Char3">
    <w:name w:val="页眉 Char"/>
    <w:link w:val="a9"/>
    <w:qFormat/>
    <w:rPr>
      <w:rFonts w:cs="Times New Roman"/>
      <w:sz w:val="18"/>
      <w:szCs w:val="18"/>
    </w:rPr>
  </w:style>
  <w:style w:type="character" w:customStyle="1" w:styleId="17">
    <w:name w:val="页码1"/>
    <w:qFormat/>
    <w:rPr>
      <w:rFonts w:cs="Times New Roman"/>
    </w:rPr>
  </w:style>
  <w:style w:type="character" w:customStyle="1" w:styleId="Char20">
    <w:name w:val="批注主题 Char2"/>
    <w:link w:val="ab"/>
    <w:qFormat/>
    <w:rPr>
      <w:rFonts w:cs="Times New Roman"/>
      <w:b/>
      <w:bCs/>
      <w:kern w:val="2"/>
      <w:sz w:val="21"/>
      <w:szCs w:val="21"/>
    </w:rPr>
  </w:style>
  <w:style w:type="character" w:customStyle="1" w:styleId="Char11">
    <w:name w:val="批注框文本 Char1"/>
    <w:qFormat/>
    <w:rPr>
      <w:rFonts w:ascii="Times New Roman" w:eastAsia="宋体" w:hAnsi="Times New Roman" w:cs="Times New Roman"/>
      <w:sz w:val="18"/>
      <w:szCs w:val="18"/>
    </w:rPr>
  </w:style>
  <w:style w:type="character" w:customStyle="1" w:styleId="2Char0">
    <w:name w:val="正文文本 2 Char"/>
    <w:link w:val="21"/>
    <w:qFormat/>
    <w:rPr>
      <w:rFonts w:ascii="Times New Roman" w:eastAsia="宋体" w:hAnsi="Times New Roman" w:cs="Times New Roman"/>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Char6">
    <w:name w:val="文档结构图 Char"/>
    <w:link w:val="13"/>
    <w:qFormat/>
    <w:rPr>
      <w:rFonts w:ascii="宋体" w:eastAsia="宋体" w:hAnsi="Times New Roman" w:cs="Times New Roman"/>
      <w:sz w:val="18"/>
      <w:szCs w:val="18"/>
    </w:rPr>
  </w:style>
  <w:style w:type="character" w:customStyle="1" w:styleId="Char12">
    <w:name w:val="批注文字 Char1"/>
    <w:qFormat/>
    <w:rPr>
      <w:rFonts w:ascii="Times New Roman" w:eastAsia="宋体" w:hAnsi="Times New Roman" w:cs="Times New Roman"/>
      <w:sz w:val="21"/>
      <w:szCs w:val="21"/>
    </w:rPr>
  </w:style>
  <w:style w:type="character" w:customStyle="1" w:styleId="Char0">
    <w:name w:val="批注文字 Char"/>
    <w:link w:val="a6"/>
    <w:qFormat/>
    <w:rPr>
      <w:rFonts w:cs="Times New Roman"/>
      <w:sz w:val="21"/>
      <w:szCs w:val="21"/>
    </w:rPr>
  </w:style>
  <w:style w:type="character" w:customStyle="1" w:styleId="Char2">
    <w:name w:val="页脚 Char"/>
    <w:link w:val="a8"/>
    <w:uiPriority w:val="99"/>
    <w:qFormat/>
    <w:rPr>
      <w:rFonts w:cs="Times New Roman"/>
      <w:sz w:val="18"/>
      <w:szCs w:val="18"/>
    </w:rPr>
  </w:style>
  <w:style w:type="paragraph" w:styleId="af">
    <w:name w:val="Revision"/>
    <w:hidden/>
    <w:uiPriority w:val="99"/>
    <w:semiHidden/>
    <w:rsid w:val="008175AF"/>
    <w:rPr>
      <w:kern w:val="2"/>
      <w:sz w:val="21"/>
      <w:szCs w:val="21"/>
    </w:rPr>
  </w:style>
  <w:style w:type="table" w:customStyle="1" w:styleId="TableNormal">
    <w:name w:val="Table Normal"/>
    <w:uiPriority w:val="2"/>
    <w:semiHidden/>
    <w:unhideWhenUsed/>
    <w:qFormat/>
    <w:rsid w:val="00CE6A1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B6D7A-30FB-4C2A-B809-0287EBA3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1985</Words>
  <Characters>11316</Characters>
  <Application>Microsoft Office Word</Application>
  <DocSecurity>0</DocSecurity>
  <Lines>94</Lines>
  <Paragraphs>26</Paragraphs>
  <ScaleCrop>false</ScaleCrop>
  <Company>微软中国</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提供方合同编号：</dc:title>
  <dc:creator>Administrator</dc:creator>
  <cp:lastModifiedBy>IT Division</cp:lastModifiedBy>
  <cp:revision>2</cp:revision>
  <cp:lastPrinted>2023-06-21T02:15:00Z</cp:lastPrinted>
  <dcterms:created xsi:type="dcterms:W3CDTF">2023-12-01T02:51:00Z</dcterms:created>
  <dcterms:modified xsi:type="dcterms:W3CDTF">2023-12-01T02:51:00Z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6DE1955AE53D45D5A26B1272DAB10BC9</vt:lpwstr>
  </property>
</Properties>
</file>