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6EA24">
      <w:pPr>
        <w:pStyle w:val="3"/>
        <w:spacing w:line="335" w:lineRule="auto"/>
      </w:pPr>
    </w:p>
    <w:p w14:paraId="5B75E7D6">
      <w:pPr>
        <w:pStyle w:val="3"/>
        <w:spacing w:line="336" w:lineRule="auto"/>
      </w:pPr>
    </w:p>
    <w:p w14:paraId="13F7F16F">
      <w:pPr>
        <w:pStyle w:val="3"/>
        <w:spacing w:line="248" w:lineRule="auto"/>
        <w:jc w:val="center"/>
        <w:rPr>
          <w:rFonts w:ascii="宋体" w:hAnsi="宋体" w:eastAsia="宋体" w:cs="宋体"/>
          <w:b/>
          <w:bCs/>
          <w:snapToGrid w:val="0"/>
          <w:color w:val="000000"/>
          <w:spacing w:val="1"/>
          <w:kern w:val="0"/>
          <w:sz w:val="35"/>
          <w:szCs w:val="35"/>
          <w:u w:val="none" w:color="auto"/>
          <w:lang w:val="en-US" w:eastAsia="en-US" w:bidi="ar-SA"/>
        </w:rPr>
      </w:pPr>
      <w:r>
        <w:rPr>
          <w:rFonts w:hint="eastAsia" w:ascii="宋体" w:hAnsi="宋体" w:eastAsia="宋体" w:cs="宋体"/>
          <w:b/>
          <w:bCs/>
          <w:snapToGrid w:val="0"/>
          <w:color w:val="000000"/>
          <w:spacing w:val="1"/>
          <w:kern w:val="0"/>
          <w:sz w:val="35"/>
          <w:szCs w:val="35"/>
          <w:u w:val="none" w:color="auto"/>
          <w:lang w:val="en-US" w:eastAsia="zh-CN" w:bidi="ar-SA"/>
        </w:rPr>
        <w:t>吴忠佳佐 60MW/240MWh 共享电站</w:t>
      </w:r>
    </w:p>
    <w:p w14:paraId="19E1A2CF">
      <w:pPr>
        <w:pStyle w:val="3"/>
        <w:spacing w:line="248" w:lineRule="auto"/>
      </w:pPr>
    </w:p>
    <w:p w14:paraId="21A160E7">
      <w:pPr>
        <w:pStyle w:val="3"/>
        <w:spacing w:line="249" w:lineRule="auto"/>
      </w:pPr>
    </w:p>
    <w:p w14:paraId="2DDAEACF">
      <w:pPr>
        <w:spacing w:before="114" w:line="224" w:lineRule="auto"/>
        <w:ind w:left="2608"/>
        <w:rPr>
          <w:rFonts w:ascii="宋体" w:hAnsi="宋体" w:eastAsia="宋体" w:cs="宋体"/>
          <w:sz w:val="35"/>
          <w:szCs w:val="35"/>
        </w:rPr>
      </w:pPr>
      <w:r>
        <w:rPr>
          <w:rFonts w:ascii="宋体" w:hAnsi="宋体" w:eastAsia="宋体" w:cs="宋体"/>
          <w:b/>
          <w:bCs/>
          <w:spacing w:val="1"/>
          <w:sz w:val="35"/>
          <w:szCs w:val="35"/>
          <w:u w:val="single" w:color="auto"/>
        </w:rPr>
        <w:t>110</w:t>
      </w:r>
      <w:r>
        <w:rPr>
          <w:rFonts w:ascii="宋体" w:hAnsi="宋体" w:eastAsia="宋体" w:cs="宋体"/>
          <w:b/>
          <w:bCs/>
          <w:sz w:val="35"/>
          <w:szCs w:val="35"/>
          <w:u w:val="single" w:color="auto"/>
        </w:rPr>
        <w:t>kV</w:t>
      </w:r>
      <w:r>
        <w:rPr>
          <w:rFonts w:ascii="宋体" w:hAnsi="宋体" w:eastAsia="宋体" w:cs="宋体"/>
          <w:spacing w:val="-63"/>
          <w:sz w:val="35"/>
          <w:szCs w:val="35"/>
          <w:u w:val="single" w:color="auto"/>
        </w:rPr>
        <w:t xml:space="preserve"> </w:t>
      </w:r>
      <w:r>
        <w:rPr>
          <w:rFonts w:ascii="宋体" w:hAnsi="宋体" w:eastAsia="宋体" w:cs="宋体"/>
          <w:b/>
          <w:bCs/>
          <w:spacing w:val="1"/>
          <w:sz w:val="35"/>
          <w:szCs w:val="35"/>
          <w:u w:val="single" w:color="auto"/>
        </w:rPr>
        <w:t>金属氧化物避雷器</w:t>
      </w:r>
    </w:p>
    <w:p w14:paraId="076AF1A0">
      <w:pPr>
        <w:pStyle w:val="3"/>
        <w:spacing w:line="250" w:lineRule="auto"/>
      </w:pPr>
    </w:p>
    <w:p w14:paraId="10491D8F">
      <w:pPr>
        <w:pStyle w:val="3"/>
        <w:spacing w:line="250" w:lineRule="auto"/>
      </w:pPr>
    </w:p>
    <w:p w14:paraId="4F783F7F">
      <w:pPr>
        <w:pStyle w:val="3"/>
        <w:spacing w:line="250" w:lineRule="auto"/>
      </w:pPr>
    </w:p>
    <w:p w14:paraId="441A6910">
      <w:pPr>
        <w:spacing w:before="113" w:line="225" w:lineRule="auto"/>
        <w:ind w:left="3805"/>
        <w:rPr>
          <w:rFonts w:hint="eastAsia" w:ascii="宋体" w:hAnsi="宋体" w:eastAsia="宋体" w:cs="宋体"/>
          <w:sz w:val="35"/>
          <w:szCs w:val="35"/>
          <w:lang w:eastAsia="zh-CN"/>
        </w:rPr>
      </w:pPr>
      <w:r>
        <w:rPr>
          <w:rFonts w:hint="eastAsia" w:ascii="宋体" w:hAnsi="宋体" w:eastAsia="宋体" w:cs="宋体"/>
          <w:b/>
          <w:bCs/>
          <w:spacing w:val="3"/>
          <w:sz w:val="35"/>
          <w:szCs w:val="35"/>
          <w:lang w:eastAsia="zh-CN"/>
        </w:rPr>
        <w:t>技术规范书</w:t>
      </w:r>
    </w:p>
    <w:p w14:paraId="44C0EC97">
      <w:pPr>
        <w:pStyle w:val="3"/>
        <w:spacing w:line="244" w:lineRule="auto"/>
      </w:pPr>
    </w:p>
    <w:p w14:paraId="137DEFE7">
      <w:pPr>
        <w:pStyle w:val="3"/>
        <w:spacing w:line="244" w:lineRule="auto"/>
      </w:pPr>
    </w:p>
    <w:p w14:paraId="22F81063">
      <w:pPr>
        <w:pStyle w:val="3"/>
        <w:spacing w:line="244" w:lineRule="auto"/>
      </w:pPr>
    </w:p>
    <w:p w14:paraId="56CF88C3">
      <w:pPr>
        <w:pStyle w:val="3"/>
        <w:spacing w:line="244" w:lineRule="auto"/>
      </w:pPr>
    </w:p>
    <w:p w14:paraId="769BA7B4">
      <w:pPr>
        <w:pStyle w:val="3"/>
        <w:spacing w:line="244" w:lineRule="auto"/>
      </w:pPr>
    </w:p>
    <w:p w14:paraId="37D54CD8">
      <w:pPr>
        <w:pStyle w:val="3"/>
        <w:spacing w:line="245" w:lineRule="auto"/>
      </w:pPr>
    </w:p>
    <w:p w14:paraId="63DE84FE">
      <w:pPr>
        <w:pStyle w:val="3"/>
        <w:spacing w:line="245" w:lineRule="auto"/>
      </w:pPr>
    </w:p>
    <w:p w14:paraId="0B71AAE3">
      <w:pPr>
        <w:pStyle w:val="3"/>
        <w:spacing w:line="245" w:lineRule="auto"/>
      </w:pPr>
    </w:p>
    <w:p w14:paraId="37C90327">
      <w:pPr>
        <w:pStyle w:val="3"/>
        <w:spacing w:line="245" w:lineRule="auto"/>
      </w:pPr>
    </w:p>
    <w:p w14:paraId="284666E3">
      <w:pPr>
        <w:pStyle w:val="3"/>
        <w:spacing w:line="245" w:lineRule="auto"/>
      </w:pPr>
    </w:p>
    <w:p w14:paraId="4736EEB8">
      <w:pPr>
        <w:pStyle w:val="3"/>
        <w:spacing w:line="245" w:lineRule="auto"/>
      </w:pPr>
    </w:p>
    <w:p w14:paraId="1FFE353C">
      <w:pPr>
        <w:pStyle w:val="3"/>
      </w:pPr>
    </w:p>
    <w:p w14:paraId="563D45EC">
      <w:pPr>
        <w:pStyle w:val="3"/>
      </w:pPr>
    </w:p>
    <w:p w14:paraId="6C7BAEC8">
      <w:pPr>
        <w:pStyle w:val="3"/>
      </w:pPr>
    </w:p>
    <w:p w14:paraId="1F4405F0">
      <w:pPr>
        <w:pStyle w:val="3"/>
      </w:pPr>
    </w:p>
    <w:p w14:paraId="11D7FEE6">
      <w:pPr>
        <w:pStyle w:val="3"/>
      </w:pPr>
    </w:p>
    <w:p w14:paraId="61FD46B3">
      <w:pPr>
        <w:pStyle w:val="3"/>
      </w:pPr>
    </w:p>
    <w:p w14:paraId="28B5A4B8">
      <w:pPr>
        <w:pStyle w:val="3"/>
      </w:pPr>
    </w:p>
    <w:p w14:paraId="3E59C816">
      <w:pPr>
        <w:pStyle w:val="3"/>
      </w:pPr>
    </w:p>
    <w:p w14:paraId="08322E48">
      <w:pPr>
        <w:pStyle w:val="3"/>
      </w:pPr>
    </w:p>
    <w:p w14:paraId="09E0AEFC">
      <w:pPr>
        <w:pStyle w:val="3"/>
      </w:pPr>
    </w:p>
    <w:p w14:paraId="5F1E89A0">
      <w:pPr>
        <w:pStyle w:val="3"/>
      </w:pPr>
    </w:p>
    <w:p w14:paraId="425ABB4F">
      <w:pPr>
        <w:pStyle w:val="3"/>
      </w:pPr>
    </w:p>
    <w:p w14:paraId="54F97FCE">
      <w:pPr>
        <w:pStyle w:val="3"/>
      </w:pPr>
    </w:p>
    <w:p w14:paraId="69B4BB6A">
      <w:pPr>
        <w:pStyle w:val="3"/>
      </w:pPr>
    </w:p>
    <w:p w14:paraId="654B9008">
      <w:pPr>
        <w:pStyle w:val="3"/>
      </w:pPr>
    </w:p>
    <w:p w14:paraId="62EBF5A8">
      <w:pPr>
        <w:pStyle w:val="3"/>
      </w:pPr>
    </w:p>
    <w:p w14:paraId="4F327F49">
      <w:pPr>
        <w:pStyle w:val="3"/>
      </w:pPr>
    </w:p>
    <w:p w14:paraId="3BF566FE">
      <w:pPr>
        <w:pStyle w:val="3"/>
      </w:pPr>
    </w:p>
    <w:p w14:paraId="671818DA">
      <w:pPr>
        <w:pStyle w:val="3"/>
      </w:pPr>
    </w:p>
    <w:p w14:paraId="2B7F09C8">
      <w:pPr>
        <w:pStyle w:val="3"/>
      </w:pPr>
    </w:p>
    <w:p w14:paraId="08BC717F">
      <w:pPr>
        <w:pStyle w:val="3"/>
      </w:pPr>
    </w:p>
    <w:p w14:paraId="77765246">
      <w:pPr>
        <w:pStyle w:val="3"/>
      </w:pPr>
    </w:p>
    <w:p w14:paraId="2B01B459">
      <w:pPr>
        <w:pStyle w:val="3"/>
      </w:pPr>
    </w:p>
    <w:p w14:paraId="5AC2AEF8">
      <w:pPr>
        <w:pStyle w:val="3"/>
      </w:pPr>
    </w:p>
    <w:p w14:paraId="54A02702">
      <w:pPr>
        <w:pStyle w:val="3"/>
      </w:pPr>
    </w:p>
    <w:p w14:paraId="1D46C1DC">
      <w:pPr>
        <w:pStyle w:val="3"/>
      </w:pPr>
    </w:p>
    <w:p w14:paraId="6F7FA4A9">
      <w:pPr>
        <w:snapToGrid w:val="0"/>
        <w:spacing w:before="90" w:after="90" w:line="300" w:lineRule="auto"/>
        <w:jc w:val="center"/>
        <w:rPr>
          <w:rFonts w:ascii="宋体" w:hAnsi="宋体"/>
          <w:b/>
          <w:color w:val="000000"/>
          <w:sz w:val="32"/>
          <w:szCs w:val="32"/>
        </w:rPr>
      </w:pPr>
      <w:r>
        <w:rPr>
          <w:rFonts w:hint="eastAsia" w:ascii="宋体" w:hAnsi="宋体"/>
          <w:b/>
          <w:color w:val="000000"/>
          <w:sz w:val="32"/>
          <w:szCs w:val="32"/>
        </w:rPr>
        <w:t>中机国际</w:t>
      </w:r>
      <w:r>
        <w:rPr>
          <w:rFonts w:ascii="宋体" w:hAnsi="宋体"/>
          <w:b/>
          <w:color w:val="000000"/>
          <w:sz w:val="32"/>
          <w:szCs w:val="32"/>
        </w:rPr>
        <w:t>工程设计研究院有限责任公司</w:t>
      </w:r>
    </w:p>
    <w:p w14:paraId="32B53174">
      <w:pPr>
        <w:jc w:val="center"/>
        <w:rPr>
          <w:rFonts w:ascii="宋体" w:hAnsi="宋体"/>
          <w:b/>
          <w:bCs/>
          <w:color w:val="000000"/>
          <w:sz w:val="32"/>
          <w:szCs w:val="32"/>
        </w:rPr>
        <w:sectPr>
          <w:pgSz w:w="11906" w:h="16838"/>
          <w:pgMar w:top="1440" w:right="1304" w:bottom="1440" w:left="1304" w:header="851" w:footer="992" w:gutter="0"/>
          <w:cols w:space="720" w:num="1"/>
          <w:docGrid w:type="lines" w:linePitch="312" w:charSpace="0"/>
        </w:sectPr>
      </w:pPr>
      <w:r>
        <w:rPr>
          <w:rFonts w:hint="eastAsia" w:ascii="宋体" w:hAnsi="宋体"/>
          <w:b/>
          <w:bCs/>
          <w:color w:val="000000"/>
          <w:sz w:val="32"/>
          <w:szCs w:val="32"/>
        </w:rPr>
        <w:t>二〇二</w:t>
      </w:r>
      <w:r>
        <w:rPr>
          <w:rFonts w:hint="eastAsia" w:ascii="宋体" w:hAnsi="宋体"/>
          <w:b/>
          <w:bCs/>
          <w:color w:val="000000"/>
          <w:sz w:val="32"/>
          <w:szCs w:val="32"/>
          <w:lang w:val="en-US" w:eastAsia="zh-CN"/>
        </w:rPr>
        <w:t>六</w:t>
      </w:r>
      <w:r>
        <w:rPr>
          <w:rFonts w:hint="eastAsia" w:ascii="宋体" w:hAnsi="宋体"/>
          <w:b/>
          <w:bCs/>
          <w:color w:val="000000"/>
          <w:sz w:val="32"/>
          <w:szCs w:val="32"/>
        </w:rPr>
        <w:t>年</w:t>
      </w:r>
      <w:r>
        <w:rPr>
          <w:rFonts w:hint="eastAsia" w:ascii="宋体" w:hAnsi="宋体"/>
          <w:b/>
          <w:bCs/>
          <w:color w:val="000000"/>
          <w:sz w:val="32"/>
          <w:szCs w:val="32"/>
          <w:lang w:val="en-US" w:eastAsia="zh-CN"/>
        </w:rPr>
        <w:t>二</w:t>
      </w:r>
      <w:r>
        <w:rPr>
          <w:rFonts w:hint="eastAsia" w:ascii="宋体" w:hAnsi="宋体"/>
          <w:b/>
          <w:bCs/>
          <w:color w:val="000000"/>
          <w:sz w:val="32"/>
          <w:szCs w:val="32"/>
        </w:rPr>
        <w:t>月</w:t>
      </w:r>
    </w:p>
    <w:sdt>
      <w:sdtPr>
        <w:rPr>
          <w:rFonts w:ascii="宋体" w:hAnsi="宋体" w:eastAsia="宋体" w:cs="Arial"/>
          <w:snapToGrid w:val="0"/>
          <w:color w:val="000000"/>
          <w:kern w:val="0"/>
          <w:sz w:val="21"/>
          <w:szCs w:val="21"/>
          <w:lang w:val="en-US" w:eastAsia="en-US" w:bidi="ar-SA"/>
        </w:rPr>
        <w:id w:val="147456300"/>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0"/>
          <w:lang w:val="en-US" w:eastAsia="en-US" w:bidi="ar-SA"/>
        </w:rPr>
      </w:sdtEndPr>
      <w:sdtContent>
        <w:p w14:paraId="326CF03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76EAEF1">
          <w:pPr>
            <w:pStyle w:val="7"/>
            <w:tabs>
              <w:tab w:val="right" w:leader="dot" w:pos="9235"/>
            </w:tabs>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TOC \o "1-3" \h \u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_Toc28028 </w:instrText>
          </w:r>
          <w:r>
            <w:rPr>
              <w:rFonts w:ascii="Times New Roman" w:hAnsi="Times New Roman" w:eastAsia="Times New Roman" w:cs="Times New Roman"/>
              <w:szCs w:val="20"/>
            </w:rPr>
            <w:fldChar w:fldCharType="separate"/>
          </w:r>
          <w:r>
            <w:rPr>
              <w:rFonts w:ascii="宋体" w:hAnsi="宋体" w:eastAsia="宋体" w:cs="宋体"/>
              <w:bCs/>
              <w:spacing w:val="-22"/>
              <w:szCs w:val="30"/>
            </w:rPr>
            <w:t>1</w:t>
          </w:r>
          <w:r>
            <w:rPr>
              <w:rFonts w:ascii="宋体" w:hAnsi="宋体" w:eastAsia="宋体" w:cs="宋体"/>
              <w:spacing w:val="21"/>
              <w:szCs w:val="30"/>
            </w:rPr>
            <w:t xml:space="preserve"> </w:t>
          </w:r>
          <w:r>
            <w:rPr>
              <w:rFonts w:ascii="宋体" w:hAnsi="宋体" w:eastAsia="宋体" w:cs="宋体"/>
              <w:bCs/>
              <w:spacing w:val="-22"/>
              <w:szCs w:val="30"/>
            </w:rPr>
            <w:t>总则</w:t>
          </w:r>
          <w:r>
            <w:tab/>
          </w:r>
          <w:r>
            <w:fldChar w:fldCharType="begin"/>
          </w:r>
          <w:r>
            <w:instrText xml:space="preserve"> PAGEREF _Toc28028 \h </w:instrText>
          </w:r>
          <w:r>
            <w:fldChar w:fldCharType="separate"/>
          </w:r>
          <w:r>
            <w:t>3</w:t>
          </w:r>
          <w:r>
            <w:fldChar w:fldCharType="end"/>
          </w:r>
          <w:r>
            <w:rPr>
              <w:rFonts w:ascii="Times New Roman" w:hAnsi="Times New Roman" w:eastAsia="Times New Roman" w:cs="Times New Roman"/>
              <w:szCs w:val="20"/>
            </w:rPr>
            <w:fldChar w:fldCharType="end"/>
          </w:r>
        </w:p>
        <w:p w14:paraId="278DE3C4">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_Toc6615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6"/>
              <w:szCs w:val="28"/>
            </w:rPr>
            <w:t>1.1</w:t>
          </w:r>
          <w:r>
            <w:rPr>
              <w:rFonts w:ascii="Times New Roman" w:hAnsi="Times New Roman" w:eastAsia="Times New Roman" w:cs="Times New Roman"/>
              <w:bCs/>
              <w:spacing w:val="3"/>
              <w:szCs w:val="28"/>
            </w:rPr>
            <w:t xml:space="preserve">    </w:t>
          </w:r>
          <w:r>
            <w:rPr>
              <w:rFonts w:ascii="宋体" w:hAnsi="宋体" w:eastAsia="宋体" w:cs="宋体"/>
              <w:bCs/>
              <w:spacing w:val="-6"/>
              <w:szCs w:val="28"/>
            </w:rPr>
            <w:t>一般规定</w:t>
          </w:r>
          <w:r>
            <w:tab/>
          </w:r>
          <w:r>
            <w:fldChar w:fldCharType="begin"/>
          </w:r>
          <w:r>
            <w:instrText xml:space="preserve"> PAGEREF _Toc6615 \h </w:instrText>
          </w:r>
          <w:r>
            <w:fldChar w:fldCharType="separate"/>
          </w:r>
          <w:r>
            <w:t>3</w:t>
          </w:r>
          <w:r>
            <w:fldChar w:fldCharType="end"/>
          </w:r>
          <w:r>
            <w:rPr>
              <w:rFonts w:ascii="Times New Roman" w:hAnsi="Times New Roman" w:eastAsia="Times New Roman" w:cs="Times New Roman"/>
              <w:szCs w:val="20"/>
            </w:rPr>
            <w:fldChar w:fldCharType="end"/>
          </w:r>
        </w:p>
        <w:p w14:paraId="64E80FA5">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_Toc23087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3"/>
              <w:szCs w:val="28"/>
            </w:rPr>
            <w:t xml:space="preserve">1.2  </w:t>
          </w:r>
          <w:r>
            <w:rPr>
              <w:rFonts w:hint="eastAsia" w:ascii="Times New Roman" w:hAnsi="Times New Roman" w:eastAsia="宋体" w:cs="Times New Roman"/>
              <w:bCs/>
              <w:spacing w:val="-3"/>
              <w:szCs w:val="28"/>
              <w:lang w:eastAsia="zh-CN"/>
            </w:rPr>
            <w:t>投标人</w:t>
          </w:r>
          <w:r>
            <w:rPr>
              <w:rFonts w:ascii="宋体" w:hAnsi="宋体" w:eastAsia="宋体" w:cs="宋体"/>
              <w:bCs/>
              <w:spacing w:val="-3"/>
              <w:szCs w:val="28"/>
            </w:rPr>
            <w:t>应提供的资格文件</w:t>
          </w:r>
          <w:r>
            <w:tab/>
          </w:r>
          <w:r>
            <w:fldChar w:fldCharType="begin"/>
          </w:r>
          <w:r>
            <w:instrText xml:space="preserve"> PAGEREF _Toc23087 \h </w:instrText>
          </w:r>
          <w:r>
            <w:fldChar w:fldCharType="separate"/>
          </w:r>
          <w:r>
            <w:t>3</w:t>
          </w:r>
          <w:r>
            <w:fldChar w:fldCharType="end"/>
          </w:r>
          <w:r>
            <w:rPr>
              <w:rFonts w:ascii="Times New Roman" w:hAnsi="Times New Roman" w:eastAsia="Times New Roman" w:cs="Times New Roman"/>
              <w:szCs w:val="20"/>
            </w:rPr>
            <w:fldChar w:fldCharType="end"/>
          </w:r>
        </w:p>
        <w:p w14:paraId="36FC46F5">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_Toc13529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6"/>
              <w:szCs w:val="28"/>
            </w:rPr>
            <w:t>1.3</w:t>
          </w:r>
          <w:r>
            <w:rPr>
              <w:rFonts w:ascii="Times New Roman" w:hAnsi="Times New Roman" w:eastAsia="Times New Roman" w:cs="Times New Roman"/>
              <w:bCs/>
              <w:spacing w:val="3"/>
              <w:szCs w:val="28"/>
            </w:rPr>
            <w:t xml:space="preserve">    </w:t>
          </w:r>
          <w:r>
            <w:rPr>
              <w:rFonts w:ascii="宋体" w:hAnsi="宋体" w:eastAsia="宋体" w:cs="宋体"/>
              <w:bCs/>
              <w:spacing w:val="-6"/>
              <w:szCs w:val="28"/>
            </w:rPr>
            <w:t>工作范围</w:t>
          </w:r>
          <w:r>
            <w:tab/>
          </w:r>
          <w:r>
            <w:fldChar w:fldCharType="begin"/>
          </w:r>
          <w:r>
            <w:instrText xml:space="preserve"> PAGEREF _Toc13529 \h </w:instrText>
          </w:r>
          <w:r>
            <w:fldChar w:fldCharType="separate"/>
          </w:r>
          <w:r>
            <w:t>3</w:t>
          </w:r>
          <w:r>
            <w:fldChar w:fldCharType="end"/>
          </w:r>
          <w:r>
            <w:rPr>
              <w:rFonts w:ascii="Times New Roman" w:hAnsi="Times New Roman" w:eastAsia="Times New Roman" w:cs="Times New Roman"/>
              <w:szCs w:val="20"/>
            </w:rPr>
            <w:fldChar w:fldCharType="end"/>
          </w:r>
        </w:p>
        <w:p w14:paraId="0D9E5B1D">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_Toc19959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1.4    </w:t>
          </w:r>
          <w:r>
            <w:rPr>
              <w:rFonts w:ascii="宋体" w:hAnsi="宋体" w:eastAsia="宋体" w:cs="宋体"/>
              <w:bCs/>
              <w:spacing w:val="-2"/>
              <w:szCs w:val="28"/>
            </w:rPr>
            <w:t>对设计图纸、试验报告和说</w:t>
          </w:r>
          <w:r>
            <w:rPr>
              <w:rFonts w:ascii="宋体" w:hAnsi="宋体" w:eastAsia="宋体" w:cs="宋体"/>
              <w:bCs/>
              <w:spacing w:val="-3"/>
              <w:szCs w:val="28"/>
            </w:rPr>
            <w:t>明书的要求</w:t>
          </w:r>
          <w:r>
            <w:tab/>
          </w:r>
          <w:r>
            <w:fldChar w:fldCharType="begin"/>
          </w:r>
          <w:r>
            <w:instrText xml:space="preserve"> PAGEREF _Toc19959 \h </w:instrText>
          </w:r>
          <w:r>
            <w:fldChar w:fldCharType="separate"/>
          </w:r>
          <w:r>
            <w:t>4</w:t>
          </w:r>
          <w:r>
            <w:fldChar w:fldCharType="end"/>
          </w:r>
          <w:r>
            <w:rPr>
              <w:rFonts w:ascii="Times New Roman" w:hAnsi="Times New Roman" w:eastAsia="Times New Roman" w:cs="Times New Roman"/>
              <w:szCs w:val="20"/>
            </w:rPr>
            <w:fldChar w:fldCharType="end"/>
          </w:r>
        </w:p>
        <w:p w14:paraId="3B9188B5">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_Toc21177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3"/>
              <w:szCs w:val="28"/>
            </w:rPr>
            <w:t xml:space="preserve">1.5    </w:t>
          </w:r>
          <w:r>
            <w:rPr>
              <w:rFonts w:ascii="宋体" w:hAnsi="宋体" w:eastAsia="宋体" w:cs="宋体"/>
              <w:bCs/>
              <w:spacing w:val="-3"/>
              <w:szCs w:val="28"/>
            </w:rPr>
            <w:t>标准和规范</w:t>
          </w:r>
          <w:r>
            <w:tab/>
          </w:r>
          <w:r>
            <w:fldChar w:fldCharType="begin"/>
          </w:r>
          <w:r>
            <w:instrText xml:space="preserve"> PAGEREF _Toc21177 \h </w:instrText>
          </w:r>
          <w:r>
            <w:fldChar w:fldCharType="separate"/>
          </w:r>
          <w:r>
            <w:t>5</w:t>
          </w:r>
          <w:r>
            <w:fldChar w:fldCharType="end"/>
          </w:r>
          <w:r>
            <w:rPr>
              <w:rFonts w:ascii="Times New Roman" w:hAnsi="Times New Roman" w:eastAsia="Times New Roman" w:cs="Times New Roman"/>
              <w:szCs w:val="20"/>
            </w:rPr>
            <w:fldChar w:fldCharType="end"/>
          </w:r>
        </w:p>
        <w:p w14:paraId="55ED5BF4">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_Toc12754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3"/>
              <w:szCs w:val="28"/>
            </w:rPr>
            <w:t xml:space="preserve">1.6    </w:t>
          </w:r>
          <w:r>
            <w:rPr>
              <w:rFonts w:ascii="宋体" w:hAnsi="宋体" w:eastAsia="宋体" w:cs="宋体"/>
              <w:bCs/>
              <w:spacing w:val="-3"/>
              <w:szCs w:val="28"/>
            </w:rPr>
            <w:t>必须提交的技术数据和信息</w:t>
          </w:r>
          <w:r>
            <w:tab/>
          </w:r>
          <w:r>
            <w:fldChar w:fldCharType="begin"/>
          </w:r>
          <w:r>
            <w:instrText xml:space="preserve"> PAGEREF _Toc12754 \h </w:instrText>
          </w:r>
          <w:r>
            <w:fldChar w:fldCharType="separate"/>
          </w:r>
          <w:r>
            <w:t>5</w:t>
          </w:r>
          <w:r>
            <w:fldChar w:fldCharType="end"/>
          </w:r>
          <w:r>
            <w:rPr>
              <w:rFonts w:ascii="Times New Roman" w:hAnsi="Times New Roman" w:eastAsia="Times New Roman" w:cs="Times New Roman"/>
              <w:szCs w:val="20"/>
            </w:rPr>
            <w:fldChar w:fldCharType="end"/>
          </w:r>
        </w:p>
        <w:p w14:paraId="722E12D9">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_Toc29536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6"/>
              <w:szCs w:val="28"/>
            </w:rPr>
            <w:t>1.7</w:t>
          </w:r>
          <w:r>
            <w:rPr>
              <w:rFonts w:ascii="Times New Roman" w:hAnsi="Times New Roman" w:eastAsia="Times New Roman" w:cs="Times New Roman"/>
              <w:bCs/>
              <w:spacing w:val="3"/>
              <w:szCs w:val="28"/>
            </w:rPr>
            <w:t xml:space="preserve">    </w:t>
          </w:r>
          <w:r>
            <w:rPr>
              <w:rFonts w:ascii="宋体" w:hAnsi="宋体" w:eastAsia="宋体" w:cs="宋体"/>
              <w:bCs/>
              <w:spacing w:val="-6"/>
              <w:szCs w:val="28"/>
            </w:rPr>
            <w:t>备品备件</w:t>
          </w:r>
          <w:r>
            <w:tab/>
          </w:r>
          <w:r>
            <w:fldChar w:fldCharType="begin"/>
          </w:r>
          <w:r>
            <w:instrText xml:space="preserve"> PAGEREF _Toc29536 \h </w:instrText>
          </w:r>
          <w:r>
            <w:fldChar w:fldCharType="separate"/>
          </w:r>
          <w:r>
            <w:t>5</w:t>
          </w:r>
          <w:r>
            <w:fldChar w:fldCharType="end"/>
          </w:r>
          <w:r>
            <w:rPr>
              <w:rFonts w:ascii="Times New Roman" w:hAnsi="Times New Roman" w:eastAsia="Times New Roman" w:cs="Times New Roman"/>
              <w:szCs w:val="20"/>
            </w:rPr>
            <w:fldChar w:fldCharType="end"/>
          </w:r>
        </w:p>
        <w:p w14:paraId="6C1F736B">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_Toc23898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3"/>
              <w:szCs w:val="28"/>
            </w:rPr>
            <w:t xml:space="preserve">1.8    </w:t>
          </w:r>
          <w:r>
            <w:rPr>
              <w:rFonts w:ascii="宋体" w:hAnsi="宋体" w:eastAsia="宋体" w:cs="宋体"/>
              <w:bCs/>
              <w:spacing w:val="-3"/>
              <w:szCs w:val="28"/>
            </w:rPr>
            <w:t>专用工具与仪器仪表</w:t>
          </w:r>
          <w:r>
            <w:tab/>
          </w:r>
          <w:r>
            <w:fldChar w:fldCharType="begin"/>
          </w:r>
          <w:r>
            <w:instrText xml:space="preserve"> PAGEREF _Toc23898 \h </w:instrText>
          </w:r>
          <w:r>
            <w:fldChar w:fldCharType="separate"/>
          </w:r>
          <w:r>
            <w:t>5</w:t>
          </w:r>
          <w:r>
            <w:fldChar w:fldCharType="end"/>
          </w:r>
          <w:r>
            <w:rPr>
              <w:rFonts w:ascii="Times New Roman" w:hAnsi="Times New Roman" w:eastAsia="Times New Roman" w:cs="Times New Roman"/>
              <w:szCs w:val="20"/>
            </w:rPr>
            <w:fldChar w:fldCharType="end"/>
          </w:r>
        </w:p>
        <w:p w14:paraId="2F51646B">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_Toc29165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1.9    </w:t>
          </w:r>
          <w:r>
            <w:rPr>
              <w:rFonts w:ascii="宋体" w:hAnsi="宋体" w:eastAsia="宋体" w:cs="宋体"/>
              <w:bCs/>
              <w:spacing w:val="-2"/>
              <w:szCs w:val="28"/>
            </w:rPr>
            <w:t>安装、调试、性能试验、试</w:t>
          </w:r>
          <w:r>
            <w:rPr>
              <w:rFonts w:ascii="宋体" w:hAnsi="宋体" w:eastAsia="宋体" w:cs="宋体"/>
              <w:bCs/>
              <w:spacing w:val="-3"/>
              <w:szCs w:val="28"/>
            </w:rPr>
            <w:t>运行和验收</w:t>
          </w:r>
          <w:r>
            <w:tab/>
          </w:r>
          <w:r>
            <w:fldChar w:fldCharType="begin"/>
          </w:r>
          <w:r>
            <w:instrText xml:space="preserve"> PAGEREF _Toc29165 \h </w:instrText>
          </w:r>
          <w:r>
            <w:fldChar w:fldCharType="separate"/>
          </w:r>
          <w:r>
            <w:t>6</w:t>
          </w:r>
          <w:r>
            <w:fldChar w:fldCharType="end"/>
          </w:r>
          <w:r>
            <w:rPr>
              <w:rFonts w:ascii="Times New Roman" w:hAnsi="Times New Roman" w:eastAsia="Times New Roman" w:cs="Times New Roman"/>
              <w:szCs w:val="20"/>
            </w:rPr>
            <w:fldChar w:fldCharType="end"/>
          </w:r>
        </w:p>
        <w:p w14:paraId="39145327">
          <w:pPr>
            <w:pStyle w:val="7"/>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_Toc24927 </w:instrText>
          </w:r>
          <w:r>
            <w:rPr>
              <w:rFonts w:ascii="Times New Roman" w:hAnsi="Times New Roman" w:eastAsia="Times New Roman" w:cs="Times New Roman"/>
              <w:szCs w:val="20"/>
            </w:rPr>
            <w:fldChar w:fldCharType="separate"/>
          </w:r>
          <w:r>
            <w:rPr>
              <w:rFonts w:ascii="宋体" w:hAnsi="宋体" w:eastAsia="宋体" w:cs="宋体"/>
              <w:bCs/>
              <w:spacing w:val="-9"/>
              <w:szCs w:val="30"/>
            </w:rPr>
            <w:t>2</w:t>
          </w:r>
          <w:r>
            <w:rPr>
              <w:rFonts w:ascii="宋体" w:hAnsi="宋体" w:eastAsia="宋体" w:cs="宋体"/>
              <w:spacing w:val="8"/>
              <w:szCs w:val="30"/>
            </w:rPr>
            <w:t xml:space="preserve">  </w:t>
          </w:r>
          <w:r>
            <w:rPr>
              <w:rFonts w:ascii="宋体" w:hAnsi="宋体" w:eastAsia="宋体" w:cs="宋体"/>
              <w:bCs/>
              <w:spacing w:val="-9"/>
              <w:szCs w:val="30"/>
            </w:rPr>
            <w:t>技术要求</w:t>
          </w:r>
          <w:r>
            <w:tab/>
          </w:r>
          <w:r>
            <w:fldChar w:fldCharType="begin"/>
          </w:r>
          <w:r>
            <w:instrText xml:space="preserve"> PAGEREF _Toc24927 \h </w:instrText>
          </w:r>
          <w:r>
            <w:fldChar w:fldCharType="separate"/>
          </w:r>
          <w:r>
            <w:t>6</w:t>
          </w:r>
          <w:r>
            <w:fldChar w:fldCharType="end"/>
          </w:r>
          <w:r>
            <w:rPr>
              <w:rFonts w:ascii="Times New Roman" w:hAnsi="Times New Roman" w:eastAsia="Times New Roman" w:cs="Times New Roman"/>
              <w:szCs w:val="20"/>
            </w:rPr>
            <w:fldChar w:fldCharType="end"/>
          </w:r>
        </w:p>
        <w:p w14:paraId="68E29E86">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_Toc23928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2.1    </w:t>
          </w:r>
          <w:r>
            <w:rPr>
              <w:rFonts w:ascii="宋体" w:hAnsi="宋体" w:eastAsia="宋体" w:cs="宋体"/>
              <w:bCs/>
              <w:spacing w:val="-2"/>
              <w:szCs w:val="28"/>
            </w:rPr>
            <w:t>避雷器内部结构绝缘性能</w:t>
          </w:r>
          <w:r>
            <w:tab/>
          </w:r>
          <w:r>
            <w:fldChar w:fldCharType="begin"/>
          </w:r>
          <w:r>
            <w:instrText xml:space="preserve"> PAGEREF _Toc23928 \h </w:instrText>
          </w:r>
          <w:r>
            <w:fldChar w:fldCharType="separate"/>
          </w:r>
          <w:r>
            <w:t>6</w:t>
          </w:r>
          <w:r>
            <w:fldChar w:fldCharType="end"/>
          </w:r>
          <w:r>
            <w:rPr>
              <w:rFonts w:ascii="Times New Roman" w:hAnsi="Times New Roman" w:eastAsia="Times New Roman" w:cs="Times New Roman"/>
              <w:szCs w:val="20"/>
            </w:rPr>
            <w:fldChar w:fldCharType="end"/>
          </w:r>
        </w:p>
        <w:p w14:paraId="0CA0F05D">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_Toc21526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2.2    </w:t>
          </w:r>
          <w:r>
            <w:rPr>
              <w:rFonts w:ascii="宋体" w:hAnsi="宋体" w:eastAsia="宋体" w:cs="宋体"/>
              <w:bCs/>
              <w:spacing w:val="-2"/>
              <w:szCs w:val="28"/>
            </w:rPr>
            <w:t>耐污秽性能</w:t>
          </w:r>
          <w:r>
            <w:tab/>
          </w:r>
          <w:r>
            <w:fldChar w:fldCharType="begin"/>
          </w:r>
          <w:r>
            <w:instrText xml:space="preserve"> PAGEREF _Toc21526 \h </w:instrText>
          </w:r>
          <w:r>
            <w:fldChar w:fldCharType="separate"/>
          </w:r>
          <w:r>
            <w:t>6</w:t>
          </w:r>
          <w:r>
            <w:fldChar w:fldCharType="end"/>
          </w:r>
          <w:r>
            <w:rPr>
              <w:rFonts w:ascii="Times New Roman" w:hAnsi="Times New Roman" w:eastAsia="Times New Roman" w:cs="Times New Roman"/>
              <w:szCs w:val="20"/>
            </w:rPr>
            <w:fldChar w:fldCharType="end"/>
          </w:r>
        </w:p>
        <w:p w14:paraId="620E5CD3">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_Toc4334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4"/>
              <w:szCs w:val="28"/>
            </w:rPr>
            <w:t>2.3</w:t>
          </w:r>
          <w:r>
            <w:rPr>
              <w:rFonts w:ascii="Times New Roman" w:hAnsi="Times New Roman" w:eastAsia="Times New Roman" w:cs="Times New Roman"/>
              <w:bCs/>
              <w:spacing w:val="3"/>
              <w:szCs w:val="28"/>
            </w:rPr>
            <w:t xml:space="preserve">    </w:t>
          </w:r>
          <w:r>
            <w:rPr>
              <w:rFonts w:ascii="宋体" w:hAnsi="宋体" w:eastAsia="宋体" w:cs="宋体"/>
              <w:bCs/>
              <w:spacing w:val="-4"/>
              <w:szCs w:val="28"/>
            </w:rPr>
            <w:t>密封结构</w:t>
          </w:r>
          <w:r>
            <w:tab/>
          </w:r>
          <w:r>
            <w:fldChar w:fldCharType="begin"/>
          </w:r>
          <w:r>
            <w:instrText xml:space="preserve"> PAGEREF _Toc4334 \h </w:instrText>
          </w:r>
          <w:r>
            <w:fldChar w:fldCharType="separate"/>
          </w:r>
          <w:r>
            <w:t>6</w:t>
          </w:r>
          <w:r>
            <w:fldChar w:fldCharType="end"/>
          </w:r>
          <w:r>
            <w:rPr>
              <w:rFonts w:ascii="Times New Roman" w:hAnsi="Times New Roman" w:eastAsia="Times New Roman" w:cs="Times New Roman"/>
              <w:szCs w:val="20"/>
            </w:rPr>
            <w:fldChar w:fldCharType="end"/>
          </w:r>
        </w:p>
        <w:p w14:paraId="6564FF45">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_Toc5116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2.4    </w:t>
          </w:r>
          <w:r>
            <w:rPr>
              <w:rFonts w:ascii="宋体" w:hAnsi="宋体" w:eastAsia="宋体" w:cs="宋体"/>
              <w:bCs/>
              <w:spacing w:val="-2"/>
              <w:szCs w:val="28"/>
            </w:rPr>
            <w:t>接地螺栓</w:t>
          </w:r>
          <w:r>
            <w:tab/>
          </w:r>
          <w:r>
            <w:fldChar w:fldCharType="begin"/>
          </w:r>
          <w:r>
            <w:instrText xml:space="preserve"> PAGEREF _Toc5116 \h </w:instrText>
          </w:r>
          <w:r>
            <w:fldChar w:fldCharType="separate"/>
          </w:r>
          <w:r>
            <w:t>6</w:t>
          </w:r>
          <w:r>
            <w:fldChar w:fldCharType="end"/>
          </w:r>
          <w:r>
            <w:rPr>
              <w:rFonts w:ascii="Times New Roman" w:hAnsi="Times New Roman" w:eastAsia="Times New Roman" w:cs="Times New Roman"/>
              <w:szCs w:val="20"/>
            </w:rPr>
            <w:fldChar w:fldCharType="end"/>
          </w:r>
        </w:p>
        <w:p w14:paraId="4427C7C4">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_Toc19198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5"/>
              <w:szCs w:val="28"/>
            </w:rPr>
            <w:t>2.5</w:t>
          </w:r>
          <w:r>
            <w:rPr>
              <w:rFonts w:ascii="Times New Roman" w:hAnsi="Times New Roman" w:eastAsia="Times New Roman" w:cs="Times New Roman"/>
              <w:bCs/>
              <w:spacing w:val="5"/>
              <w:szCs w:val="28"/>
            </w:rPr>
            <w:t xml:space="preserve">    </w:t>
          </w:r>
          <w:r>
            <w:rPr>
              <w:rFonts w:ascii="宋体" w:hAnsi="宋体" w:eastAsia="宋体" w:cs="宋体"/>
              <w:bCs/>
              <w:spacing w:val="-5"/>
              <w:szCs w:val="28"/>
            </w:rPr>
            <w:t>绝缘底座</w:t>
          </w:r>
          <w:r>
            <w:tab/>
          </w:r>
          <w:r>
            <w:fldChar w:fldCharType="begin"/>
          </w:r>
          <w:r>
            <w:instrText xml:space="preserve"> PAGEREF _Toc19198 \h </w:instrText>
          </w:r>
          <w:r>
            <w:fldChar w:fldCharType="separate"/>
          </w:r>
          <w:r>
            <w:t>7</w:t>
          </w:r>
          <w:r>
            <w:fldChar w:fldCharType="end"/>
          </w:r>
          <w:r>
            <w:rPr>
              <w:rFonts w:ascii="Times New Roman" w:hAnsi="Times New Roman" w:eastAsia="Times New Roman" w:cs="Times New Roman"/>
              <w:szCs w:val="20"/>
            </w:rPr>
            <w:fldChar w:fldCharType="end"/>
          </w:r>
        </w:p>
        <w:p w14:paraId="33646BBB">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_Toc24227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5"/>
              <w:szCs w:val="28"/>
            </w:rPr>
            <w:t>2.6</w:t>
          </w:r>
          <w:r>
            <w:rPr>
              <w:rFonts w:ascii="Times New Roman" w:hAnsi="Times New Roman" w:eastAsia="Times New Roman" w:cs="Times New Roman"/>
              <w:bCs/>
              <w:spacing w:val="3"/>
              <w:szCs w:val="28"/>
            </w:rPr>
            <w:t xml:space="preserve">    </w:t>
          </w:r>
          <w:r>
            <w:rPr>
              <w:rFonts w:ascii="宋体" w:hAnsi="宋体" w:eastAsia="宋体" w:cs="宋体"/>
              <w:bCs/>
              <w:spacing w:val="-5"/>
              <w:szCs w:val="28"/>
            </w:rPr>
            <w:t>铭牌</w:t>
          </w:r>
          <w:r>
            <w:tab/>
          </w:r>
          <w:r>
            <w:fldChar w:fldCharType="begin"/>
          </w:r>
          <w:r>
            <w:instrText xml:space="preserve"> PAGEREF _Toc24227 \h </w:instrText>
          </w:r>
          <w:r>
            <w:fldChar w:fldCharType="separate"/>
          </w:r>
          <w:r>
            <w:t>7</w:t>
          </w:r>
          <w:r>
            <w:fldChar w:fldCharType="end"/>
          </w:r>
          <w:r>
            <w:rPr>
              <w:rFonts w:ascii="Times New Roman" w:hAnsi="Times New Roman" w:eastAsia="Times New Roman" w:cs="Times New Roman"/>
              <w:szCs w:val="20"/>
            </w:rPr>
            <w:fldChar w:fldCharType="end"/>
          </w:r>
        </w:p>
        <w:p w14:paraId="164797E1">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_Toc20007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2.7  </w:t>
          </w:r>
          <w:r>
            <w:rPr>
              <w:rFonts w:ascii="宋体" w:hAnsi="宋体" w:eastAsia="宋体" w:cs="宋体"/>
              <w:bCs/>
              <w:spacing w:val="-2"/>
              <w:szCs w:val="28"/>
            </w:rPr>
            <w:t>标准技术参数表</w:t>
          </w:r>
          <w:r>
            <w:tab/>
          </w:r>
          <w:r>
            <w:fldChar w:fldCharType="begin"/>
          </w:r>
          <w:r>
            <w:instrText xml:space="preserve"> PAGEREF _Toc20007 \h </w:instrText>
          </w:r>
          <w:r>
            <w:fldChar w:fldCharType="separate"/>
          </w:r>
          <w:r>
            <w:t>7</w:t>
          </w:r>
          <w:r>
            <w:fldChar w:fldCharType="end"/>
          </w:r>
          <w:r>
            <w:rPr>
              <w:rFonts w:ascii="Times New Roman" w:hAnsi="Times New Roman" w:eastAsia="Times New Roman" w:cs="Times New Roman"/>
              <w:szCs w:val="20"/>
            </w:rPr>
            <w:fldChar w:fldCharType="end"/>
          </w:r>
        </w:p>
        <w:p w14:paraId="493D8624">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_Toc17143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3.1  </w:t>
          </w:r>
          <w:r>
            <w:rPr>
              <w:rFonts w:ascii="宋体" w:hAnsi="宋体" w:eastAsia="宋体" w:cs="宋体"/>
              <w:bCs/>
              <w:spacing w:val="-2"/>
              <w:szCs w:val="28"/>
            </w:rPr>
            <w:t>货物需求及供货范围一览表</w:t>
          </w:r>
          <w:r>
            <w:tab/>
          </w:r>
          <w:r>
            <w:fldChar w:fldCharType="begin"/>
          </w:r>
          <w:r>
            <w:instrText xml:space="preserve"> PAGEREF _Toc17143 \h </w:instrText>
          </w:r>
          <w:r>
            <w:fldChar w:fldCharType="separate"/>
          </w:r>
          <w:r>
            <w:t>8</w:t>
          </w:r>
          <w:r>
            <w:fldChar w:fldCharType="end"/>
          </w:r>
          <w:r>
            <w:rPr>
              <w:rFonts w:ascii="Times New Roman" w:hAnsi="Times New Roman" w:eastAsia="Times New Roman" w:cs="Times New Roman"/>
              <w:szCs w:val="20"/>
            </w:rPr>
            <w:fldChar w:fldCharType="end"/>
          </w:r>
        </w:p>
        <w:p w14:paraId="6003E0D5">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_Toc4703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6"/>
              <w:szCs w:val="28"/>
            </w:rPr>
            <w:t>3.2</w:t>
          </w:r>
          <w:r>
            <w:rPr>
              <w:rFonts w:ascii="Times New Roman" w:hAnsi="Times New Roman" w:eastAsia="Times New Roman" w:cs="Times New Roman"/>
              <w:bCs/>
              <w:spacing w:val="22"/>
              <w:w w:val="101"/>
              <w:szCs w:val="28"/>
            </w:rPr>
            <w:t xml:space="preserve">  </w:t>
          </w:r>
          <w:r>
            <w:rPr>
              <w:rFonts w:ascii="宋体" w:hAnsi="宋体" w:eastAsia="宋体" w:cs="宋体"/>
              <w:bCs/>
              <w:spacing w:val="-6"/>
              <w:szCs w:val="28"/>
            </w:rPr>
            <w:t>图纸资料提交单位</w:t>
          </w:r>
          <w:r>
            <w:tab/>
          </w:r>
          <w:r>
            <w:fldChar w:fldCharType="begin"/>
          </w:r>
          <w:r>
            <w:instrText xml:space="preserve"> PAGEREF _Toc4703 \h </w:instrText>
          </w:r>
          <w:r>
            <w:fldChar w:fldCharType="separate"/>
          </w:r>
          <w:r>
            <w:t>8</w:t>
          </w:r>
          <w:r>
            <w:fldChar w:fldCharType="end"/>
          </w:r>
          <w:r>
            <w:rPr>
              <w:rFonts w:ascii="Times New Roman" w:hAnsi="Times New Roman" w:eastAsia="Times New Roman" w:cs="Times New Roman"/>
              <w:szCs w:val="20"/>
            </w:rPr>
            <w:fldChar w:fldCharType="end"/>
          </w:r>
        </w:p>
        <w:p w14:paraId="77B6E21B">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_Toc29390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4"/>
              <w:szCs w:val="28"/>
            </w:rPr>
            <w:t>3.3</w:t>
          </w:r>
          <w:r>
            <w:rPr>
              <w:rFonts w:ascii="Times New Roman" w:hAnsi="Times New Roman" w:eastAsia="Times New Roman" w:cs="Times New Roman"/>
              <w:bCs/>
              <w:spacing w:val="3"/>
              <w:szCs w:val="28"/>
            </w:rPr>
            <w:t xml:space="preserve">    </w:t>
          </w:r>
          <w:r>
            <w:rPr>
              <w:rFonts w:ascii="宋体" w:hAnsi="宋体" w:eastAsia="宋体" w:cs="宋体"/>
              <w:bCs/>
              <w:spacing w:val="-4"/>
              <w:szCs w:val="28"/>
            </w:rPr>
            <w:t>工程概况</w:t>
          </w:r>
          <w:r>
            <w:tab/>
          </w:r>
          <w:r>
            <w:fldChar w:fldCharType="begin"/>
          </w:r>
          <w:r>
            <w:instrText xml:space="preserve"> PAGEREF _Toc29390 \h </w:instrText>
          </w:r>
          <w:r>
            <w:fldChar w:fldCharType="separate"/>
          </w:r>
          <w:r>
            <w:t>9</w:t>
          </w:r>
          <w:r>
            <w:fldChar w:fldCharType="end"/>
          </w:r>
          <w:r>
            <w:rPr>
              <w:rFonts w:ascii="Times New Roman" w:hAnsi="Times New Roman" w:eastAsia="Times New Roman" w:cs="Times New Roman"/>
              <w:szCs w:val="20"/>
            </w:rPr>
            <w:fldChar w:fldCharType="end"/>
          </w:r>
        </w:p>
        <w:p w14:paraId="5AC39343">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_Toc7419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3.4  </w:t>
          </w:r>
          <w:r>
            <w:rPr>
              <w:rFonts w:ascii="宋体" w:hAnsi="宋体" w:eastAsia="宋体" w:cs="宋体"/>
              <w:bCs/>
              <w:spacing w:val="-2"/>
              <w:szCs w:val="28"/>
            </w:rPr>
            <w:t>使用条件</w:t>
          </w:r>
          <w:r>
            <w:tab/>
          </w:r>
          <w:r>
            <w:fldChar w:fldCharType="begin"/>
          </w:r>
          <w:r>
            <w:instrText xml:space="preserve"> PAGEREF _Toc7419 \h </w:instrText>
          </w:r>
          <w:r>
            <w:fldChar w:fldCharType="separate"/>
          </w:r>
          <w:r>
            <w:t>10</w:t>
          </w:r>
          <w:r>
            <w:fldChar w:fldCharType="end"/>
          </w:r>
          <w:r>
            <w:rPr>
              <w:rFonts w:ascii="Times New Roman" w:hAnsi="Times New Roman" w:eastAsia="Times New Roman" w:cs="Times New Roman"/>
              <w:szCs w:val="20"/>
            </w:rPr>
            <w:fldChar w:fldCharType="end"/>
          </w:r>
        </w:p>
        <w:p w14:paraId="67239080">
          <w:pPr>
            <w:pStyle w:val="7"/>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_Toc30902 </w:instrText>
          </w:r>
          <w:r>
            <w:rPr>
              <w:rFonts w:ascii="Times New Roman" w:hAnsi="Times New Roman" w:eastAsia="Times New Roman" w:cs="Times New Roman"/>
              <w:szCs w:val="20"/>
            </w:rPr>
            <w:fldChar w:fldCharType="separate"/>
          </w:r>
          <w:r>
            <w:rPr>
              <w:rFonts w:ascii="宋体" w:hAnsi="宋体" w:eastAsia="宋体" w:cs="宋体"/>
              <w:bCs/>
              <w:spacing w:val="-11"/>
              <w:szCs w:val="30"/>
            </w:rPr>
            <w:t>4</w:t>
          </w:r>
          <w:r>
            <w:rPr>
              <w:rFonts w:ascii="宋体" w:hAnsi="宋体" w:eastAsia="宋体" w:cs="宋体"/>
              <w:spacing w:val="12"/>
              <w:szCs w:val="30"/>
            </w:rPr>
            <w:t xml:space="preserve"> </w:t>
          </w:r>
          <w:r>
            <w:rPr>
              <w:rFonts w:ascii="宋体" w:hAnsi="宋体" w:eastAsia="宋体" w:cs="宋体"/>
              <w:bCs/>
              <w:spacing w:val="-11"/>
              <w:szCs w:val="30"/>
            </w:rPr>
            <w:t>试验</w:t>
          </w:r>
          <w:r>
            <w:tab/>
          </w:r>
          <w:r>
            <w:fldChar w:fldCharType="begin"/>
          </w:r>
          <w:r>
            <w:instrText xml:space="preserve"> PAGEREF _Toc30902 \h </w:instrText>
          </w:r>
          <w:r>
            <w:fldChar w:fldCharType="separate"/>
          </w:r>
          <w:r>
            <w:t>10</w:t>
          </w:r>
          <w:r>
            <w:fldChar w:fldCharType="end"/>
          </w:r>
          <w:r>
            <w:rPr>
              <w:rFonts w:ascii="Times New Roman" w:hAnsi="Times New Roman" w:eastAsia="Times New Roman" w:cs="Times New Roman"/>
              <w:szCs w:val="20"/>
            </w:rPr>
            <w:fldChar w:fldCharType="end"/>
          </w:r>
        </w:p>
        <w:p w14:paraId="66424D8C">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_Toc3925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6"/>
              <w:szCs w:val="28"/>
            </w:rPr>
            <w:t>4.1</w:t>
          </w:r>
          <w:r>
            <w:rPr>
              <w:rFonts w:ascii="Times New Roman" w:hAnsi="Times New Roman" w:eastAsia="Times New Roman" w:cs="Times New Roman"/>
              <w:bCs/>
              <w:spacing w:val="6"/>
              <w:szCs w:val="28"/>
            </w:rPr>
            <w:t xml:space="preserve">    </w:t>
          </w:r>
          <w:r>
            <w:rPr>
              <w:rFonts w:ascii="宋体" w:hAnsi="宋体" w:eastAsia="宋体" w:cs="宋体"/>
              <w:bCs/>
              <w:spacing w:val="-6"/>
              <w:szCs w:val="28"/>
            </w:rPr>
            <w:t>型式试验</w:t>
          </w:r>
          <w:r>
            <w:tab/>
          </w:r>
          <w:r>
            <w:fldChar w:fldCharType="begin"/>
          </w:r>
          <w:r>
            <w:instrText xml:space="preserve"> PAGEREF _Toc3925 \h </w:instrText>
          </w:r>
          <w:r>
            <w:fldChar w:fldCharType="separate"/>
          </w:r>
          <w:r>
            <w:t>10</w:t>
          </w:r>
          <w:r>
            <w:fldChar w:fldCharType="end"/>
          </w:r>
          <w:r>
            <w:rPr>
              <w:rFonts w:ascii="Times New Roman" w:hAnsi="Times New Roman" w:eastAsia="Times New Roman" w:cs="Times New Roman"/>
              <w:szCs w:val="20"/>
            </w:rPr>
            <w:fldChar w:fldCharType="end"/>
          </w:r>
        </w:p>
        <w:p w14:paraId="34D9871A">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_Toc22280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4.2    </w:t>
          </w:r>
          <w:r>
            <w:rPr>
              <w:rFonts w:ascii="宋体" w:hAnsi="宋体" w:eastAsia="宋体" w:cs="宋体"/>
              <w:bCs/>
              <w:spacing w:val="-2"/>
              <w:szCs w:val="28"/>
            </w:rPr>
            <w:t>例行试验</w:t>
          </w:r>
          <w:r>
            <w:tab/>
          </w:r>
          <w:r>
            <w:fldChar w:fldCharType="begin"/>
          </w:r>
          <w:r>
            <w:instrText xml:space="preserve"> PAGEREF _Toc22280 \h </w:instrText>
          </w:r>
          <w:r>
            <w:fldChar w:fldCharType="separate"/>
          </w:r>
          <w:r>
            <w:t>10</w:t>
          </w:r>
          <w:r>
            <w:fldChar w:fldCharType="end"/>
          </w:r>
          <w:r>
            <w:rPr>
              <w:rFonts w:ascii="Times New Roman" w:hAnsi="Times New Roman" w:eastAsia="Times New Roman" w:cs="Times New Roman"/>
              <w:szCs w:val="20"/>
            </w:rPr>
            <w:fldChar w:fldCharType="end"/>
          </w:r>
        </w:p>
        <w:p w14:paraId="47135B42">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_Toc32236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4.3    </w:t>
          </w:r>
          <w:r>
            <w:rPr>
              <w:rFonts w:ascii="宋体" w:hAnsi="宋体" w:eastAsia="宋体" w:cs="宋体"/>
              <w:bCs/>
              <w:spacing w:val="-2"/>
              <w:szCs w:val="28"/>
            </w:rPr>
            <w:t>现场验收试验</w:t>
          </w:r>
          <w:r>
            <w:tab/>
          </w:r>
          <w:r>
            <w:fldChar w:fldCharType="begin"/>
          </w:r>
          <w:r>
            <w:instrText xml:space="preserve"> PAGEREF _Toc32236 \h </w:instrText>
          </w:r>
          <w:r>
            <w:fldChar w:fldCharType="separate"/>
          </w:r>
          <w:r>
            <w:t>10</w:t>
          </w:r>
          <w:r>
            <w:fldChar w:fldCharType="end"/>
          </w:r>
          <w:r>
            <w:rPr>
              <w:rFonts w:ascii="Times New Roman" w:hAnsi="Times New Roman" w:eastAsia="Times New Roman" w:cs="Times New Roman"/>
              <w:szCs w:val="20"/>
            </w:rPr>
            <w:fldChar w:fldCharType="end"/>
          </w:r>
        </w:p>
        <w:p w14:paraId="66CB359D">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_Toc27956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4.4    </w:t>
          </w:r>
          <w:r>
            <w:rPr>
              <w:rFonts w:ascii="宋体" w:hAnsi="宋体" w:eastAsia="宋体" w:cs="宋体"/>
              <w:bCs/>
              <w:spacing w:val="-2"/>
              <w:szCs w:val="28"/>
            </w:rPr>
            <w:t>监督试验</w:t>
          </w:r>
          <w:r>
            <w:tab/>
          </w:r>
          <w:r>
            <w:fldChar w:fldCharType="begin"/>
          </w:r>
          <w:r>
            <w:instrText xml:space="preserve"> PAGEREF _Toc27956 \h </w:instrText>
          </w:r>
          <w:r>
            <w:fldChar w:fldCharType="separate"/>
          </w:r>
          <w:r>
            <w:t>10</w:t>
          </w:r>
          <w:r>
            <w:fldChar w:fldCharType="end"/>
          </w:r>
          <w:r>
            <w:rPr>
              <w:rFonts w:ascii="Times New Roman" w:hAnsi="Times New Roman" w:eastAsia="Times New Roman" w:cs="Times New Roman"/>
              <w:szCs w:val="20"/>
            </w:rPr>
            <w:fldChar w:fldCharType="end"/>
          </w:r>
        </w:p>
        <w:p w14:paraId="5F1A8AC6">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_Toc6577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4.5    </w:t>
          </w:r>
          <w:r>
            <w:rPr>
              <w:rFonts w:ascii="宋体" w:hAnsi="宋体" w:eastAsia="宋体" w:cs="宋体"/>
              <w:bCs/>
              <w:spacing w:val="-2"/>
              <w:szCs w:val="28"/>
            </w:rPr>
            <w:t>其他试验</w:t>
          </w:r>
          <w:r>
            <w:tab/>
          </w:r>
          <w:r>
            <w:fldChar w:fldCharType="begin"/>
          </w:r>
          <w:r>
            <w:instrText xml:space="preserve"> PAGEREF _Toc6577 \h </w:instrText>
          </w:r>
          <w:r>
            <w:fldChar w:fldCharType="separate"/>
          </w:r>
          <w:r>
            <w:t>11</w:t>
          </w:r>
          <w:r>
            <w:fldChar w:fldCharType="end"/>
          </w:r>
          <w:r>
            <w:rPr>
              <w:rFonts w:ascii="Times New Roman" w:hAnsi="Times New Roman" w:eastAsia="Times New Roman" w:cs="Times New Roman"/>
              <w:szCs w:val="20"/>
            </w:rPr>
            <w:fldChar w:fldCharType="end"/>
          </w:r>
        </w:p>
        <w:p w14:paraId="3DC8E79B">
          <w:pPr>
            <w:pStyle w:val="7"/>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_Toc29357 </w:instrText>
          </w:r>
          <w:r>
            <w:rPr>
              <w:rFonts w:ascii="Times New Roman" w:hAnsi="Times New Roman" w:eastAsia="Times New Roman" w:cs="Times New Roman"/>
              <w:szCs w:val="20"/>
            </w:rPr>
            <w:fldChar w:fldCharType="separate"/>
          </w:r>
          <w:r>
            <w:rPr>
              <w:rFonts w:ascii="宋体" w:hAnsi="宋体" w:eastAsia="宋体" w:cs="宋体"/>
              <w:bCs/>
              <w:spacing w:val="-3"/>
              <w:szCs w:val="30"/>
            </w:rPr>
            <w:t>5</w:t>
          </w:r>
          <w:r>
            <w:rPr>
              <w:rFonts w:ascii="宋体" w:hAnsi="宋体" w:eastAsia="宋体" w:cs="宋体"/>
              <w:spacing w:val="-3"/>
              <w:szCs w:val="30"/>
            </w:rPr>
            <w:t xml:space="preserve">  </w:t>
          </w:r>
          <w:r>
            <w:rPr>
              <w:rFonts w:ascii="宋体" w:hAnsi="宋体" w:eastAsia="宋体" w:cs="宋体"/>
              <w:bCs/>
              <w:spacing w:val="-3"/>
              <w:szCs w:val="30"/>
            </w:rPr>
            <w:t>技术服务、设计联络、工厂检验和监造</w:t>
          </w:r>
          <w:r>
            <w:tab/>
          </w:r>
          <w:r>
            <w:fldChar w:fldCharType="begin"/>
          </w:r>
          <w:r>
            <w:instrText xml:space="preserve"> PAGEREF _Toc29357 \h </w:instrText>
          </w:r>
          <w:r>
            <w:fldChar w:fldCharType="separate"/>
          </w:r>
          <w:r>
            <w:t>11</w:t>
          </w:r>
          <w:r>
            <w:fldChar w:fldCharType="end"/>
          </w:r>
          <w:r>
            <w:rPr>
              <w:rFonts w:ascii="Times New Roman" w:hAnsi="Times New Roman" w:eastAsia="Times New Roman" w:cs="Times New Roman"/>
              <w:szCs w:val="20"/>
            </w:rPr>
            <w:fldChar w:fldCharType="end"/>
          </w:r>
        </w:p>
        <w:p w14:paraId="27E5A2D1">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_Toc9234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5.1    </w:t>
          </w:r>
          <w:r>
            <w:rPr>
              <w:rFonts w:ascii="宋体" w:hAnsi="宋体" w:eastAsia="宋体" w:cs="宋体"/>
              <w:bCs/>
              <w:spacing w:val="-2"/>
              <w:szCs w:val="28"/>
            </w:rPr>
            <w:t>技术服务</w:t>
          </w:r>
          <w:r>
            <w:tab/>
          </w:r>
          <w:r>
            <w:fldChar w:fldCharType="begin"/>
          </w:r>
          <w:r>
            <w:instrText xml:space="preserve"> PAGEREF _Toc9234 \h </w:instrText>
          </w:r>
          <w:r>
            <w:fldChar w:fldCharType="separate"/>
          </w:r>
          <w:r>
            <w:t>11</w:t>
          </w:r>
          <w:r>
            <w:fldChar w:fldCharType="end"/>
          </w:r>
          <w:r>
            <w:rPr>
              <w:rFonts w:ascii="Times New Roman" w:hAnsi="Times New Roman" w:eastAsia="Times New Roman" w:cs="Times New Roman"/>
              <w:szCs w:val="20"/>
            </w:rPr>
            <w:fldChar w:fldCharType="end"/>
          </w:r>
        </w:p>
        <w:p w14:paraId="78C8D348">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_Toc5061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5.2    </w:t>
          </w:r>
          <w:r>
            <w:rPr>
              <w:rFonts w:ascii="宋体" w:hAnsi="宋体" w:eastAsia="宋体" w:cs="宋体"/>
              <w:bCs/>
              <w:spacing w:val="-2"/>
              <w:szCs w:val="28"/>
            </w:rPr>
            <w:t>设计和设计联络会</w:t>
          </w:r>
          <w:r>
            <w:tab/>
          </w:r>
          <w:r>
            <w:fldChar w:fldCharType="begin"/>
          </w:r>
          <w:r>
            <w:instrText xml:space="preserve"> PAGEREF _Toc5061 \h </w:instrText>
          </w:r>
          <w:r>
            <w:fldChar w:fldCharType="separate"/>
          </w:r>
          <w:r>
            <w:t>12</w:t>
          </w:r>
          <w:r>
            <w:fldChar w:fldCharType="end"/>
          </w:r>
          <w:r>
            <w:rPr>
              <w:rFonts w:ascii="Times New Roman" w:hAnsi="Times New Roman" w:eastAsia="Times New Roman" w:cs="Times New Roman"/>
              <w:szCs w:val="20"/>
            </w:rPr>
            <w:fldChar w:fldCharType="end"/>
          </w:r>
        </w:p>
        <w:p w14:paraId="7B7C17A3">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_Toc20019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2"/>
              <w:szCs w:val="28"/>
            </w:rPr>
            <w:t xml:space="preserve">5.3    </w:t>
          </w:r>
          <w:r>
            <w:rPr>
              <w:rFonts w:ascii="宋体" w:hAnsi="宋体" w:eastAsia="宋体" w:cs="宋体"/>
              <w:bCs/>
              <w:spacing w:val="-2"/>
              <w:szCs w:val="28"/>
            </w:rPr>
            <w:t>工厂检验和监造</w:t>
          </w:r>
          <w:r>
            <w:tab/>
          </w:r>
          <w:r>
            <w:fldChar w:fldCharType="begin"/>
          </w:r>
          <w:r>
            <w:instrText xml:space="preserve"> PAGEREF _Toc20019 \h </w:instrText>
          </w:r>
          <w:r>
            <w:fldChar w:fldCharType="separate"/>
          </w:r>
          <w:r>
            <w:t>12</w:t>
          </w:r>
          <w:r>
            <w:fldChar w:fldCharType="end"/>
          </w:r>
          <w:r>
            <w:rPr>
              <w:rFonts w:ascii="Times New Roman" w:hAnsi="Times New Roman" w:eastAsia="Times New Roman" w:cs="Times New Roman"/>
              <w:szCs w:val="20"/>
            </w:rPr>
            <w:fldChar w:fldCharType="end"/>
          </w:r>
        </w:p>
        <w:p w14:paraId="1146BB4E">
          <w:pPr>
            <w:pStyle w:val="8"/>
            <w:tabs>
              <w:tab w:val="right" w:leader="dot" w:pos="923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_Toc713 </w:instrText>
          </w:r>
          <w:r>
            <w:rPr>
              <w:rFonts w:ascii="Times New Roman" w:hAnsi="Times New Roman" w:eastAsia="Times New Roman" w:cs="Times New Roman"/>
              <w:szCs w:val="20"/>
            </w:rPr>
            <w:fldChar w:fldCharType="separate"/>
          </w:r>
          <w:r>
            <w:rPr>
              <w:rFonts w:ascii="Times New Roman" w:hAnsi="Times New Roman" w:eastAsia="Times New Roman" w:cs="Times New Roman"/>
              <w:bCs/>
              <w:spacing w:val="-3"/>
              <w:szCs w:val="28"/>
            </w:rPr>
            <w:t>5.4</w:t>
          </w:r>
          <w:r>
            <w:rPr>
              <w:rFonts w:ascii="宋体" w:hAnsi="宋体" w:eastAsia="宋体" w:cs="宋体"/>
              <w:bCs/>
              <w:spacing w:val="-3"/>
              <w:szCs w:val="28"/>
            </w:rPr>
            <w:t>质保</w:t>
          </w:r>
          <w:r>
            <w:tab/>
          </w:r>
          <w:r>
            <w:fldChar w:fldCharType="begin"/>
          </w:r>
          <w:r>
            <w:instrText xml:space="preserve"> PAGEREF _Toc713 \h </w:instrText>
          </w:r>
          <w:r>
            <w:fldChar w:fldCharType="separate"/>
          </w:r>
          <w:r>
            <w:t>13</w:t>
          </w:r>
          <w:r>
            <w:fldChar w:fldCharType="end"/>
          </w:r>
          <w:r>
            <w:rPr>
              <w:rFonts w:ascii="Times New Roman" w:hAnsi="Times New Roman" w:eastAsia="Times New Roman" w:cs="Times New Roman"/>
              <w:szCs w:val="20"/>
            </w:rPr>
            <w:fldChar w:fldCharType="end"/>
          </w:r>
        </w:p>
        <w:p w14:paraId="41BD5E72">
          <w:pPr>
            <w:spacing w:line="221" w:lineRule="auto"/>
            <w:rPr>
              <w:rFonts w:ascii="Times New Roman" w:hAnsi="Times New Roman" w:eastAsia="Times New Roman" w:cs="Times New Roman"/>
              <w:snapToGrid w:val="0"/>
              <w:color w:val="000000"/>
              <w:kern w:val="0"/>
              <w:sz w:val="21"/>
              <w:szCs w:val="20"/>
              <w:lang w:val="en-US" w:eastAsia="en-US" w:bidi="ar-SA"/>
            </w:rPr>
          </w:pPr>
          <w:r>
            <w:rPr>
              <w:rFonts w:ascii="Times New Roman" w:hAnsi="Times New Roman" w:eastAsia="Times New Roman" w:cs="Times New Roman"/>
              <w:szCs w:val="20"/>
            </w:rPr>
            <w:fldChar w:fldCharType="end"/>
          </w:r>
        </w:p>
      </w:sdtContent>
    </w:sdt>
    <w:p w14:paraId="05F47E97">
      <w:pPr>
        <w:spacing w:line="221" w:lineRule="auto"/>
        <w:rPr>
          <w:rFonts w:ascii="Times New Roman" w:hAnsi="Times New Roman" w:eastAsia="Times New Roman" w:cs="Times New Roman"/>
          <w:snapToGrid w:val="0"/>
          <w:color w:val="000000"/>
          <w:kern w:val="0"/>
          <w:sz w:val="21"/>
          <w:szCs w:val="20"/>
          <w:lang w:val="en-US" w:eastAsia="en-US" w:bidi="ar-SA"/>
        </w:rPr>
        <w:sectPr>
          <w:headerReference r:id="rId5" w:type="default"/>
          <w:pgSz w:w="11907" w:h="16840"/>
          <w:pgMar w:top="1480" w:right="1232" w:bottom="0" w:left="1440" w:header="1172" w:footer="0" w:gutter="0"/>
          <w:cols w:space="720" w:num="1"/>
        </w:sectPr>
      </w:pPr>
    </w:p>
    <w:p w14:paraId="61001553">
      <w:pPr>
        <w:pStyle w:val="3"/>
        <w:spacing w:line="329" w:lineRule="auto"/>
      </w:pPr>
    </w:p>
    <w:p w14:paraId="3E08A651">
      <w:pPr>
        <w:spacing w:before="98" w:line="220" w:lineRule="auto"/>
        <w:ind w:left="33"/>
        <w:outlineLvl w:val="0"/>
        <w:rPr>
          <w:rFonts w:ascii="宋体" w:hAnsi="宋体" w:eastAsia="宋体" w:cs="宋体"/>
          <w:sz w:val="30"/>
          <w:szCs w:val="30"/>
        </w:rPr>
      </w:pPr>
      <w:bookmarkStart w:id="0" w:name="_Toc28028"/>
      <w:r>
        <w:rPr>
          <w:rFonts w:ascii="宋体" w:hAnsi="宋体" w:eastAsia="宋体" w:cs="宋体"/>
          <w:b/>
          <w:bCs/>
          <w:spacing w:val="-22"/>
          <w:sz w:val="30"/>
          <w:szCs w:val="30"/>
        </w:rPr>
        <w:t>1</w:t>
      </w:r>
      <w:r>
        <w:rPr>
          <w:rFonts w:ascii="宋体" w:hAnsi="宋体" w:eastAsia="宋体" w:cs="宋体"/>
          <w:spacing w:val="21"/>
          <w:sz w:val="30"/>
          <w:szCs w:val="30"/>
        </w:rPr>
        <w:t xml:space="preserve"> </w:t>
      </w:r>
      <w:r>
        <w:rPr>
          <w:rFonts w:ascii="宋体" w:hAnsi="宋体" w:eastAsia="宋体" w:cs="宋体"/>
          <w:b/>
          <w:bCs/>
          <w:spacing w:val="-22"/>
          <w:sz w:val="30"/>
          <w:szCs w:val="30"/>
        </w:rPr>
        <w:t>总则</w:t>
      </w:r>
      <w:bookmarkEnd w:id="0"/>
    </w:p>
    <w:p w14:paraId="2827E2D8">
      <w:pPr>
        <w:spacing w:before="284" w:line="221" w:lineRule="auto"/>
        <w:ind w:left="18"/>
        <w:outlineLvl w:val="1"/>
        <w:rPr>
          <w:rFonts w:ascii="宋体" w:hAnsi="宋体" w:eastAsia="宋体" w:cs="宋体"/>
          <w:sz w:val="28"/>
          <w:szCs w:val="28"/>
        </w:rPr>
      </w:pPr>
      <w:bookmarkStart w:id="1" w:name="bookmark35"/>
      <w:bookmarkEnd w:id="1"/>
      <w:bookmarkStart w:id="2" w:name="_Toc6615"/>
      <w:r>
        <w:rPr>
          <w:rFonts w:ascii="Times New Roman" w:hAnsi="Times New Roman" w:eastAsia="Times New Roman" w:cs="Times New Roman"/>
          <w:b/>
          <w:bCs/>
          <w:spacing w:val="-6"/>
          <w:sz w:val="28"/>
          <w:szCs w:val="28"/>
        </w:rPr>
        <w:t>1.1</w:t>
      </w:r>
      <w:r>
        <w:rPr>
          <w:rFonts w:ascii="Times New Roman" w:hAnsi="Times New Roman" w:eastAsia="Times New Roman" w:cs="Times New Roman"/>
          <w:b/>
          <w:bCs/>
          <w:spacing w:val="3"/>
          <w:sz w:val="28"/>
          <w:szCs w:val="28"/>
        </w:rPr>
        <w:t xml:space="preserve">    </w:t>
      </w:r>
      <w:r>
        <w:rPr>
          <w:rFonts w:ascii="宋体" w:hAnsi="宋体" w:eastAsia="宋体" w:cs="宋体"/>
          <w:b/>
          <w:bCs/>
          <w:spacing w:val="-6"/>
          <w:sz w:val="28"/>
          <w:szCs w:val="28"/>
        </w:rPr>
        <w:t>一般规定</w:t>
      </w:r>
      <w:bookmarkEnd w:id="2"/>
    </w:p>
    <w:p w14:paraId="73A2E097">
      <w:pPr>
        <w:spacing w:before="168" w:line="228" w:lineRule="auto"/>
        <w:ind w:left="13"/>
        <w:rPr>
          <w:rFonts w:ascii="宋体" w:hAnsi="宋体" w:eastAsia="宋体" w:cs="宋体"/>
          <w:sz w:val="20"/>
          <w:szCs w:val="20"/>
        </w:rPr>
      </w:pPr>
      <w:r>
        <w:rPr>
          <w:rFonts w:ascii="Times New Roman" w:hAnsi="Times New Roman" w:eastAsia="Times New Roman" w:cs="Times New Roman"/>
          <w:b/>
          <w:bCs/>
          <w:spacing w:val="8"/>
          <w:sz w:val="20"/>
          <w:szCs w:val="20"/>
        </w:rPr>
        <w:t xml:space="preserve">1.1.1  </w:t>
      </w:r>
      <w:r>
        <w:rPr>
          <w:rFonts w:hint="eastAsia" w:ascii="Times New Roman" w:hAnsi="Times New Roman" w:eastAsia="宋体" w:cs="Times New Roman"/>
          <w:b/>
          <w:bCs/>
          <w:spacing w:val="8"/>
          <w:sz w:val="20"/>
          <w:szCs w:val="20"/>
          <w:lang w:eastAsia="zh-CN"/>
        </w:rPr>
        <w:t>投标人</w:t>
      </w:r>
      <w:r>
        <w:rPr>
          <w:rFonts w:ascii="宋体" w:hAnsi="宋体" w:eastAsia="宋体" w:cs="宋体"/>
          <w:spacing w:val="8"/>
          <w:sz w:val="20"/>
          <w:szCs w:val="20"/>
        </w:rPr>
        <w:t>应具备甲级资质，具体资质</w:t>
      </w:r>
      <w:r>
        <w:rPr>
          <w:rFonts w:ascii="宋体" w:hAnsi="宋体" w:eastAsia="宋体" w:cs="宋体"/>
          <w:spacing w:val="7"/>
          <w:sz w:val="20"/>
          <w:szCs w:val="20"/>
        </w:rPr>
        <w:t>要求详见招标文件的商务部分。</w:t>
      </w:r>
    </w:p>
    <w:p w14:paraId="6769726F">
      <w:pPr>
        <w:spacing w:before="65" w:line="288" w:lineRule="auto"/>
        <w:ind w:left="8" w:right="1" w:firstLine="4"/>
        <w:rPr>
          <w:rFonts w:ascii="宋体" w:hAnsi="宋体" w:eastAsia="宋体" w:cs="宋体"/>
          <w:sz w:val="20"/>
          <w:szCs w:val="20"/>
        </w:rPr>
      </w:pPr>
      <w:r>
        <w:rPr>
          <w:rFonts w:ascii="Times New Roman" w:hAnsi="Times New Roman" w:eastAsia="Times New Roman" w:cs="Times New Roman"/>
          <w:b/>
          <w:bCs/>
          <w:spacing w:val="8"/>
          <w:sz w:val="20"/>
          <w:szCs w:val="20"/>
        </w:rPr>
        <w:t xml:space="preserve">1.1.2  </w:t>
      </w:r>
      <w:r>
        <w:rPr>
          <w:rFonts w:hint="eastAsia" w:ascii="Times New Roman" w:hAnsi="Times New Roman" w:eastAsia="宋体" w:cs="Times New Roman"/>
          <w:b/>
          <w:bCs/>
          <w:spacing w:val="8"/>
          <w:sz w:val="20"/>
          <w:szCs w:val="20"/>
          <w:lang w:eastAsia="zh-CN"/>
        </w:rPr>
        <w:t>投标人</w:t>
      </w:r>
      <w:r>
        <w:rPr>
          <w:rFonts w:ascii="宋体" w:hAnsi="宋体" w:eastAsia="宋体" w:cs="宋体"/>
          <w:spacing w:val="8"/>
          <w:sz w:val="20"/>
          <w:szCs w:val="20"/>
        </w:rPr>
        <w:t>须仔细阅读包括本</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通用和专用部分）在内的技术文件阐述的全部条</w:t>
      </w:r>
      <w:r>
        <w:rPr>
          <w:rFonts w:ascii="宋体" w:hAnsi="宋体" w:eastAsia="宋体" w:cs="宋体"/>
          <w:spacing w:val="10"/>
          <w:sz w:val="20"/>
          <w:szCs w:val="20"/>
        </w:rPr>
        <w:t>款。</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提供的避雷器应符合招标文件所规定的要求，</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亦</w:t>
      </w:r>
      <w:r>
        <w:rPr>
          <w:rFonts w:ascii="宋体" w:hAnsi="宋体" w:eastAsia="宋体" w:cs="宋体"/>
          <w:spacing w:val="9"/>
          <w:sz w:val="20"/>
          <w:szCs w:val="20"/>
        </w:rPr>
        <w:t>可以推荐符合本技术文件要求的类似</w:t>
      </w:r>
      <w:r>
        <w:rPr>
          <w:rFonts w:ascii="宋体" w:hAnsi="宋体" w:eastAsia="宋体" w:cs="宋体"/>
          <w:spacing w:val="10"/>
          <w:sz w:val="20"/>
          <w:szCs w:val="20"/>
        </w:rPr>
        <w:t>定型产品，但必须提供详细的技术偏差。如有必要，也可以在</w:t>
      </w:r>
      <w:r>
        <w:rPr>
          <w:rFonts w:hint="eastAsia" w:ascii="宋体" w:hAnsi="宋体" w:eastAsia="宋体" w:cs="宋体"/>
          <w:spacing w:val="9"/>
          <w:sz w:val="20"/>
          <w:szCs w:val="20"/>
          <w:lang w:eastAsia="zh-CN"/>
        </w:rPr>
        <w:t>技术规范书</w:t>
      </w:r>
      <w:r>
        <w:rPr>
          <w:rFonts w:ascii="宋体" w:hAnsi="宋体" w:eastAsia="宋体" w:cs="宋体"/>
          <w:spacing w:val="9"/>
          <w:sz w:val="20"/>
          <w:szCs w:val="20"/>
        </w:rPr>
        <w:t>文件中以“对</w:t>
      </w:r>
      <w:r>
        <w:rPr>
          <w:rFonts w:hint="eastAsia" w:ascii="宋体" w:hAnsi="宋体" w:eastAsia="宋体" w:cs="宋体"/>
          <w:spacing w:val="9"/>
          <w:sz w:val="20"/>
          <w:szCs w:val="20"/>
          <w:lang w:eastAsia="zh-CN"/>
        </w:rPr>
        <w:t>技术规范书</w:t>
      </w:r>
      <w:r>
        <w:rPr>
          <w:rFonts w:ascii="宋体" w:hAnsi="宋体" w:eastAsia="宋体" w:cs="宋体"/>
          <w:spacing w:val="9"/>
          <w:sz w:val="20"/>
          <w:szCs w:val="20"/>
        </w:rPr>
        <w:t>的</w:t>
      </w:r>
      <w:r>
        <w:rPr>
          <w:rFonts w:ascii="宋体" w:hAnsi="宋体" w:eastAsia="宋体" w:cs="宋体"/>
          <w:spacing w:val="8"/>
          <w:sz w:val="20"/>
          <w:szCs w:val="20"/>
        </w:rPr>
        <w:t>意见和同规范书的差异</w:t>
      </w:r>
      <w:r>
        <w:rPr>
          <w:rFonts w:ascii="宋体" w:hAnsi="宋体" w:eastAsia="宋体" w:cs="宋体"/>
          <w:spacing w:val="-70"/>
          <w:sz w:val="20"/>
          <w:szCs w:val="20"/>
        </w:rPr>
        <w:t xml:space="preserve"> </w:t>
      </w:r>
      <w:r>
        <w:rPr>
          <w:rFonts w:ascii="宋体" w:hAnsi="宋体" w:eastAsia="宋体" w:cs="宋体"/>
          <w:spacing w:val="8"/>
          <w:sz w:val="20"/>
          <w:szCs w:val="20"/>
        </w:rPr>
        <w:t>”为标题的专门章节加以详细描</w:t>
      </w:r>
      <w:r>
        <w:rPr>
          <w:rFonts w:ascii="宋体" w:hAnsi="宋体" w:eastAsia="宋体" w:cs="宋体"/>
          <w:spacing w:val="7"/>
          <w:sz w:val="20"/>
          <w:szCs w:val="20"/>
        </w:rPr>
        <w:t>述。</w:t>
      </w:r>
    </w:p>
    <w:p w14:paraId="3058F30D">
      <w:pPr>
        <w:spacing w:line="226" w:lineRule="auto"/>
        <w:ind w:left="13"/>
        <w:rPr>
          <w:rFonts w:ascii="宋体" w:hAnsi="宋体" w:eastAsia="宋体" w:cs="宋体"/>
          <w:sz w:val="20"/>
          <w:szCs w:val="20"/>
        </w:rPr>
      </w:pPr>
      <w:r>
        <w:rPr>
          <w:rFonts w:ascii="Times New Roman" w:hAnsi="Times New Roman" w:eastAsia="Times New Roman" w:cs="Times New Roman"/>
          <w:b/>
          <w:bCs/>
          <w:spacing w:val="8"/>
          <w:sz w:val="20"/>
          <w:szCs w:val="20"/>
        </w:rPr>
        <w:t xml:space="preserve">1.1.3    </w:t>
      </w:r>
      <w:r>
        <w:rPr>
          <w:rFonts w:ascii="宋体" w:hAnsi="宋体" w:eastAsia="宋体" w:cs="宋体"/>
          <w:spacing w:val="8"/>
          <w:sz w:val="20"/>
          <w:szCs w:val="20"/>
        </w:rPr>
        <w:t>本</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提出了对避雷器的技术参数、性能、结构、试验等方面的技术要求。</w:t>
      </w:r>
    </w:p>
    <w:p w14:paraId="5F43D0B8">
      <w:pPr>
        <w:spacing w:before="66" w:line="288" w:lineRule="auto"/>
        <w:ind w:left="8" w:right="1" w:firstLine="4"/>
        <w:rPr>
          <w:rFonts w:ascii="宋体" w:hAnsi="宋体" w:eastAsia="宋体" w:cs="宋体"/>
          <w:sz w:val="20"/>
          <w:szCs w:val="20"/>
        </w:rPr>
      </w:pPr>
      <w:r>
        <w:rPr>
          <w:rFonts w:ascii="Times New Roman" w:hAnsi="Times New Roman" w:eastAsia="Times New Roman" w:cs="Times New Roman"/>
          <w:b/>
          <w:bCs/>
          <w:spacing w:val="8"/>
          <w:sz w:val="20"/>
          <w:szCs w:val="20"/>
        </w:rPr>
        <w:t xml:space="preserve">1.1.4    </w:t>
      </w:r>
      <w:r>
        <w:rPr>
          <w:rFonts w:ascii="宋体" w:hAnsi="宋体" w:eastAsia="宋体" w:cs="宋体"/>
          <w:spacing w:val="8"/>
          <w:sz w:val="20"/>
          <w:szCs w:val="20"/>
        </w:rPr>
        <w:t>本</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提出的是最低限度的技术要求，并未对一切技术细节做出规定，也未充分引述</w:t>
      </w:r>
      <w:r>
        <w:rPr>
          <w:rFonts w:ascii="宋体" w:hAnsi="宋体" w:eastAsia="宋体" w:cs="宋体"/>
          <w:spacing w:val="10"/>
          <w:sz w:val="20"/>
          <w:szCs w:val="20"/>
        </w:rPr>
        <w:t>有关标准和规范的条文，</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应提供符合本</w:t>
      </w:r>
      <w:r>
        <w:rPr>
          <w:rFonts w:hint="eastAsia" w:ascii="宋体" w:hAnsi="宋体" w:eastAsia="宋体" w:cs="宋体"/>
          <w:spacing w:val="10"/>
          <w:sz w:val="20"/>
          <w:szCs w:val="20"/>
          <w:lang w:eastAsia="zh-CN"/>
        </w:rPr>
        <w:t>技术规范书</w:t>
      </w:r>
      <w:r>
        <w:rPr>
          <w:rFonts w:ascii="宋体" w:hAnsi="宋体" w:eastAsia="宋体" w:cs="宋体"/>
          <w:spacing w:val="10"/>
          <w:sz w:val="20"/>
          <w:szCs w:val="20"/>
        </w:rPr>
        <w:t>引用标</w:t>
      </w:r>
      <w:r>
        <w:rPr>
          <w:rFonts w:ascii="宋体" w:hAnsi="宋体" w:eastAsia="宋体" w:cs="宋体"/>
          <w:spacing w:val="9"/>
          <w:sz w:val="20"/>
          <w:szCs w:val="20"/>
        </w:rPr>
        <w:t>准的最新版本标准和本</w:t>
      </w:r>
      <w:r>
        <w:rPr>
          <w:rFonts w:hint="eastAsia" w:ascii="宋体" w:hAnsi="宋体" w:eastAsia="宋体" w:cs="宋体"/>
          <w:spacing w:val="9"/>
          <w:sz w:val="20"/>
          <w:szCs w:val="20"/>
          <w:lang w:eastAsia="zh-CN"/>
        </w:rPr>
        <w:t>技术规范书</w:t>
      </w:r>
      <w:r>
        <w:rPr>
          <w:rFonts w:ascii="宋体" w:hAnsi="宋体" w:eastAsia="宋体" w:cs="宋体"/>
          <w:spacing w:val="9"/>
          <w:sz w:val="20"/>
          <w:szCs w:val="20"/>
        </w:rPr>
        <w:t>技术</w:t>
      </w:r>
      <w:r>
        <w:rPr>
          <w:rFonts w:ascii="宋体" w:hAnsi="宋体" w:eastAsia="宋体" w:cs="宋体"/>
          <w:spacing w:val="10"/>
          <w:sz w:val="20"/>
          <w:szCs w:val="20"/>
        </w:rPr>
        <w:t>要求的全新产品，如果所引用的标准之间不一致或本</w:t>
      </w:r>
      <w:r>
        <w:rPr>
          <w:rFonts w:hint="eastAsia" w:ascii="宋体" w:hAnsi="宋体" w:eastAsia="宋体" w:cs="宋体"/>
          <w:spacing w:val="10"/>
          <w:sz w:val="20"/>
          <w:szCs w:val="20"/>
          <w:lang w:eastAsia="zh-CN"/>
        </w:rPr>
        <w:t>技术规范书</w:t>
      </w:r>
      <w:r>
        <w:rPr>
          <w:rFonts w:ascii="宋体" w:hAnsi="宋体" w:eastAsia="宋体" w:cs="宋体"/>
          <w:spacing w:val="9"/>
          <w:sz w:val="20"/>
          <w:szCs w:val="20"/>
        </w:rPr>
        <w:t>所使用的标准如与</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所执行的标</w:t>
      </w:r>
      <w:r>
        <w:rPr>
          <w:rFonts w:ascii="宋体" w:hAnsi="宋体" w:eastAsia="宋体" w:cs="宋体"/>
          <w:spacing w:val="8"/>
          <w:sz w:val="20"/>
          <w:szCs w:val="20"/>
        </w:rPr>
        <w:t>准不一致时，按要求较高的标准执行。</w:t>
      </w:r>
    </w:p>
    <w:p w14:paraId="0537AAFC">
      <w:pPr>
        <w:spacing w:line="288" w:lineRule="auto"/>
        <w:ind w:left="7" w:right="1" w:firstLine="6"/>
        <w:rPr>
          <w:rFonts w:ascii="宋体" w:hAnsi="宋体" w:eastAsia="宋体" w:cs="宋体"/>
          <w:sz w:val="20"/>
          <w:szCs w:val="20"/>
        </w:rPr>
      </w:pPr>
      <w:r>
        <w:rPr>
          <w:rFonts w:ascii="Times New Roman" w:hAnsi="Times New Roman" w:eastAsia="Times New Roman" w:cs="Times New Roman"/>
          <w:b/>
          <w:bCs/>
          <w:spacing w:val="8"/>
          <w:sz w:val="20"/>
          <w:szCs w:val="20"/>
        </w:rPr>
        <w:t xml:space="preserve">1.1.5    </w:t>
      </w:r>
      <w:r>
        <w:rPr>
          <w:rFonts w:ascii="宋体" w:hAnsi="宋体" w:eastAsia="宋体" w:cs="宋体"/>
          <w:spacing w:val="8"/>
          <w:sz w:val="20"/>
          <w:szCs w:val="20"/>
        </w:rPr>
        <w:t>如果</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没有以书面形式对本</w:t>
      </w:r>
      <w:r>
        <w:rPr>
          <w:rFonts w:hint="eastAsia" w:ascii="宋体" w:hAnsi="宋体" w:eastAsia="宋体" w:cs="宋体"/>
          <w:spacing w:val="8"/>
          <w:sz w:val="20"/>
          <w:szCs w:val="20"/>
          <w:lang w:eastAsia="zh-CN"/>
        </w:rPr>
        <w:t>技术规范书技术规范书</w:t>
      </w:r>
      <w:r>
        <w:rPr>
          <w:rFonts w:ascii="宋体" w:hAnsi="宋体" w:eastAsia="宋体" w:cs="宋体"/>
          <w:spacing w:val="8"/>
          <w:sz w:val="20"/>
          <w:szCs w:val="20"/>
        </w:rPr>
        <w:t>的条文提出差异，则意味着</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提供的设</w:t>
      </w:r>
      <w:r>
        <w:rPr>
          <w:rFonts w:ascii="宋体" w:hAnsi="宋体" w:eastAsia="宋体" w:cs="宋体"/>
          <w:spacing w:val="10"/>
          <w:sz w:val="20"/>
          <w:szCs w:val="20"/>
        </w:rPr>
        <w:t>备完全符合本</w:t>
      </w:r>
      <w:r>
        <w:rPr>
          <w:rFonts w:hint="eastAsia" w:ascii="宋体" w:hAnsi="宋体" w:eastAsia="宋体" w:cs="宋体"/>
          <w:spacing w:val="10"/>
          <w:sz w:val="20"/>
          <w:szCs w:val="20"/>
          <w:lang w:eastAsia="zh-CN"/>
        </w:rPr>
        <w:t>技术规范书</w:t>
      </w:r>
      <w:r>
        <w:rPr>
          <w:rFonts w:ascii="宋体" w:hAnsi="宋体" w:eastAsia="宋体" w:cs="宋体"/>
          <w:spacing w:val="10"/>
          <w:sz w:val="20"/>
          <w:szCs w:val="20"/>
        </w:rPr>
        <w:t>的要求。如有与本</w:t>
      </w:r>
      <w:r>
        <w:rPr>
          <w:rFonts w:hint="eastAsia" w:ascii="宋体" w:hAnsi="宋体" w:eastAsia="宋体" w:cs="宋体"/>
          <w:spacing w:val="10"/>
          <w:sz w:val="20"/>
          <w:szCs w:val="20"/>
          <w:lang w:eastAsia="zh-CN"/>
        </w:rPr>
        <w:t>技术规范书</w:t>
      </w:r>
      <w:r>
        <w:rPr>
          <w:rFonts w:ascii="宋体" w:hAnsi="宋体" w:eastAsia="宋体" w:cs="宋体"/>
          <w:spacing w:val="10"/>
          <w:sz w:val="20"/>
          <w:szCs w:val="20"/>
        </w:rPr>
        <w:t>要求不一</w:t>
      </w:r>
      <w:r>
        <w:rPr>
          <w:rFonts w:ascii="宋体" w:hAnsi="宋体" w:eastAsia="宋体" w:cs="宋体"/>
          <w:spacing w:val="9"/>
          <w:sz w:val="20"/>
          <w:szCs w:val="20"/>
        </w:rPr>
        <w:t>致的地方，必须逐项在“技术差异</w:t>
      </w:r>
      <w:r>
        <w:rPr>
          <w:rFonts w:ascii="宋体" w:hAnsi="宋体" w:eastAsia="宋体" w:cs="宋体"/>
          <w:spacing w:val="2"/>
          <w:sz w:val="20"/>
          <w:szCs w:val="20"/>
        </w:rPr>
        <w:t>表</w:t>
      </w:r>
      <w:r>
        <w:rPr>
          <w:rFonts w:ascii="宋体" w:hAnsi="宋体" w:eastAsia="宋体" w:cs="宋体"/>
          <w:spacing w:val="-72"/>
          <w:sz w:val="20"/>
          <w:szCs w:val="20"/>
        </w:rPr>
        <w:t xml:space="preserve"> </w:t>
      </w:r>
      <w:r>
        <w:rPr>
          <w:rFonts w:ascii="宋体" w:hAnsi="宋体" w:eastAsia="宋体" w:cs="宋体"/>
          <w:spacing w:val="2"/>
          <w:sz w:val="20"/>
          <w:szCs w:val="20"/>
        </w:rPr>
        <w:t>”中列出。</w:t>
      </w:r>
    </w:p>
    <w:p w14:paraId="446D35F3">
      <w:pPr>
        <w:spacing w:before="2" w:line="287" w:lineRule="auto"/>
        <w:ind w:left="8" w:right="1" w:firstLine="4"/>
        <w:rPr>
          <w:rFonts w:ascii="宋体" w:hAnsi="宋体" w:eastAsia="宋体" w:cs="宋体"/>
          <w:sz w:val="20"/>
          <w:szCs w:val="20"/>
        </w:rPr>
      </w:pPr>
      <w:r>
        <w:rPr>
          <w:rFonts w:ascii="Times New Roman" w:hAnsi="Times New Roman" w:eastAsia="Times New Roman" w:cs="Times New Roman"/>
          <w:b/>
          <w:bCs/>
          <w:spacing w:val="8"/>
          <w:sz w:val="20"/>
          <w:szCs w:val="20"/>
        </w:rPr>
        <w:t xml:space="preserve">1.1.6    </w:t>
      </w:r>
      <w:r>
        <w:rPr>
          <w:rFonts w:ascii="宋体" w:hAnsi="宋体" w:eastAsia="宋体" w:cs="宋体"/>
          <w:spacing w:val="8"/>
          <w:sz w:val="20"/>
          <w:szCs w:val="20"/>
        </w:rPr>
        <w:t>本</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将作为订货合同的附件，与合同具有同等的法律效力。本</w:t>
      </w:r>
      <w:r>
        <w:rPr>
          <w:rFonts w:hint="eastAsia" w:ascii="宋体" w:hAnsi="宋体" w:eastAsia="宋体" w:cs="宋体"/>
          <w:spacing w:val="8"/>
          <w:sz w:val="20"/>
          <w:szCs w:val="20"/>
          <w:lang w:eastAsia="zh-CN"/>
        </w:rPr>
        <w:t>技术规范书技术规范书</w:t>
      </w:r>
      <w:r>
        <w:rPr>
          <w:rFonts w:ascii="宋体" w:hAnsi="宋体" w:eastAsia="宋体" w:cs="宋体"/>
          <w:spacing w:val="8"/>
          <w:sz w:val="20"/>
          <w:szCs w:val="20"/>
        </w:rPr>
        <w:t>未</w:t>
      </w:r>
      <w:r>
        <w:rPr>
          <w:rFonts w:ascii="宋体" w:hAnsi="宋体" w:eastAsia="宋体" w:cs="宋体"/>
          <w:spacing w:val="7"/>
          <w:sz w:val="20"/>
          <w:szCs w:val="20"/>
        </w:rPr>
        <w:t>尽事宜，</w:t>
      </w:r>
      <w:r>
        <w:rPr>
          <w:rFonts w:ascii="宋体" w:hAnsi="宋体" w:eastAsia="宋体" w:cs="宋体"/>
          <w:spacing w:val="-56"/>
          <w:sz w:val="20"/>
          <w:szCs w:val="20"/>
        </w:rPr>
        <w:t xml:space="preserve"> </w:t>
      </w:r>
      <w:r>
        <w:rPr>
          <w:rFonts w:ascii="宋体" w:hAnsi="宋体" w:eastAsia="宋体" w:cs="宋体"/>
          <w:spacing w:val="7"/>
          <w:sz w:val="20"/>
          <w:szCs w:val="20"/>
        </w:rPr>
        <w:t>由合同签约双方在合同谈判时协商确定。</w:t>
      </w:r>
    </w:p>
    <w:p w14:paraId="42D51EA8">
      <w:pPr>
        <w:spacing w:line="288" w:lineRule="auto"/>
        <w:ind w:left="9" w:right="1" w:firstLine="3"/>
        <w:rPr>
          <w:rFonts w:ascii="宋体" w:hAnsi="宋体" w:eastAsia="宋体" w:cs="宋体"/>
          <w:sz w:val="20"/>
          <w:szCs w:val="20"/>
        </w:rPr>
      </w:pPr>
      <w:r>
        <w:rPr>
          <w:rFonts w:ascii="Times New Roman" w:hAnsi="Times New Roman" w:eastAsia="Times New Roman" w:cs="Times New Roman"/>
          <w:b/>
          <w:bCs/>
          <w:spacing w:val="8"/>
          <w:sz w:val="20"/>
          <w:szCs w:val="20"/>
        </w:rPr>
        <w:t xml:space="preserve">1.1.7    </w:t>
      </w:r>
      <w:r>
        <w:rPr>
          <w:rFonts w:ascii="宋体" w:hAnsi="宋体" w:eastAsia="宋体" w:cs="宋体"/>
          <w:spacing w:val="8"/>
          <w:sz w:val="20"/>
          <w:szCs w:val="20"/>
        </w:rPr>
        <w:t>本</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中涉及有关商务方面的内容，如与招标文件的商务部分有矛盾时，以商务部分为</w:t>
      </w:r>
      <w:r>
        <w:rPr>
          <w:rFonts w:ascii="宋体" w:hAnsi="宋体" w:eastAsia="宋体" w:cs="宋体"/>
          <w:spacing w:val="-1"/>
          <w:sz w:val="20"/>
          <w:szCs w:val="20"/>
        </w:rPr>
        <w:t>准。</w:t>
      </w:r>
    </w:p>
    <w:p w14:paraId="3819A411">
      <w:pPr>
        <w:spacing w:before="1" w:line="226" w:lineRule="auto"/>
        <w:ind w:left="13"/>
        <w:rPr>
          <w:rFonts w:ascii="宋体" w:hAnsi="宋体" w:eastAsia="宋体" w:cs="宋体"/>
          <w:sz w:val="20"/>
          <w:szCs w:val="20"/>
        </w:rPr>
      </w:pPr>
      <w:r>
        <w:rPr>
          <w:rFonts w:ascii="Times New Roman" w:hAnsi="Times New Roman" w:eastAsia="Times New Roman" w:cs="Times New Roman"/>
          <w:b/>
          <w:bCs/>
          <w:spacing w:val="8"/>
          <w:sz w:val="20"/>
          <w:szCs w:val="20"/>
        </w:rPr>
        <w:t xml:space="preserve">1.1.8    </w:t>
      </w:r>
      <w:r>
        <w:rPr>
          <w:rFonts w:ascii="宋体" w:hAnsi="宋体" w:eastAsia="宋体" w:cs="宋体"/>
          <w:spacing w:val="8"/>
          <w:sz w:val="20"/>
          <w:szCs w:val="20"/>
        </w:rPr>
        <w:t>本</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中通用部分各条款如与</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专用部分有冲突，以专用部分为准。</w:t>
      </w:r>
    </w:p>
    <w:p w14:paraId="1AFD2484">
      <w:pPr>
        <w:spacing w:before="188" w:line="219" w:lineRule="auto"/>
        <w:ind w:left="18"/>
        <w:outlineLvl w:val="1"/>
        <w:rPr>
          <w:rFonts w:ascii="宋体" w:hAnsi="宋体" w:eastAsia="宋体" w:cs="宋体"/>
          <w:sz w:val="28"/>
          <w:szCs w:val="28"/>
        </w:rPr>
      </w:pPr>
      <w:bookmarkStart w:id="3" w:name="_Toc23087"/>
      <w:r>
        <w:rPr>
          <w:rFonts w:ascii="Times New Roman" w:hAnsi="Times New Roman" w:eastAsia="Times New Roman" w:cs="Times New Roman"/>
          <w:b/>
          <w:bCs/>
          <w:spacing w:val="-3"/>
          <w:sz w:val="28"/>
          <w:szCs w:val="28"/>
        </w:rPr>
        <w:t xml:space="preserve">1.2  </w:t>
      </w:r>
      <w:r>
        <w:rPr>
          <w:rFonts w:hint="eastAsia" w:ascii="Times New Roman" w:hAnsi="Times New Roman" w:eastAsia="宋体" w:cs="Times New Roman"/>
          <w:b/>
          <w:bCs/>
          <w:spacing w:val="-3"/>
          <w:sz w:val="28"/>
          <w:szCs w:val="28"/>
          <w:lang w:eastAsia="zh-CN"/>
        </w:rPr>
        <w:t>投标人</w:t>
      </w:r>
      <w:r>
        <w:rPr>
          <w:rFonts w:ascii="宋体" w:hAnsi="宋体" w:eastAsia="宋体" w:cs="宋体"/>
          <w:b/>
          <w:bCs/>
          <w:spacing w:val="-3"/>
          <w:sz w:val="28"/>
          <w:szCs w:val="28"/>
        </w:rPr>
        <w:t>应提供的资格文件</w:t>
      </w:r>
      <w:bookmarkEnd w:id="3"/>
    </w:p>
    <w:p w14:paraId="07DDB9E1">
      <w:pPr>
        <w:spacing w:before="170" w:line="227" w:lineRule="auto"/>
        <w:ind w:left="428"/>
        <w:rPr>
          <w:rFonts w:ascii="宋体" w:hAnsi="宋体" w:eastAsia="宋体" w:cs="宋体"/>
          <w:sz w:val="20"/>
          <w:szCs w:val="20"/>
        </w:rPr>
      </w:pP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在投标文件中应提供下列合格的资格文件，否则视为非响应性投标。</w:t>
      </w:r>
    </w:p>
    <w:p w14:paraId="1CB0276B">
      <w:pPr>
        <w:spacing w:before="67" w:line="288" w:lineRule="auto"/>
        <w:ind w:left="8" w:right="1" w:firstLine="424"/>
        <w:rPr>
          <w:rFonts w:ascii="宋体" w:hAnsi="宋体" w:eastAsia="宋体" w:cs="宋体"/>
          <w:sz w:val="20"/>
          <w:szCs w:val="20"/>
        </w:rPr>
      </w:pPr>
      <w:r>
        <w:rPr>
          <w:rFonts w:ascii="Times New Roman" w:hAnsi="Times New Roman" w:eastAsia="Times New Roman" w:cs="Times New Roman"/>
          <w:b/>
          <w:bCs/>
          <w:spacing w:val="13"/>
          <w:sz w:val="20"/>
          <w:szCs w:val="20"/>
        </w:rPr>
        <w:t xml:space="preserve">1.2.1    </w:t>
      </w:r>
      <w:r>
        <w:rPr>
          <w:rFonts w:ascii="宋体" w:hAnsi="宋体" w:eastAsia="宋体" w:cs="宋体"/>
          <w:spacing w:val="13"/>
          <w:sz w:val="20"/>
          <w:szCs w:val="20"/>
        </w:rPr>
        <w:t>满足对供方的资格要求的近年内相对应电压等级设备的销售记录</w:t>
      </w:r>
      <w:r>
        <w:rPr>
          <w:rFonts w:ascii="宋体" w:hAnsi="宋体" w:eastAsia="宋体" w:cs="宋体"/>
          <w:spacing w:val="12"/>
          <w:sz w:val="20"/>
          <w:szCs w:val="20"/>
        </w:rPr>
        <w:t>及相应的最终用户的</w:t>
      </w:r>
      <w:r>
        <w:rPr>
          <w:rFonts w:ascii="宋体" w:hAnsi="宋体" w:eastAsia="宋体" w:cs="宋体"/>
          <w:spacing w:val="9"/>
          <w:sz w:val="20"/>
          <w:szCs w:val="20"/>
        </w:rPr>
        <w:t>使用情况证明。使用情况证明必须有投运的最后一次的现场试验或预防性试验数据。</w:t>
      </w:r>
    </w:p>
    <w:p w14:paraId="10098C58">
      <w:pPr>
        <w:spacing w:before="1" w:line="226" w:lineRule="auto"/>
        <w:ind w:left="433"/>
        <w:rPr>
          <w:rFonts w:ascii="宋体" w:hAnsi="宋体" w:eastAsia="宋体" w:cs="宋体"/>
          <w:sz w:val="20"/>
          <w:szCs w:val="20"/>
        </w:rPr>
      </w:pPr>
      <w:r>
        <w:rPr>
          <w:rFonts w:ascii="Times New Roman" w:hAnsi="Times New Roman" w:eastAsia="Times New Roman" w:cs="Times New Roman"/>
          <w:b/>
          <w:bCs/>
          <w:spacing w:val="8"/>
          <w:sz w:val="20"/>
          <w:szCs w:val="20"/>
        </w:rPr>
        <w:t xml:space="preserve">1.2.2    </w:t>
      </w:r>
      <w:r>
        <w:rPr>
          <w:rFonts w:ascii="宋体" w:hAnsi="宋体" w:eastAsia="宋体" w:cs="宋体"/>
          <w:spacing w:val="8"/>
          <w:sz w:val="20"/>
          <w:szCs w:val="20"/>
        </w:rPr>
        <w:t>由权威机关颁发的</w:t>
      </w:r>
      <w:r>
        <w:rPr>
          <w:rFonts w:ascii="宋体" w:hAnsi="宋体" w:eastAsia="宋体" w:cs="宋体"/>
          <w:spacing w:val="-42"/>
          <w:sz w:val="20"/>
          <w:szCs w:val="20"/>
        </w:rPr>
        <w:t xml:space="preserve"> </w:t>
      </w:r>
      <w:r>
        <w:rPr>
          <w:rFonts w:ascii="Times New Roman" w:hAnsi="Times New Roman" w:eastAsia="Times New Roman" w:cs="Times New Roman"/>
          <w:sz w:val="20"/>
          <w:szCs w:val="20"/>
        </w:rPr>
        <w:t>ISO</w:t>
      </w:r>
      <w:r>
        <w:rPr>
          <w:rFonts w:ascii="宋体" w:hAnsi="宋体" w:eastAsia="宋体" w:cs="宋体"/>
          <w:spacing w:val="8"/>
          <w:sz w:val="20"/>
          <w:szCs w:val="20"/>
        </w:rPr>
        <w:t>—</w:t>
      </w:r>
      <w:r>
        <w:rPr>
          <w:rFonts w:ascii="Times New Roman" w:hAnsi="Times New Roman" w:eastAsia="Times New Roman" w:cs="Times New Roman"/>
          <w:spacing w:val="8"/>
          <w:sz w:val="20"/>
          <w:szCs w:val="20"/>
        </w:rPr>
        <w:t>9</w:t>
      </w:r>
      <w:r>
        <w:rPr>
          <w:rFonts w:ascii="Times New Roman" w:hAnsi="Times New Roman" w:eastAsia="Times New Roman" w:cs="Times New Roman"/>
          <w:spacing w:val="7"/>
          <w:sz w:val="20"/>
          <w:szCs w:val="20"/>
        </w:rPr>
        <w:t>000</w:t>
      </w:r>
      <w:r>
        <w:rPr>
          <w:rFonts w:ascii="Times New Roman" w:hAnsi="Times New Roman" w:eastAsia="Times New Roman" w:cs="Times New Roman"/>
          <w:spacing w:val="16"/>
          <w:w w:val="101"/>
          <w:sz w:val="20"/>
          <w:szCs w:val="20"/>
        </w:rPr>
        <w:t xml:space="preserve"> </w:t>
      </w:r>
      <w:r>
        <w:rPr>
          <w:rFonts w:ascii="宋体" w:hAnsi="宋体" w:eastAsia="宋体" w:cs="宋体"/>
          <w:spacing w:val="7"/>
          <w:sz w:val="20"/>
          <w:szCs w:val="20"/>
        </w:rPr>
        <w:t>系列的认证书或等同的质量保证体系认证证书。</w:t>
      </w:r>
    </w:p>
    <w:p w14:paraId="3B305BFB">
      <w:pPr>
        <w:spacing w:before="65" w:line="228" w:lineRule="auto"/>
        <w:ind w:left="433"/>
        <w:rPr>
          <w:rFonts w:ascii="宋体" w:hAnsi="宋体" w:eastAsia="宋体" w:cs="宋体"/>
          <w:sz w:val="20"/>
          <w:szCs w:val="20"/>
        </w:rPr>
      </w:pPr>
      <w:r>
        <w:rPr>
          <w:rFonts w:ascii="Times New Roman" w:hAnsi="Times New Roman" w:eastAsia="Times New Roman" w:cs="Times New Roman"/>
          <w:b/>
          <w:bCs/>
          <w:spacing w:val="7"/>
          <w:sz w:val="20"/>
          <w:szCs w:val="20"/>
        </w:rPr>
        <w:t xml:space="preserve">1.2.3    </w:t>
      </w:r>
      <w:r>
        <w:rPr>
          <w:rFonts w:ascii="宋体" w:hAnsi="宋体" w:eastAsia="宋体" w:cs="宋体"/>
          <w:spacing w:val="7"/>
          <w:sz w:val="20"/>
          <w:szCs w:val="20"/>
        </w:rPr>
        <w:t>具有履行合同所需的生产技术和生产能力的证明资料。</w:t>
      </w:r>
    </w:p>
    <w:p w14:paraId="6F8D965E">
      <w:pPr>
        <w:spacing w:before="65" w:line="228" w:lineRule="auto"/>
        <w:ind w:left="433"/>
        <w:rPr>
          <w:rFonts w:ascii="宋体" w:hAnsi="宋体" w:eastAsia="宋体" w:cs="宋体"/>
          <w:sz w:val="20"/>
          <w:szCs w:val="20"/>
        </w:rPr>
      </w:pPr>
      <w:r>
        <w:rPr>
          <w:rFonts w:ascii="Times New Roman" w:hAnsi="Times New Roman" w:eastAsia="Times New Roman" w:cs="Times New Roman"/>
          <w:b/>
          <w:bCs/>
          <w:spacing w:val="8"/>
          <w:sz w:val="20"/>
          <w:szCs w:val="20"/>
        </w:rPr>
        <w:t xml:space="preserve">1.2.4    </w:t>
      </w:r>
      <w:r>
        <w:rPr>
          <w:rFonts w:ascii="宋体" w:hAnsi="宋体" w:eastAsia="宋体" w:cs="宋体"/>
          <w:spacing w:val="8"/>
          <w:sz w:val="20"/>
          <w:szCs w:val="20"/>
        </w:rPr>
        <w:t>有能力履行合同设备维</w:t>
      </w:r>
      <w:r>
        <w:rPr>
          <w:rFonts w:ascii="宋体" w:hAnsi="宋体" w:eastAsia="宋体" w:cs="宋体"/>
          <w:spacing w:val="7"/>
          <w:sz w:val="20"/>
          <w:szCs w:val="20"/>
        </w:rPr>
        <w:t>护保养、修理及其他服务义务的文件。</w:t>
      </w:r>
    </w:p>
    <w:p w14:paraId="6AF8916E">
      <w:pPr>
        <w:spacing w:before="66" w:line="288" w:lineRule="auto"/>
        <w:ind w:left="25" w:right="1" w:firstLine="408"/>
        <w:rPr>
          <w:rFonts w:ascii="宋体" w:hAnsi="宋体" w:eastAsia="宋体" w:cs="宋体"/>
          <w:sz w:val="20"/>
          <w:szCs w:val="20"/>
        </w:rPr>
      </w:pPr>
      <w:r>
        <w:rPr>
          <w:rFonts w:ascii="Times New Roman" w:hAnsi="Times New Roman" w:eastAsia="Times New Roman" w:cs="Times New Roman"/>
          <w:b/>
          <w:bCs/>
          <w:spacing w:val="8"/>
          <w:sz w:val="20"/>
          <w:szCs w:val="20"/>
        </w:rPr>
        <w:t xml:space="preserve">1.2.5    </w:t>
      </w:r>
      <w:r>
        <w:rPr>
          <w:rFonts w:ascii="宋体" w:hAnsi="宋体" w:eastAsia="宋体" w:cs="宋体"/>
          <w:spacing w:val="8"/>
          <w:sz w:val="20"/>
          <w:szCs w:val="20"/>
        </w:rPr>
        <w:t>相对应电压等级同类设备的有效型式试验报告、最近一次的定期试验报告、其他证明产品特别性能的有效试验报告和产品鉴定证书。</w:t>
      </w:r>
    </w:p>
    <w:p w14:paraId="64FCF69F">
      <w:pPr>
        <w:spacing w:line="288" w:lineRule="auto"/>
        <w:ind w:left="8" w:firstLine="424"/>
        <w:rPr>
          <w:rFonts w:ascii="宋体" w:hAnsi="宋体" w:eastAsia="宋体" w:cs="宋体"/>
          <w:sz w:val="20"/>
          <w:szCs w:val="20"/>
        </w:rPr>
      </w:pPr>
      <w:r>
        <w:rPr>
          <w:rFonts w:ascii="Times New Roman" w:hAnsi="Times New Roman" w:eastAsia="Times New Roman" w:cs="Times New Roman"/>
          <w:b/>
          <w:bCs/>
          <w:spacing w:val="11"/>
          <w:sz w:val="20"/>
          <w:szCs w:val="20"/>
        </w:rPr>
        <w:t xml:space="preserve">1.2.6    </w:t>
      </w:r>
      <w:r>
        <w:rPr>
          <w:rFonts w:ascii="宋体" w:hAnsi="宋体" w:eastAsia="宋体" w:cs="宋体"/>
          <w:spacing w:val="11"/>
          <w:sz w:val="20"/>
          <w:szCs w:val="20"/>
        </w:rPr>
        <w:t>按照本</w:t>
      </w:r>
      <w:r>
        <w:rPr>
          <w:rFonts w:hint="eastAsia" w:ascii="宋体" w:hAnsi="宋体" w:eastAsia="宋体" w:cs="宋体"/>
          <w:spacing w:val="11"/>
          <w:sz w:val="20"/>
          <w:szCs w:val="20"/>
          <w:lang w:eastAsia="zh-CN"/>
        </w:rPr>
        <w:t>技术规范书</w:t>
      </w:r>
      <w:r>
        <w:rPr>
          <w:rFonts w:ascii="宋体" w:hAnsi="宋体" w:eastAsia="宋体" w:cs="宋体"/>
          <w:spacing w:val="11"/>
          <w:sz w:val="20"/>
          <w:szCs w:val="20"/>
        </w:rPr>
        <w:t>规定的环境条件和产品使用说明书正常运行时，设备寿命不少于</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30</w:t>
      </w:r>
      <w:r>
        <w:rPr>
          <w:rFonts w:ascii="宋体" w:hAnsi="宋体" w:eastAsia="宋体" w:cs="宋体"/>
          <w:spacing w:val="7"/>
          <w:sz w:val="20"/>
          <w:szCs w:val="20"/>
        </w:rPr>
        <w:t>年的质量承诺书。</w:t>
      </w:r>
    </w:p>
    <w:p w14:paraId="0158FFF9">
      <w:pPr>
        <w:spacing w:line="228" w:lineRule="auto"/>
        <w:ind w:left="433"/>
        <w:rPr>
          <w:rFonts w:ascii="宋体" w:hAnsi="宋体" w:eastAsia="宋体" w:cs="宋体"/>
          <w:sz w:val="20"/>
          <w:szCs w:val="20"/>
        </w:rPr>
      </w:pPr>
      <w:r>
        <w:rPr>
          <w:rFonts w:ascii="Times New Roman" w:hAnsi="Times New Roman" w:eastAsia="Times New Roman" w:cs="Times New Roman"/>
          <w:b/>
          <w:bCs/>
          <w:spacing w:val="4"/>
          <w:sz w:val="20"/>
          <w:szCs w:val="20"/>
        </w:rPr>
        <w:t xml:space="preserve">1.2.7    </w:t>
      </w:r>
      <w:r>
        <w:rPr>
          <w:rFonts w:ascii="宋体" w:hAnsi="宋体" w:eastAsia="宋体" w:cs="宋体"/>
          <w:spacing w:val="4"/>
          <w:sz w:val="20"/>
          <w:szCs w:val="20"/>
        </w:rPr>
        <w:t>其他需要的资料。</w:t>
      </w:r>
    </w:p>
    <w:p w14:paraId="1EE72A49">
      <w:pPr>
        <w:spacing w:before="185" w:line="221" w:lineRule="auto"/>
        <w:ind w:left="18"/>
        <w:outlineLvl w:val="1"/>
        <w:rPr>
          <w:rFonts w:ascii="宋体" w:hAnsi="宋体" w:eastAsia="宋体" w:cs="宋体"/>
          <w:sz w:val="28"/>
          <w:szCs w:val="28"/>
        </w:rPr>
      </w:pPr>
      <w:bookmarkStart w:id="4" w:name="_Toc13529"/>
      <w:r>
        <w:rPr>
          <w:rFonts w:ascii="Times New Roman" w:hAnsi="Times New Roman" w:eastAsia="Times New Roman" w:cs="Times New Roman"/>
          <w:b/>
          <w:bCs/>
          <w:spacing w:val="-6"/>
          <w:sz w:val="28"/>
          <w:szCs w:val="28"/>
        </w:rPr>
        <w:t>1.3</w:t>
      </w:r>
      <w:r>
        <w:rPr>
          <w:rFonts w:ascii="Times New Roman" w:hAnsi="Times New Roman" w:eastAsia="Times New Roman" w:cs="Times New Roman"/>
          <w:b/>
          <w:bCs/>
          <w:spacing w:val="3"/>
          <w:sz w:val="28"/>
          <w:szCs w:val="28"/>
        </w:rPr>
        <w:t xml:space="preserve">    </w:t>
      </w:r>
      <w:r>
        <w:rPr>
          <w:rFonts w:ascii="宋体" w:hAnsi="宋体" w:eastAsia="宋体" w:cs="宋体"/>
          <w:b/>
          <w:bCs/>
          <w:spacing w:val="-6"/>
          <w:sz w:val="28"/>
          <w:szCs w:val="28"/>
        </w:rPr>
        <w:t>工作范围</w:t>
      </w:r>
      <w:bookmarkEnd w:id="4"/>
    </w:p>
    <w:p w14:paraId="0CCC2F07">
      <w:pPr>
        <w:spacing w:before="169" w:line="288" w:lineRule="auto"/>
        <w:ind w:left="10" w:right="2" w:firstLine="423"/>
        <w:jc w:val="both"/>
        <w:rPr>
          <w:rFonts w:ascii="宋体" w:hAnsi="宋体" w:eastAsia="宋体" w:cs="宋体"/>
          <w:sz w:val="20"/>
          <w:szCs w:val="20"/>
        </w:rPr>
      </w:pPr>
      <w:r>
        <w:rPr>
          <w:rFonts w:ascii="Times New Roman" w:hAnsi="Times New Roman" w:eastAsia="Times New Roman" w:cs="Times New Roman"/>
          <w:b/>
          <w:bCs/>
          <w:spacing w:val="6"/>
          <w:sz w:val="20"/>
          <w:szCs w:val="20"/>
        </w:rPr>
        <w:t xml:space="preserve">1.3.1  </w:t>
      </w:r>
      <w:r>
        <w:rPr>
          <w:rFonts w:ascii="宋体" w:hAnsi="宋体" w:eastAsia="宋体" w:cs="宋体"/>
          <w:spacing w:val="6"/>
          <w:sz w:val="20"/>
          <w:szCs w:val="20"/>
        </w:rPr>
        <w:t>本</w:t>
      </w:r>
      <w:r>
        <w:rPr>
          <w:rFonts w:hint="eastAsia" w:ascii="宋体" w:hAnsi="宋体" w:eastAsia="宋体" w:cs="宋体"/>
          <w:spacing w:val="6"/>
          <w:sz w:val="20"/>
          <w:szCs w:val="20"/>
          <w:lang w:eastAsia="zh-CN"/>
        </w:rPr>
        <w:t>技术规范书</w:t>
      </w:r>
      <w:r>
        <w:rPr>
          <w:rFonts w:ascii="宋体" w:hAnsi="宋体" w:eastAsia="宋体" w:cs="宋体"/>
          <w:spacing w:val="6"/>
          <w:sz w:val="20"/>
          <w:szCs w:val="20"/>
        </w:rPr>
        <w:t>的使用范围仅限于技术专用部分货物需求一览表</w:t>
      </w:r>
      <w:r>
        <w:rPr>
          <w:rFonts w:ascii="宋体" w:hAnsi="宋体" w:eastAsia="宋体" w:cs="宋体"/>
          <w:spacing w:val="5"/>
          <w:sz w:val="20"/>
          <w:szCs w:val="20"/>
        </w:rPr>
        <w:t>（表</w:t>
      </w:r>
      <w:r>
        <w:rPr>
          <w:rFonts w:ascii="宋体" w:hAnsi="宋体" w:eastAsia="宋体" w:cs="宋体"/>
          <w:spacing w:val="-20"/>
          <w:sz w:val="20"/>
          <w:szCs w:val="20"/>
        </w:rPr>
        <w:t xml:space="preserve"> </w:t>
      </w:r>
      <w:r>
        <w:rPr>
          <w:rFonts w:ascii="Times New Roman" w:hAnsi="Times New Roman" w:eastAsia="Times New Roman" w:cs="Times New Roman"/>
          <w:spacing w:val="5"/>
          <w:sz w:val="20"/>
          <w:szCs w:val="20"/>
        </w:rPr>
        <w:t>1</w:t>
      </w:r>
      <w:r>
        <w:rPr>
          <w:rFonts w:ascii="宋体" w:hAnsi="宋体" w:eastAsia="宋体" w:cs="宋体"/>
          <w:spacing w:val="5"/>
          <w:sz w:val="20"/>
          <w:szCs w:val="20"/>
        </w:rPr>
        <w:t>～</w:t>
      </w:r>
      <w:r>
        <w:rPr>
          <w:rFonts w:ascii="Times New Roman" w:hAnsi="Times New Roman" w:eastAsia="Times New Roman" w:cs="Times New Roman"/>
          <w:spacing w:val="5"/>
          <w:sz w:val="20"/>
          <w:szCs w:val="20"/>
        </w:rPr>
        <w:t>3</w:t>
      </w:r>
      <w:r>
        <w:rPr>
          <w:rFonts w:ascii="宋体" w:hAnsi="宋体" w:eastAsia="宋体" w:cs="宋体"/>
          <w:spacing w:val="5"/>
          <w:sz w:val="20"/>
          <w:szCs w:val="20"/>
        </w:rPr>
        <w:t>）中所列的</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110</w:t>
      </w:r>
      <w:r>
        <w:rPr>
          <w:rFonts w:ascii="Times New Roman" w:hAnsi="Times New Roman" w:eastAsia="Times New Roman" w:cs="Times New Roman"/>
          <w:sz w:val="20"/>
          <w:szCs w:val="20"/>
        </w:rPr>
        <w:t>kV</w:t>
      </w:r>
      <w:r>
        <w:rPr>
          <w:rFonts w:ascii="宋体" w:hAnsi="宋体" w:eastAsia="宋体" w:cs="宋体"/>
          <w:spacing w:val="5"/>
          <w:sz w:val="20"/>
          <w:szCs w:val="20"/>
        </w:rPr>
        <w:t>~</w:t>
      </w:r>
      <w:r>
        <w:rPr>
          <w:rFonts w:ascii="宋体" w:hAnsi="宋体" w:eastAsia="宋体" w:cs="宋体"/>
          <w:sz w:val="20"/>
          <w:szCs w:val="20"/>
        </w:rPr>
        <w:t xml:space="preserve"> </w:t>
      </w:r>
      <w:r>
        <w:rPr>
          <w:rFonts w:ascii="Times New Roman" w:hAnsi="Times New Roman" w:eastAsia="Times New Roman" w:cs="Times New Roman"/>
          <w:spacing w:val="10"/>
          <w:sz w:val="20"/>
          <w:szCs w:val="20"/>
        </w:rPr>
        <w:t>500</w:t>
      </w:r>
      <w:r>
        <w:rPr>
          <w:rFonts w:ascii="Times New Roman" w:hAnsi="Times New Roman" w:eastAsia="Times New Roman" w:cs="Times New Roman"/>
          <w:sz w:val="20"/>
          <w:szCs w:val="20"/>
        </w:rPr>
        <w:t>kV</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金属氧化物避雷器（以下简称避雷器）。</w:t>
      </w:r>
      <w:r>
        <w:rPr>
          <w:rFonts w:ascii="宋体" w:hAnsi="宋体" w:eastAsia="宋体" w:cs="宋体"/>
          <w:spacing w:val="9"/>
          <w:sz w:val="20"/>
          <w:szCs w:val="20"/>
        </w:rPr>
        <w:t>其中包括避雷器本体及其辅助设备的功能设计、结构、性能、安装和试验等方面的技术要求，以及供货和现场技术服务。</w:t>
      </w:r>
    </w:p>
    <w:p w14:paraId="07C1DC47">
      <w:pPr>
        <w:spacing w:line="289" w:lineRule="auto"/>
        <w:ind w:left="8" w:right="1" w:firstLine="424"/>
        <w:rPr>
          <w:rFonts w:ascii="宋体" w:hAnsi="宋体" w:eastAsia="宋体" w:cs="宋体"/>
          <w:sz w:val="20"/>
          <w:szCs w:val="20"/>
        </w:rPr>
      </w:pPr>
      <w:r>
        <w:rPr>
          <w:rFonts w:ascii="Times New Roman" w:hAnsi="Times New Roman" w:eastAsia="Times New Roman" w:cs="Times New Roman"/>
          <w:b/>
          <w:bCs/>
          <w:spacing w:val="8"/>
          <w:sz w:val="20"/>
          <w:szCs w:val="20"/>
        </w:rPr>
        <w:t xml:space="preserve">1.3.2    </w:t>
      </w:r>
      <w:r>
        <w:rPr>
          <w:rFonts w:ascii="宋体" w:hAnsi="宋体" w:eastAsia="宋体" w:cs="宋体"/>
          <w:spacing w:val="8"/>
          <w:sz w:val="20"/>
          <w:szCs w:val="20"/>
        </w:rPr>
        <w:t>本</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可能未列出设备的全部细节，但是供货商应提供高质量的完整的避雷器及其附件，</w:t>
      </w:r>
      <w:r>
        <w:rPr>
          <w:rFonts w:ascii="宋体" w:hAnsi="宋体" w:eastAsia="宋体" w:cs="宋体"/>
          <w:spacing w:val="-54"/>
          <w:sz w:val="20"/>
          <w:szCs w:val="20"/>
        </w:rPr>
        <w:t xml:space="preserve"> </w:t>
      </w:r>
      <w:r>
        <w:rPr>
          <w:rFonts w:ascii="宋体" w:hAnsi="宋体" w:eastAsia="宋体" w:cs="宋体"/>
          <w:spacing w:val="8"/>
          <w:sz w:val="20"/>
          <w:szCs w:val="20"/>
        </w:rPr>
        <w:t>以满足本</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的要求，以及工程设计和制造工艺标准的要求。</w:t>
      </w:r>
    </w:p>
    <w:p w14:paraId="0938C85C">
      <w:pPr>
        <w:spacing w:line="289" w:lineRule="auto"/>
        <w:rPr>
          <w:rFonts w:ascii="宋体" w:hAnsi="宋体" w:eastAsia="宋体" w:cs="宋体"/>
          <w:sz w:val="20"/>
          <w:szCs w:val="20"/>
        </w:rPr>
        <w:sectPr>
          <w:headerReference r:id="rId6" w:type="default"/>
          <w:footerReference r:id="rId7" w:type="default"/>
          <w:pgSz w:w="11906" w:h="16839"/>
          <w:pgMar w:top="1164" w:right="1440" w:bottom="1362" w:left="1440" w:header="831" w:footer="1200" w:gutter="0"/>
          <w:cols w:space="720" w:num="1"/>
        </w:sectPr>
      </w:pPr>
    </w:p>
    <w:p w14:paraId="7161FC15">
      <w:pPr>
        <w:pStyle w:val="3"/>
        <w:spacing w:line="354" w:lineRule="auto"/>
      </w:pPr>
    </w:p>
    <w:p w14:paraId="0AA25A00">
      <w:pPr>
        <w:spacing w:before="91" w:line="219" w:lineRule="auto"/>
        <w:ind w:left="18"/>
        <w:outlineLvl w:val="1"/>
        <w:rPr>
          <w:rFonts w:ascii="宋体" w:hAnsi="宋体" w:eastAsia="宋体" w:cs="宋体"/>
          <w:sz w:val="28"/>
          <w:szCs w:val="28"/>
        </w:rPr>
      </w:pPr>
      <w:bookmarkStart w:id="5" w:name="_Toc19959"/>
      <w:r>
        <w:rPr>
          <w:rFonts w:ascii="Times New Roman" w:hAnsi="Times New Roman" w:eastAsia="Times New Roman" w:cs="Times New Roman"/>
          <w:b/>
          <w:bCs/>
          <w:spacing w:val="-2"/>
          <w:sz w:val="28"/>
          <w:szCs w:val="28"/>
        </w:rPr>
        <w:t xml:space="preserve">1.4    </w:t>
      </w:r>
      <w:r>
        <w:rPr>
          <w:rFonts w:ascii="宋体" w:hAnsi="宋体" w:eastAsia="宋体" w:cs="宋体"/>
          <w:b/>
          <w:bCs/>
          <w:spacing w:val="-2"/>
          <w:sz w:val="28"/>
          <w:szCs w:val="28"/>
        </w:rPr>
        <w:t>对设计图纸、试验报告和说</w:t>
      </w:r>
      <w:r>
        <w:rPr>
          <w:rFonts w:ascii="宋体" w:hAnsi="宋体" w:eastAsia="宋体" w:cs="宋体"/>
          <w:b/>
          <w:bCs/>
          <w:spacing w:val="-3"/>
          <w:sz w:val="28"/>
          <w:szCs w:val="28"/>
        </w:rPr>
        <w:t>明书的要求</w:t>
      </w:r>
      <w:bookmarkEnd w:id="5"/>
    </w:p>
    <w:p w14:paraId="5C3C6BFC">
      <w:pPr>
        <w:spacing w:before="171" w:line="228" w:lineRule="auto"/>
        <w:ind w:left="433"/>
        <w:rPr>
          <w:rFonts w:ascii="宋体" w:hAnsi="宋体" w:eastAsia="宋体" w:cs="宋体"/>
          <w:sz w:val="20"/>
          <w:szCs w:val="20"/>
        </w:rPr>
      </w:pPr>
      <w:r>
        <w:rPr>
          <w:rFonts w:ascii="Times New Roman" w:hAnsi="Times New Roman" w:eastAsia="Times New Roman" w:cs="Times New Roman"/>
          <w:b/>
          <w:bCs/>
          <w:spacing w:val="5"/>
          <w:sz w:val="20"/>
          <w:szCs w:val="20"/>
        </w:rPr>
        <w:t>1.4.1</w:t>
      </w:r>
      <w:r>
        <w:rPr>
          <w:rFonts w:ascii="Times New Roman" w:hAnsi="Times New Roman" w:eastAsia="Times New Roman" w:cs="Times New Roman"/>
          <w:b/>
          <w:bCs/>
          <w:spacing w:val="10"/>
          <w:sz w:val="20"/>
          <w:szCs w:val="20"/>
        </w:rPr>
        <w:t xml:space="preserve">    </w:t>
      </w:r>
      <w:r>
        <w:rPr>
          <w:rFonts w:ascii="宋体" w:hAnsi="宋体" w:eastAsia="宋体" w:cs="宋体"/>
          <w:spacing w:val="5"/>
          <w:sz w:val="20"/>
          <w:szCs w:val="20"/>
        </w:rPr>
        <w:t>图纸及图纸的认可和交付</w:t>
      </w:r>
    </w:p>
    <w:p w14:paraId="2EC4D33A">
      <w:pPr>
        <w:spacing w:before="64" w:line="228" w:lineRule="auto"/>
        <w:ind w:left="332"/>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1</w:t>
      </w:r>
      <w:r>
        <w:rPr>
          <w:rFonts w:ascii="宋体" w:hAnsi="宋体" w:eastAsia="宋体" w:cs="宋体"/>
          <w:spacing w:val="6"/>
          <w:sz w:val="20"/>
          <w:szCs w:val="20"/>
        </w:rPr>
        <w:t>）技术文件的发送。</w:t>
      </w:r>
    </w:p>
    <w:p w14:paraId="362C3ABA">
      <w:pPr>
        <w:spacing w:before="65" w:line="288" w:lineRule="auto"/>
        <w:ind w:left="6" w:right="70" w:firstLine="326"/>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a</w:t>
      </w:r>
      <w:r>
        <w:rPr>
          <w:rFonts w:ascii="宋体" w:hAnsi="宋体" w:eastAsia="宋体" w:cs="宋体"/>
          <w:spacing w:val="9"/>
          <w:sz w:val="20"/>
          <w:szCs w:val="20"/>
        </w:rPr>
        <w:t>）所有需经</w:t>
      </w:r>
      <w:r>
        <w:rPr>
          <w:rFonts w:hint="eastAsia" w:ascii="宋体" w:hAnsi="宋体" w:eastAsia="宋体" w:cs="宋体"/>
          <w:spacing w:val="9"/>
          <w:sz w:val="20"/>
          <w:szCs w:val="20"/>
          <w:lang w:eastAsia="zh-CN"/>
        </w:rPr>
        <w:t>招标人</w:t>
      </w:r>
      <w:r>
        <w:rPr>
          <w:rFonts w:ascii="宋体" w:hAnsi="宋体" w:eastAsia="宋体" w:cs="宋体"/>
          <w:spacing w:val="9"/>
          <w:sz w:val="20"/>
          <w:szCs w:val="20"/>
        </w:rPr>
        <w:t>确认的图纸和说明文件，均应由</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在</w:t>
      </w:r>
      <w:r>
        <w:rPr>
          <w:rFonts w:hint="eastAsia" w:ascii="宋体" w:hAnsi="宋体" w:eastAsia="宋体" w:cs="宋体"/>
          <w:spacing w:val="9"/>
          <w:sz w:val="20"/>
          <w:szCs w:val="20"/>
          <w:lang w:eastAsia="zh-CN"/>
        </w:rPr>
        <w:t>技术规范书</w:t>
      </w:r>
      <w:r>
        <w:rPr>
          <w:rFonts w:ascii="宋体" w:hAnsi="宋体" w:eastAsia="宋体" w:cs="宋体"/>
          <w:spacing w:val="9"/>
          <w:sz w:val="20"/>
          <w:szCs w:val="20"/>
        </w:rPr>
        <w:t>签订后的</w:t>
      </w:r>
      <w:r>
        <w:rPr>
          <w:rFonts w:ascii="宋体" w:hAnsi="宋体" w:eastAsia="宋体" w:cs="宋体"/>
          <w:spacing w:val="-36"/>
          <w:sz w:val="20"/>
          <w:szCs w:val="20"/>
        </w:rPr>
        <w:t xml:space="preserve"> </w:t>
      </w:r>
      <w:r>
        <w:rPr>
          <w:rFonts w:ascii="Times New Roman" w:hAnsi="Times New Roman" w:eastAsia="Times New Roman" w:cs="Times New Roman"/>
          <w:spacing w:val="9"/>
          <w:sz w:val="20"/>
          <w:szCs w:val="20"/>
        </w:rPr>
        <w:t xml:space="preserve">4 </w:t>
      </w:r>
      <w:r>
        <w:rPr>
          <w:rFonts w:ascii="宋体" w:hAnsi="宋体" w:eastAsia="宋体" w:cs="宋体"/>
          <w:spacing w:val="9"/>
          <w:sz w:val="20"/>
          <w:szCs w:val="20"/>
        </w:rPr>
        <w:t>周内提交给</w:t>
      </w:r>
      <w:r>
        <w:rPr>
          <w:rFonts w:hint="eastAsia" w:ascii="宋体" w:hAnsi="宋体" w:eastAsia="宋体" w:cs="宋体"/>
          <w:spacing w:val="9"/>
          <w:sz w:val="20"/>
          <w:szCs w:val="20"/>
          <w:lang w:eastAsia="zh-CN"/>
        </w:rPr>
        <w:t>招标人</w:t>
      </w:r>
      <w:r>
        <w:rPr>
          <w:rFonts w:ascii="宋体" w:hAnsi="宋体" w:eastAsia="宋体" w:cs="宋体"/>
          <w:spacing w:val="9"/>
          <w:sz w:val="20"/>
          <w:szCs w:val="20"/>
        </w:rPr>
        <w:t>进行审定认可。供货商在合同签订后须提供下列技术文件，并直接寄送有关各方。</w:t>
      </w:r>
    </w:p>
    <w:p w14:paraId="63483848">
      <w:pPr>
        <w:spacing w:line="227" w:lineRule="auto"/>
        <w:ind w:left="332"/>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b</w:t>
      </w:r>
      <w:r>
        <w:rPr>
          <w:rFonts w:ascii="宋体" w:hAnsi="宋体" w:eastAsia="宋体" w:cs="宋体"/>
          <w:spacing w:val="9"/>
          <w:sz w:val="20"/>
          <w:szCs w:val="20"/>
        </w:rPr>
        <w:t>）寄送文件名称、提交份数、接收单位、提交时间及邮寄</w:t>
      </w:r>
      <w:r>
        <w:rPr>
          <w:rFonts w:ascii="宋体" w:hAnsi="宋体" w:eastAsia="宋体" w:cs="宋体"/>
          <w:spacing w:val="8"/>
          <w:sz w:val="20"/>
          <w:szCs w:val="20"/>
        </w:rPr>
        <w:t>地址见《专用部分》。</w:t>
      </w:r>
    </w:p>
    <w:p w14:paraId="27F74BB2">
      <w:pPr>
        <w:spacing w:before="66" w:line="226" w:lineRule="auto"/>
        <w:ind w:left="332"/>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c</w:t>
      </w:r>
      <w:r>
        <w:rPr>
          <w:rFonts w:ascii="宋体" w:hAnsi="宋体" w:eastAsia="宋体" w:cs="宋体"/>
          <w:spacing w:val="9"/>
          <w:sz w:val="20"/>
          <w:szCs w:val="20"/>
        </w:rPr>
        <w:t>）提交的技术文件主要包括：图纸类、说明书、试验报</w:t>
      </w:r>
      <w:r>
        <w:rPr>
          <w:rFonts w:ascii="宋体" w:hAnsi="宋体" w:eastAsia="宋体" w:cs="宋体"/>
          <w:spacing w:val="8"/>
          <w:sz w:val="20"/>
          <w:szCs w:val="20"/>
        </w:rPr>
        <w:t>告三大类。</w:t>
      </w:r>
    </w:p>
    <w:p w14:paraId="18262A86">
      <w:pPr>
        <w:spacing w:before="66" w:line="228" w:lineRule="auto"/>
        <w:ind w:left="448"/>
        <w:rPr>
          <w:rFonts w:ascii="宋体" w:hAnsi="宋体" w:eastAsia="宋体" w:cs="宋体"/>
          <w:sz w:val="20"/>
          <w:szCs w:val="20"/>
        </w:rPr>
      </w:pPr>
      <w:r>
        <w:rPr>
          <w:rFonts w:ascii="宋体" w:hAnsi="宋体" w:eastAsia="宋体" w:cs="宋体"/>
          <w:spacing w:val="8"/>
          <w:sz w:val="20"/>
          <w:szCs w:val="20"/>
        </w:rPr>
        <w:t>图纸类：总装图、安装图、铭牌图、结构图和配套件图。</w:t>
      </w:r>
    </w:p>
    <w:p w14:paraId="7C77EF50">
      <w:pPr>
        <w:spacing w:before="66" w:line="227" w:lineRule="auto"/>
        <w:ind w:left="430"/>
        <w:rPr>
          <w:rFonts w:ascii="宋体" w:hAnsi="宋体" w:eastAsia="宋体" w:cs="宋体"/>
          <w:sz w:val="20"/>
          <w:szCs w:val="20"/>
        </w:rPr>
      </w:pPr>
      <w:r>
        <w:rPr>
          <w:rFonts w:ascii="宋体" w:hAnsi="宋体" w:eastAsia="宋体" w:cs="宋体"/>
          <w:spacing w:val="9"/>
          <w:sz w:val="20"/>
          <w:szCs w:val="20"/>
        </w:rPr>
        <w:t>说明书类：安装使用说明书、所有附件说明书、其他适用的完整资料和说明书。</w:t>
      </w:r>
    </w:p>
    <w:p w14:paraId="5A796A93">
      <w:pPr>
        <w:spacing w:before="66" w:line="226" w:lineRule="auto"/>
        <w:jc w:val="right"/>
        <w:rPr>
          <w:rFonts w:ascii="宋体" w:hAnsi="宋体" w:eastAsia="宋体" w:cs="宋体"/>
          <w:sz w:val="20"/>
          <w:szCs w:val="20"/>
        </w:rPr>
      </w:pPr>
      <w:r>
        <w:rPr>
          <w:rFonts w:ascii="宋体" w:hAnsi="宋体" w:eastAsia="宋体" w:cs="宋体"/>
          <w:spacing w:val="6"/>
          <w:sz w:val="20"/>
          <w:szCs w:val="20"/>
        </w:rPr>
        <w:t>试验报告类：型式试验报告、例行试验报告、标书要求的其他试验报告、主要部件的试验报告。</w:t>
      </w:r>
    </w:p>
    <w:p w14:paraId="5D0C550E">
      <w:pPr>
        <w:spacing w:before="46" w:line="228" w:lineRule="auto"/>
        <w:ind w:left="332"/>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d</w:t>
      </w:r>
      <w:r>
        <w:rPr>
          <w:rFonts w:ascii="宋体" w:hAnsi="宋体" w:eastAsia="宋体" w:cs="宋体"/>
          <w:spacing w:val="6"/>
          <w:sz w:val="20"/>
          <w:szCs w:val="20"/>
        </w:rPr>
        <w:t>）详细的装箱清单。</w:t>
      </w:r>
    </w:p>
    <w:p w14:paraId="58EC0665">
      <w:pPr>
        <w:spacing w:before="45" w:line="227" w:lineRule="auto"/>
        <w:ind w:left="332"/>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）所有技术文件均应用中文书写，并采用国际单位制（</w:t>
      </w:r>
      <w:r>
        <w:rPr>
          <w:rFonts w:ascii="Times New Roman" w:hAnsi="Times New Roman" w:eastAsia="Times New Roman" w:cs="Times New Roman"/>
          <w:sz w:val="20"/>
          <w:szCs w:val="20"/>
        </w:rPr>
        <w:t>SI</w:t>
      </w:r>
      <w:r>
        <w:rPr>
          <w:rFonts w:ascii="宋体" w:hAnsi="宋体" w:eastAsia="宋体" w:cs="宋体"/>
          <w:spacing w:val="8"/>
          <w:sz w:val="20"/>
          <w:szCs w:val="20"/>
        </w:rPr>
        <w:t>）。</w:t>
      </w:r>
    </w:p>
    <w:p w14:paraId="790D36CD">
      <w:pPr>
        <w:spacing w:before="66" w:line="288" w:lineRule="auto"/>
        <w:ind w:left="9" w:right="70" w:firstLine="418"/>
        <w:rPr>
          <w:rFonts w:ascii="宋体" w:hAnsi="宋体" w:eastAsia="宋体" w:cs="宋体"/>
          <w:sz w:val="20"/>
          <w:szCs w:val="20"/>
        </w:rPr>
      </w:pP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免费提供给</w:t>
      </w:r>
      <w:r>
        <w:rPr>
          <w:rFonts w:hint="eastAsia" w:ascii="宋体" w:hAnsi="宋体" w:eastAsia="宋体" w:cs="宋体"/>
          <w:spacing w:val="10"/>
          <w:sz w:val="20"/>
          <w:szCs w:val="20"/>
          <w:lang w:eastAsia="zh-CN"/>
        </w:rPr>
        <w:t>招标人</w:t>
      </w:r>
      <w:r>
        <w:rPr>
          <w:rFonts w:ascii="宋体" w:hAnsi="宋体" w:eastAsia="宋体" w:cs="宋体"/>
          <w:spacing w:val="10"/>
          <w:sz w:val="20"/>
          <w:szCs w:val="20"/>
        </w:rPr>
        <w:t>全部最终版的图纸、资料及说明书。</w:t>
      </w:r>
      <w:r>
        <w:rPr>
          <w:rFonts w:ascii="宋体" w:hAnsi="宋体" w:eastAsia="宋体" w:cs="宋体"/>
          <w:spacing w:val="9"/>
          <w:sz w:val="20"/>
          <w:szCs w:val="20"/>
        </w:rPr>
        <w:t>其中图纸应包括总装配图及安装时设</w:t>
      </w:r>
      <w:r>
        <w:rPr>
          <w:rFonts w:ascii="宋体" w:hAnsi="宋体" w:eastAsia="宋体" w:cs="宋体"/>
          <w:spacing w:val="10"/>
          <w:sz w:val="20"/>
          <w:szCs w:val="20"/>
        </w:rPr>
        <w:t>备位置的精确布置图，并且应保证</w:t>
      </w:r>
      <w:r>
        <w:rPr>
          <w:rFonts w:hint="eastAsia" w:ascii="宋体" w:hAnsi="宋体" w:eastAsia="宋体" w:cs="宋体"/>
          <w:spacing w:val="10"/>
          <w:sz w:val="20"/>
          <w:szCs w:val="20"/>
          <w:lang w:eastAsia="zh-CN"/>
        </w:rPr>
        <w:t>招标人</w:t>
      </w:r>
      <w:r>
        <w:rPr>
          <w:rFonts w:ascii="宋体" w:hAnsi="宋体" w:eastAsia="宋体" w:cs="宋体"/>
          <w:spacing w:val="10"/>
          <w:sz w:val="20"/>
          <w:szCs w:val="20"/>
        </w:rPr>
        <w:t>可按最终版的图纸资</w:t>
      </w:r>
      <w:r>
        <w:rPr>
          <w:rFonts w:ascii="宋体" w:hAnsi="宋体" w:eastAsia="宋体" w:cs="宋体"/>
          <w:spacing w:val="9"/>
          <w:sz w:val="20"/>
          <w:szCs w:val="20"/>
        </w:rPr>
        <w:t>料对所供设备进行维护和必要时方便更</w:t>
      </w:r>
      <w:r>
        <w:rPr>
          <w:rFonts w:ascii="宋体" w:hAnsi="宋体" w:eastAsia="宋体" w:cs="宋体"/>
          <w:spacing w:val="7"/>
          <w:sz w:val="20"/>
          <w:szCs w:val="20"/>
        </w:rPr>
        <w:t>换零部件等工作。</w:t>
      </w:r>
    </w:p>
    <w:p w14:paraId="6084BF94">
      <w:pPr>
        <w:spacing w:before="2" w:line="287" w:lineRule="auto"/>
        <w:ind w:left="7" w:right="16" w:firstLine="325"/>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3</w:t>
      </w:r>
      <w:r>
        <w:rPr>
          <w:rFonts w:ascii="宋体" w:hAnsi="宋体" w:eastAsia="宋体" w:cs="宋体"/>
          <w:spacing w:val="6"/>
          <w:sz w:val="20"/>
          <w:szCs w:val="20"/>
        </w:rPr>
        <w:t>）业主方工程师（以下简称工程师）有权对供货商的供货设备</w:t>
      </w:r>
      <w:r>
        <w:rPr>
          <w:rFonts w:ascii="宋体" w:hAnsi="宋体" w:eastAsia="宋体" w:cs="宋体"/>
          <w:spacing w:val="5"/>
          <w:sz w:val="20"/>
          <w:szCs w:val="20"/>
        </w:rPr>
        <w:t>图纸的不妥之处提出修改意见，</w:t>
      </w:r>
      <w:r>
        <w:rPr>
          <w:rFonts w:ascii="宋体" w:hAnsi="宋体" w:eastAsia="宋体" w:cs="宋体"/>
          <w:spacing w:val="10"/>
          <w:sz w:val="20"/>
          <w:szCs w:val="20"/>
        </w:rPr>
        <w:t>对此业主不承担附加费用。供货商应根据业主</w:t>
      </w:r>
      <w:r>
        <w:rPr>
          <w:rFonts w:ascii="宋体" w:hAnsi="宋体" w:eastAsia="宋体" w:cs="宋体"/>
          <w:spacing w:val="9"/>
          <w:sz w:val="20"/>
          <w:szCs w:val="20"/>
        </w:rPr>
        <w:t>方的意见，对图纸进行修改并作最终审定认可。</w:t>
      </w:r>
    </w:p>
    <w:p w14:paraId="1106AC4B">
      <w:pPr>
        <w:spacing w:line="288" w:lineRule="auto"/>
        <w:ind w:left="8" w:right="70" w:firstLine="323"/>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4</w:t>
      </w:r>
      <w:r>
        <w:rPr>
          <w:rFonts w:ascii="宋体" w:hAnsi="宋体" w:eastAsia="宋体" w:cs="宋体"/>
          <w:spacing w:val="9"/>
          <w:sz w:val="20"/>
          <w:szCs w:val="20"/>
        </w:rPr>
        <w:t>）在收到业主方对图纸的最终认可之前，供货商提前采购材料或加工制造而发生的任何风险</w:t>
      </w:r>
      <w:r>
        <w:rPr>
          <w:rFonts w:ascii="宋体" w:hAnsi="宋体" w:eastAsia="宋体" w:cs="宋体"/>
          <w:spacing w:val="8"/>
          <w:sz w:val="20"/>
          <w:szCs w:val="20"/>
        </w:rPr>
        <w:t>和损失由供货商自行承担。</w:t>
      </w:r>
    </w:p>
    <w:p w14:paraId="4AB2E3E4">
      <w:pPr>
        <w:spacing w:before="1" w:line="226" w:lineRule="auto"/>
        <w:ind w:left="332"/>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5</w:t>
      </w:r>
      <w:r>
        <w:rPr>
          <w:rFonts w:ascii="宋体" w:hAnsi="宋体" w:eastAsia="宋体" w:cs="宋体"/>
          <w:spacing w:val="9"/>
          <w:sz w:val="20"/>
          <w:szCs w:val="20"/>
        </w:rPr>
        <w:t>）图纸经业主方认可后，并不能排除供货商对其图纸的完整性及正确性应负的责任。</w:t>
      </w:r>
    </w:p>
    <w:p w14:paraId="047C6269">
      <w:pPr>
        <w:spacing w:before="66" w:line="228" w:lineRule="auto"/>
        <w:ind w:left="433"/>
        <w:rPr>
          <w:rFonts w:ascii="宋体" w:hAnsi="宋体" w:eastAsia="宋体" w:cs="宋体"/>
          <w:sz w:val="20"/>
          <w:szCs w:val="20"/>
        </w:rPr>
      </w:pPr>
      <w:r>
        <w:rPr>
          <w:rFonts w:ascii="Times New Roman" w:hAnsi="Times New Roman" w:eastAsia="Times New Roman" w:cs="Times New Roman"/>
          <w:b/>
          <w:bCs/>
          <w:spacing w:val="4"/>
          <w:sz w:val="20"/>
          <w:szCs w:val="20"/>
        </w:rPr>
        <w:t>1.4.2</w:t>
      </w:r>
      <w:r>
        <w:rPr>
          <w:rFonts w:ascii="Times New Roman" w:hAnsi="Times New Roman" w:eastAsia="Times New Roman" w:cs="Times New Roman"/>
          <w:b/>
          <w:bCs/>
          <w:spacing w:val="11"/>
          <w:sz w:val="20"/>
          <w:szCs w:val="20"/>
        </w:rPr>
        <w:t xml:space="preserve">    </w:t>
      </w:r>
      <w:r>
        <w:rPr>
          <w:rFonts w:ascii="宋体" w:hAnsi="宋体" w:eastAsia="宋体" w:cs="宋体"/>
          <w:spacing w:val="4"/>
          <w:sz w:val="20"/>
          <w:szCs w:val="20"/>
        </w:rPr>
        <w:t>图纸资料应包括的内容：</w:t>
      </w:r>
    </w:p>
    <w:p w14:paraId="283A16CC">
      <w:pPr>
        <w:spacing w:before="66" w:line="288" w:lineRule="auto"/>
        <w:ind w:left="7" w:firstLine="325"/>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a</w:t>
      </w:r>
      <w:r>
        <w:rPr>
          <w:rFonts w:ascii="宋体" w:hAnsi="宋体" w:eastAsia="宋体" w:cs="宋体"/>
          <w:spacing w:val="6"/>
          <w:sz w:val="20"/>
          <w:szCs w:val="20"/>
        </w:rPr>
        <w:t>）总装图：应表示设备总的装配情况，包括外形尺寸、设备的重心位置与总质量；爬电距离、</w:t>
      </w:r>
      <w:r>
        <w:rPr>
          <w:rFonts w:ascii="宋体" w:hAnsi="宋体" w:eastAsia="宋体" w:cs="宋体"/>
          <w:spacing w:val="10"/>
          <w:sz w:val="20"/>
          <w:szCs w:val="20"/>
        </w:rPr>
        <w:t>伞裙尺寸、受风面积、固有频率；接线端子形状、位置、尺寸、</w:t>
      </w:r>
      <w:r>
        <w:rPr>
          <w:rFonts w:ascii="宋体" w:hAnsi="宋体" w:eastAsia="宋体" w:cs="宋体"/>
          <w:spacing w:val="9"/>
          <w:sz w:val="20"/>
          <w:szCs w:val="20"/>
        </w:rPr>
        <w:t>材料及允许的作用力；均压环（如有）的尺寸；运输尺寸和质量等；并附电气和机械特性数据。</w:t>
      </w:r>
    </w:p>
    <w:p w14:paraId="286E891C">
      <w:pPr>
        <w:spacing w:line="288" w:lineRule="auto"/>
        <w:ind w:left="8" w:right="70" w:firstLine="323"/>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b</w:t>
      </w:r>
      <w:r>
        <w:rPr>
          <w:rFonts w:ascii="宋体" w:hAnsi="宋体" w:eastAsia="宋体" w:cs="宋体"/>
          <w:spacing w:val="9"/>
          <w:sz w:val="20"/>
          <w:szCs w:val="20"/>
        </w:rPr>
        <w:t>）安装图：应标明设备的安装方式（支架式、悬挂式等）、安装尺寸、绝缘底座外形、安装孔（或安装用螺栓）的位置和尺寸及连接线截面图等。</w:t>
      </w:r>
    </w:p>
    <w:p w14:paraId="02A29F0E">
      <w:pPr>
        <w:spacing w:line="288" w:lineRule="auto"/>
        <w:ind w:left="8" w:firstLine="323"/>
        <w:rPr>
          <w:rFonts w:ascii="宋体" w:hAnsi="宋体" w:eastAsia="宋体" w:cs="宋体"/>
          <w:sz w:val="20"/>
          <w:szCs w:val="20"/>
        </w:rPr>
      </w:pPr>
      <w:r>
        <w:rPr>
          <w:rFonts w:ascii="宋体" w:hAnsi="宋体" w:eastAsia="宋体" w:cs="宋体"/>
          <w:spacing w:val="3"/>
          <w:sz w:val="20"/>
          <w:szCs w:val="20"/>
        </w:rPr>
        <w:t>（</w:t>
      </w:r>
      <w:r>
        <w:rPr>
          <w:rFonts w:ascii="Times New Roman" w:hAnsi="Times New Roman" w:eastAsia="Times New Roman" w:cs="Times New Roman"/>
          <w:spacing w:val="3"/>
          <w:sz w:val="20"/>
          <w:szCs w:val="20"/>
        </w:rPr>
        <w:t>c</w:t>
      </w:r>
      <w:r>
        <w:rPr>
          <w:rFonts w:ascii="宋体" w:hAnsi="宋体" w:eastAsia="宋体" w:cs="宋体"/>
          <w:spacing w:val="3"/>
          <w:sz w:val="20"/>
          <w:szCs w:val="20"/>
        </w:rPr>
        <w:t>）铭牌图：应包括持续运行电压、额定电压、直流</w:t>
      </w:r>
      <w:r>
        <w:rPr>
          <w:rFonts w:ascii="宋体" w:hAnsi="宋体" w:eastAsia="宋体" w:cs="宋体"/>
          <w:spacing w:val="-19"/>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z w:val="20"/>
          <w:szCs w:val="20"/>
        </w:rPr>
        <w:t>mA</w:t>
      </w:r>
      <w:r>
        <w:rPr>
          <w:rFonts w:ascii="Times New Roman" w:hAnsi="Times New Roman" w:eastAsia="Times New Roman" w:cs="Times New Roman"/>
          <w:spacing w:val="15"/>
          <w:w w:val="101"/>
          <w:sz w:val="20"/>
          <w:szCs w:val="20"/>
        </w:rPr>
        <w:t xml:space="preserve"> </w:t>
      </w:r>
      <w:r>
        <w:rPr>
          <w:rFonts w:ascii="宋体" w:hAnsi="宋体" w:eastAsia="宋体" w:cs="宋体"/>
          <w:spacing w:val="3"/>
          <w:sz w:val="20"/>
          <w:szCs w:val="20"/>
        </w:rPr>
        <w:t>参考电压、额定频率、标称放电电流、</w:t>
      </w:r>
      <w:r>
        <w:rPr>
          <w:rFonts w:ascii="宋体" w:hAnsi="宋体" w:eastAsia="宋体" w:cs="宋体"/>
          <w:spacing w:val="7"/>
          <w:sz w:val="20"/>
          <w:szCs w:val="20"/>
        </w:rPr>
        <w:t>压力释放试验电流、制造厂名或商标、避雷器型</w:t>
      </w:r>
      <w:r>
        <w:rPr>
          <w:rFonts w:ascii="宋体" w:hAnsi="宋体" w:eastAsia="宋体" w:cs="宋体"/>
          <w:spacing w:val="6"/>
          <w:sz w:val="20"/>
          <w:szCs w:val="20"/>
        </w:rPr>
        <w:t>号和标志、元件装配位置标志、制造年月及编号等。</w:t>
      </w:r>
    </w:p>
    <w:p w14:paraId="30C35E16">
      <w:pPr>
        <w:spacing w:line="228" w:lineRule="auto"/>
        <w:ind w:left="332"/>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d</w:t>
      </w:r>
      <w:r>
        <w:rPr>
          <w:rFonts w:ascii="宋体" w:hAnsi="宋体" w:eastAsia="宋体" w:cs="宋体"/>
          <w:spacing w:val="7"/>
          <w:sz w:val="20"/>
          <w:szCs w:val="20"/>
        </w:rPr>
        <w:t>）结构图：避雷器结构的剖视图。</w:t>
      </w:r>
    </w:p>
    <w:p w14:paraId="65FE6A99">
      <w:pPr>
        <w:spacing w:before="64" w:line="228" w:lineRule="auto"/>
        <w:ind w:left="332"/>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e</w:t>
      </w:r>
      <w:r>
        <w:rPr>
          <w:rFonts w:ascii="宋体" w:hAnsi="宋体" w:eastAsia="宋体" w:cs="宋体"/>
          <w:spacing w:val="9"/>
          <w:sz w:val="20"/>
          <w:szCs w:val="20"/>
        </w:rPr>
        <w:t>）配套件图：均压环、放电计数器或避露器监视器等配套的图纸及安</w:t>
      </w:r>
      <w:r>
        <w:rPr>
          <w:rFonts w:ascii="宋体" w:hAnsi="宋体" w:eastAsia="宋体" w:cs="宋体"/>
          <w:spacing w:val="8"/>
          <w:sz w:val="20"/>
          <w:szCs w:val="20"/>
        </w:rPr>
        <w:t>装图。</w:t>
      </w:r>
    </w:p>
    <w:p w14:paraId="71D452F2">
      <w:pPr>
        <w:spacing w:before="66" w:line="228" w:lineRule="auto"/>
        <w:ind w:left="332"/>
        <w:rPr>
          <w:rFonts w:ascii="宋体" w:hAnsi="宋体" w:eastAsia="宋体" w:cs="宋体"/>
          <w:sz w:val="20"/>
          <w:szCs w:val="20"/>
        </w:rPr>
      </w:pPr>
      <w:r>
        <w:rPr>
          <w:rFonts w:ascii="宋体" w:hAnsi="宋体" w:eastAsia="宋体" w:cs="宋体"/>
          <w:spacing w:val="5"/>
          <w:sz w:val="20"/>
          <w:szCs w:val="20"/>
        </w:rPr>
        <w:t>（</w:t>
      </w:r>
      <w:r>
        <w:rPr>
          <w:rFonts w:ascii="Times New Roman" w:hAnsi="Times New Roman" w:eastAsia="Times New Roman" w:cs="Times New Roman"/>
          <w:spacing w:val="5"/>
          <w:sz w:val="20"/>
          <w:szCs w:val="20"/>
        </w:rPr>
        <w:t>f</w:t>
      </w:r>
      <w:r>
        <w:rPr>
          <w:rFonts w:ascii="宋体" w:hAnsi="宋体" w:eastAsia="宋体" w:cs="宋体"/>
          <w:spacing w:val="5"/>
          <w:sz w:val="20"/>
          <w:szCs w:val="20"/>
        </w:rPr>
        <w:t>）安装规范。</w:t>
      </w:r>
    </w:p>
    <w:p w14:paraId="2468BCFD">
      <w:pPr>
        <w:spacing w:before="65" w:line="226" w:lineRule="auto"/>
        <w:ind w:left="433"/>
        <w:rPr>
          <w:rFonts w:ascii="宋体" w:hAnsi="宋体" w:eastAsia="宋体" w:cs="宋体"/>
          <w:sz w:val="20"/>
          <w:szCs w:val="20"/>
        </w:rPr>
      </w:pPr>
      <w:r>
        <w:rPr>
          <w:rFonts w:ascii="Times New Roman" w:hAnsi="Times New Roman" w:eastAsia="Times New Roman" w:cs="Times New Roman"/>
          <w:b/>
          <w:bCs/>
          <w:spacing w:val="5"/>
          <w:sz w:val="20"/>
          <w:szCs w:val="20"/>
        </w:rPr>
        <w:t xml:space="preserve">1.4.3    </w:t>
      </w:r>
      <w:r>
        <w:rPr>
          <w:rFonts w:ascii="宋体" w:hAnsi="宋体" w:eastAsia="宋体" w:cs="宋体"/>
          <w:spacing w:val="5"/>
          <w:sz w:val="20"/>
          <w:szCs w:val="20"/>
        </w:rPr>
        <w:t>对试验报告的要求</w:t>
      </w:r>
    </w:p>
    <w:p w14:paraId="7C419F59">
      <w:pPr>
        <w:spacing w:before="67" w:line="226" w:lineRule="auto"/>
        <w:ind w:left="332"/>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a</w:t>
      </w:r>
      <w:r>
        <w:rPr>
          <w:rFonts w:ascii="宋体" w:hAnsi="宋体" w:eastAsia="宋体" w:cs="宋体"/>
          <w:spacing w:val="8"/>
          <w:sz w:val="20"/>
          <w:szCs w:val="20"/>
        </w:rPr>
        <w:t>）完整的型式试验报告，最近的定期试验报告。</w:t>
      </w:r>
    </w:p>
    <w:p w14:paraId="08490B99">
      <w:pPr>
        <w:spacing w:before="67" w:line="226" w:lineRule="auto"/>
        <w:ind w:left="332"/>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b</w:t>
      </w:r>
      <w:r>
        <w:rPr>
          <w:rFonts w:ascii="宋体" w:hAnsi="宋体" w:eastAsia="宋体" w:cs="宋体"/>
          <w:spacing w:val="8"/>
          <w:sz w:val="20"/>
          <w:szCs w:val="20"/>
        </w:rPr>
        <w:t>）最近的整套避雷器出厂试验报告。</w:t>
      </w:r>
    </w:p>
    <w:p w14:paraId="06BD8A3F">
      <w:pPr>
        <w:spacing w:before="67" w:line="226" w:lineRule="auto"/>
        <w:jc w:val="right"/>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c</w:t>
      </w:r>
      <w:r>
        <w:rPr>
          <w:rFonts w:ascii="宋体" w:hAnsi="宋体" w:eastAsia="宋体" w:cs="宋体"/>
          <w:spacing w:val="9"/>
          <w:sz w:val="20"/>
          <w:szCs w:val="20"/>
        </w:rPr>
        <w:t>）主要部件报告：包括瓷套、非线性电阻片、绝缘件</w:t>
      </w:r>
      <w:r>
        <w:rPr>
          <w:rFonts w:ascii="宋体" w:hAnsi="宋体" w:eastAsia="宋体" w:cs="宋体"/>
          <w:spacing w:val="-53"/>
          <w:sz w:val="20"/>
          <w:szCs w:val="20"/>
        </w:rPr>
        <w:t xml:space="preserve"> </w:t>
      </w:r>
      <w:r>
        <w:rPr>
          <w:rFonts w:ascii="宋体" w:hAnsi="宋体" w:eastAsia="宋体" w:cs="宋体"/>
          <w:spacing w:val="9"/>
          <w:sz w:val="20"/>
          <w:szCs w:val="20"/>
        </w:rPr>
        <w:t>，均压电容</w:t>
      </w:r>
      <w:r>
        <w:rPr>
          <w:rFonts w:ascii="宋体" w:hAnsi="宋体" w:eastAsia="宋体" w:cs="宋体"/>
          <w:spacing w:val="-51"/>
          <w:sz w:val="20"/>
          <w:szCs w:val="20"/>
        </w:rPr>
        <w:t xml:space="preserve"> </w:t>
      </w:r>
      <w:r>
        <w:rPr>
          <w:rFonts w:ascii="宋体" w:hAnsi="宋体" w:eastAsia="宋体" w:cs="宋体"/>
          <w:spacing w:val="9"/>
          <w:sz w:val="20"/>
          <w:szCs w:val="20"/>
        </w:rPr>
        <w:t>，监测装置等的试验报</w:t>
      </w:r>
      <w:r>
        <w:rPr>
          <w:rFonts w:ascii="宋体" w:hAnsi="宋体" w:eastAsia="宋体" w:cs="宋体"/>
          <w:spacing w:val="8"/>
          <w:sz w:val="20"/>
          <w:szCs w:val="20"/>
        </w:rPr>
        <w:t>告。</w:t>
      </w:r>
    </w:p>
    <w:p w14:paraId="2D490DB3">
      <w:pPr>
        <w:spacing w:before="68" w:line="226" w:lineRule="auto"/>
        <w:ind w:left="332"/>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d</w:t>
      </w:r>
      <w:r>
        <w:rPr>
          <w:rFonts w:ascii="宋体" w:hAnsi="宋体" w:eastAsia="宋体" w:cs="宋体"/>
          <w:spacing w:val="7"/>
          <w:sz w:val="20"/>
          <w:szCs w:val="20"/>
        </w:rPr>
        <w:t>）证明产品特别性能的试验报告。</w:t>
      </w:r>
    </w:p>
    <w:p w14:paraId="64358B27">
      <w:pPr>
        <w:spacing w:before="66" w:line="227" w:lineRule="auto"/>
        <w:ind w:left="433"/>
        <w:rPr>
          <w:rFonts w:ascii="宋体" w:hAnsi="宋体" w:eastAsia="宋体" w:cs="宋体"/>
          <w:sz w:val="20"/>
          <w:szCs w:val="20"/>
        </w:rPr>
      </w:pPr>
      <w:r>
        <w:rPr>
          <w:rFonts w:ascii="Times New Roman" w:hAnsi="Times New Roman" w:eastAsia="Times New Roman" w:cs="Times New Roman"/>
          <w:b/>
          <w:bCs/>
          <w:spacing w:val="5"/>
          <w:sz w:val="20"/>
          <w:szCs w:val="20"/>
        </w:rPr>
        <w:t xml:space="preserve">1.4.4    </w:t>
      </w:r>
      <w:r>
        <w:rPr>
          <w:rFonts w:ascii="宋体" w:hAnsi="宋体" w:eastAsia="宋体" w:cs="宋体"/>
          <w:spacing w:val="5"/>
          <w:sz w:val="20"/>
          <w:szCs w:val="20"/>
        </w:rPr>
        <w:t>对说明书的要求</w:t>
      </w:r>
    </w:p>
    <w:p w14:paraId="5034CBED">
      <w:pPr>
        <w:spacing w:before="66" w:line="227" w:lineRule="auto"/>
        <w:ind w:left="430"/>
        <w:rPr>
          <w:rFonts w:ascii="宋体" w:hAnsi="宋体" w:eastAsia="宋体" w:cs="宋体"/>
          <w:sz w:val="20"/>
          <w:szCs w:val="20"/>
        </w:rPr>
      </w:pPr>
      <w:r>
        <w:rPr>
          <w:rFonts w:ascii="宋体" w:hAnsi="宋体" w:eastAsia="宋体" w:cs="宋体"/>
          <w:spacing w:val="9"/>
          <w:sz w:val="20"/>
          <w:szCs w:val="20"/>
        </w:rPr>
        <w:t>说明书应包括安装、运行、维护和全部附件完整的说明和数据，但须至少包括以下内容：</w:t>
      </w:r>
    </w:p>
    <w:p w14:paraId="7831C418">
      <w:pPr>
        <w:spacing w:before="66" w:line="228" w:lineRule="auto"/>
        <w:ind w:left="332"/>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a</w:t>
      </w:r>
      <w:r>
        <w:rPr>
          <w:rFonts w:ascii="宋体" w:hAnsi="宋体" w:eastAsia="宋体" w:cs="宋体"/>
          <w:spacing w:val="7"/>
          <w:sz w:val="20"/>
          <w:szCs w:val="20"/>
        </w:rPr>
        <w:t>）避雷器型号的含义说明。</w:t>
      </w:r>
    </w:p>
    <w:p w14:paraId="35F43990">
      <w:pPr>
        <w:spacing w:before="65" w:line="228" w:lineRule="auto"/>
        <w:ind w:left="332"/>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b</w:t>
      </w:r>
      <w:r>
        <w:rPr>
          <w:rFonts w:ascii="宋体" w:hAnsi="宋体" w:eastAsia="宋体" w:cs="宋体"/>
          <w:spacing w:val="7"/>
          <w:sz w:val="20"/>
          <w:szCs w:val="20"/>
        </w:rPr>
        <w:t>）产品性能指标（含配套件）。</w:t>
      </w:r>
    </w:p>
    <w:p w14:paraId="40F5785D">
      <w:pPr>
        <w:spacing w:before="65" w:line="228" w:lineRule="auto"/>
        <w:ind w:left="332"/>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c</w:t>
      </w:r>
      <w:r>
        <w:rPr>
          <w:rFonts w:ascii="宋体" w:hAnsi="宋体" w:eastAsia="宋体" w:cs="宋体"/>
          <w:spacing w:val="9"/>
          <w:sz w:val="20"/>
          <w:szCs w:val="20"/>
        </w:rPr>
        <w:t>）避雷器元件装置位置、序号、互换性</w:t>
      </w:r>
      <w:r>
        <w:rPr>
          <w:rFonts w:ascii="宋体" w:hAnsi="宋体" w:eastAsia="宋体" w:cs="宋体"/>
          <w:spacing w:val="8"/>
          <w:sz w:val="20"/>
          <w:szCs w:val="20"/>
        </w:rPr>
        <w:t>的说明及完整资料。</w:t>
      </w:r>
    </w:p>
    <w:p w14:paraId="32FF60C1">
      <w:pPr>
        <w:spacing w:before="65" w:line="228" w:lineRule="auto"/>
        <w:ind w:left="332"/>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d</w:t>
      </w:r>
      <w:r>
        <w:rPr>
          <w:rFonts w:ascii="宋体" w:hAnsi="宋体" w:eastAsia="宋体" w:cs="宋体"/>
          <w:spacing w:val="7"/>
          <w:sz w:val="20"/>
          <w:szCs w:val="20"/>
        </w:rPr>
        <w:t>）主要零、部件的说明。</w:t>
      </w:r>
    </w:p>
    <w:p w14:paraId="70EB5547">
      <w:pPr>
        <w:spacing w:before="65" w:line="228" w:lineRule="auto"/>
        <w:ind w:left="332"/>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e</w:t>
      </w:r>
      <w:r>
        <w:rPr>
          <w:rFonts w:ascii="宋体" w:hAnsi="宋体" w:eastAsia="宋体" w:cs="宋体"/>
          <w:spacing w:val="8"/>
          <w:sz w:val="20"/>
          <w:szCs w:val="20"/>
        </w:rPr>
        <w:t>）保管、维护、储运及包装的说明。</w:t>
      </w:r>
    </w:p>
    <w:p w14:paraId="543E4F3C">
      <w:pPr>
        <w:spacing w:line="228" w:lineRule="auto"/>
        <w:rPr>
          <w:rFonts w:ascii="宋体" w:hAnsi="宋体" w:eastAsia="宋体" w:cs="宋体"/>
          <w:sz w:val="20"/>
          <w:szCs w:val="20"/>
        </w:rPr>
        <w:sectPr>
          <w:headerReference r:id="rId8" w:type="default"/>
          <w:footerReference r:id="rId9" w:type="default"/>
          <w:pgSz w:w="11906" w:h="16839"/>
          <w:pgMar w:top="1164" w:right="1371" w:bottom="1362" w:left="1440" w:header="831" w:footer="1200" w:gutter="0"/>
          <w:cols w:space="720" w:num="1"/>
        </w:sectPr>
      </w:pPr>
    </w:p>
    <w:p w14:paraId="457F30C1">
      <w:pPr>
        <w:pStyle w:val="3"/>
        <w:spacing w:line="261" w:lineRule="auto"/>
      </w:pPr>
    </w:p>
    <w:p w14:paraId="4DDC0598">
      <w:pPr>
        <w:spacing w:before="65" w:line="228" w:lineRule="auto"/>
        <w:ind w:left="433"/>
        <w:rPr>
          <w:rFonts w:ascii="宋体" w:hAnsi="宋体" w:eastAsia="宋体" w:cs="宋体"/>
          <w:sz w:val="20"/>
          <w:szCs w:val="20"/>
        </w:rPr>
      </w:pPr>
      <w:r>
        <w:rPr>
          <w:rFonts w:ascii="Times New Roman" w:hAnsi="Times New Roman" w:eastAsia="Times New Roman" w:cs="Times New Roman"/>
          <w:b/>
          <w:bCs/>
          <w:spacing w:val="4"/>
          <w:sz w:val="20"/>
          <w:szCs w:val="20"/>
        </w:rPr>
        <w:t xml:space="preserve">1.4.5    </w:t>
      </w:r>
      <w:r>
        <w:rPr>
          <w:rFonts w:ascii="宋体" w:hAnsi="宋体" w:eastAsia="宋体" w:cs="宋体"/>
          <w:spacing w:val="4"/>
          <w:sz w:val="20"/>
          <w:szCs w:val="20"/>
        </w:rPr>
        <w:t>其他资料</w:t>
      </w:r>
    </w:p>
    <w:p w14:paraId="249AE64F">
      <w:pPr>
        <w:spacing w:before="64" w:line="226" w:lineRule="auto"/>
        <w:ind w:left="332"/>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a</w:t>
      </w:r>
      <w:r>
        <w:rPr>
          <w:rFonts w:ascii="宋体" w:hAnsi="宋体" w:eastAsia="宋体" w:cs="宋体"/>
          <w:spacing w:val="8"/>
          <w:sz w:val="20"/>
          <w:szCs w:val="20"/>
        </w:rPr>
        <w:t>）整只避雷器的抗地震强度的试验或计算报告。</w:t>
      </w:r>
    </w:p>
    <w:p w14:paraId="3EB4D3D0">
      <w:pPr>
        <w:spacing w:before="66" w:line="288" w:lineRule="auto"/>
        <w:ind w:left="7" w:right="1" w:firstLine="325"/>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b</w:t>
      </w:r>
      <w:r>
        <w:rPr>
          <w:rFonts w:ascii="宋体" w:hAnsi="宋体" w:eastAsia="宋体" w:cs="宋体"/>
          <w:spacing w:val="9"/>
          <w:sz w:val="20"/>
          <w:szCs w:val="20"/>
        </w:rPr>
        <w:t>）大电流冲击耐受试验报告（</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可提供大电流下的残压值</w:t>
      </w:r>
      <w:r>
        <w:rPr>
          <w:rFonts w:ascii="宋体" w:hAnsi="宋体" w:eastAsia="宋体" w:cs="宋体"/>
          <w:spacing w:val="15"/>
          <w:sz w:val="20"/>
          <w:szCs w:val="20"/>
        </w:rPr>
        <w:t>），</w:t>
      </w:r>
      <w:r>
        <w:rPr>
          <w:rFonts w:ascii="宋体" w:hAnsi="宋体" w:eastAsia="宋体" w:cs="宋体"/>
          <w:spacing w:val="9"/>
          <w:sz w:val="20"/>
          <w:szCs w:val="20"/>
        </w:rPr>
        <w:t>该报告可包含在动作负载试</w:t>
      </w:r>
      <w:r>
        <w:rPr>
          <w:rFonts w:ascii="宋体" w:hAnsi="宋体" w:eastAsia="宋体" w:cs="宋体"/>
          <w:spacing w:val="6"/>
          <w:sz w:val="20"/>
          <w:szCs w:val="20"/>
        </w:rPr>
        <w:t>验报告中。</w:t>
      </w:r>
    </w:p>
    <w:p w14:paraId="039C3BE9">
      <w:pPr>
        <w:spacing w:line="226" w:lineRule="auto"/>
        <w:ind w:left="332"/>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c</w:t>
      </w:r>
      <w:r>
        <w:rPr>
          <w:rFonts w:ascii="宋体" w:hAnsi="宋体" w:eastAsia="宋体" w:cs="宋体"/>
          <w:spacing w:val="7"/>
          <w:sz w:val="20"/>
          <w:szCs w:val="20"/>
        </w:rPr>
        <w:t>）避雷器电压分布试验报告。</w:t>
      </w:r>
    </w:p>
    <w:p w14:paraId="658D6A0F">
      <w:pPr>
        <w:spacing w:before="67" w:line="226" w:lineRule="auto"/>
        <w:ind w:left="332"/>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d</w:t>
      </w:r>
      <w:r>
        <w:rPr>
          <w:rFonts w:ascii="宋体" w:hAnsi="宋体" w:eastAsia="宋体" w:cs="宋体"/>
          <w:spacing w:val="8"/>
          <w:sz w:val="20"/>
          <w:szCs w:val="20"/>
        </w:rPr>
        <w:t>）非线性电阻片人工加速老化试验报告。</w:t>
      </w:r>
    </w:p>
    <w:p w14:paraId="5893600A">
      <w:pPr>
        <w:pStyle w:val="3"/>
        <w:spacing w:before="67" w:line="221" w:lineRule="auto"/>
        <w:ind w:left="332"/>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e</w:t>
      </w:r>
      <w:r>
        <w:rPr>
          <w:rFonts w:ascii="宋体" w:hAnsi="宋体" w:eastAsia="宋体" w:cs="宋体"/>
          <w:spacing w:val="7"/>
          <w:sz w:val="20"/>
          <w:szCs w:val="20"/>
        </w:rPr>
        <w:t>）非线性电阻片的</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V</w:t>
      </w:r>
      <w:r>
        <w:rPr>
          <w:spacing w:val="7"/>
          <w:sz w:val="20"/>
          <w:szCs w:val="20"/>
        </w:rPr>
        <w:t>_</w:t>
      </w:r>
      <w:r>
        <w:rPr>
          <w:rFonts w:ascii="Times New Roman" w:hAnsi="Times New Roman" w:eastAsia="Times New Roman" w:cs="Times New Roman"/>
          <w:spacing w:val="7"/>
          <w:sz w:val="20"/>
          <w:szCs w:val="20"/>
        </w:rPr>
        <w:t xml:space="preserve">A </w:t>
      </w:r>
      <w:r>
        <w:rPr>
          <w:rFonts w:ascii="宋体" w:hAnsi="宋体" w:eastAsia="宋体" w:cs="宋体"/>
          <w:spacing w:val="7"/>
          <w:sz w:val="20"/>
          <w:szCs w:val="20"/>
        </w:rPr>
        <w:t>特形曲线，电流区域至少涵盖</w:t>
      </w:r>
      <w:r>
        <w:rPr>
          <w:rFonts w:ascii="宋体" w:hAnsi="宋体" w:eastAsia="宋体" w:cs="宋体"/>
          <w:spacing w:val="-21"/>
          <w:sz w:val="20"/>
          <w:szCs w:val="20"/>
        </w:rPr>
        <w:t xml:space="preserve"> </w:t>
      </w:r>
      <w:r>
        <w:rPr>
          <w:rFonts w:ascii="Times New Roman" w:hAnsi="Times New Roman" w:eastAsia="Times New Roman" w:cs="Times New Roman"/>
          <w:spacing w:val="7"/>
          <w:sz w:val="20"/>
          <w:szCs w:val="20"/>
        </w:rPr>
        <w:t xml:space="preserve">10µA </w:t>
      </w:r>
      <w:r>
        <w:rPr>
          <w:rFonts w:ascii="宋体" w:hAnsi="宋体" w:eastAsia="宋体" w:cs="宋体"/>
          <w:spacing w:val="7"/>
          <w:sz w:val="20"/>
          <w:szCs w:val="20"/>
        </w:rPr>
        <w:t>至两倍的标称放电电流。</w:t>
      </w:r>
    </w:p>
    <w:p w14:paraId="0EFD1434">
      <w:pPr>
        <w:spacing w:before="72" w:line="228" w:lineRule="auto"/>
        <w:ind w:left="332"/>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f</w:t>
      </w:r>
      <w:r>
        <w:rPr>
          <w:rFonts w:ascii="宋体" w:hAnsi="宋体" w:eastAsia="宋体" w:cs="宋体"/>
          <w:spacing w:val="8"/>
          <w:sz w:val="20"/>
          <w:szCs w:val="20"/>
        </w:rPr>
        <w:t>）运行中避雷器劣化判断的指导性说明文件。</w:t>
      </w:r>
    </w:p>
    <w:p w14:paraId="6BD7F69D">
      <w:pPr>
        <w:spacing w:before="185" w:line="221" w:lineRule="auto"/>
        <w:ind w:left="18"/>
        <w:outlineLvl w:val="1"/>
        <w:rPr>
          <w:rFonts w:ascii="宋体" w:hAnsi="宋体" w:eastAsia="宋体" w:cs="宋体"/>
          <w:sz w:val="28"/>
          <w:szCs w:val="28"/>
        </w:rPr>
      </w:pPr>
      <w:bookmarkStart w:id="6" w:name="_Toc21177"/>
      <w:r>
        <w:rPr>
          <w:rFonts w:ascii="Times New Roman" w:hAnsi="Times New Roman" w:eastAsia="Times New Roman" w:cs="Times New Roman"/>
          <w:b/>
          <w:bCs/>
          <w:spacing w:val="-3"/>
          <w:sz w:val="28"/>
          <w:szCs w:val="28"/>
        </w:rPr>
        <w:t xml:space="preserve">1.5    </w:t>
      </w:r>
      <w:r>
        <w:rPr>
          <w:rFonts w:ascii="宋体" w:hAnsi="宋体" w:eastAsia="宋体" w:cs="宋体"/>
          <w:b/>
          <w:bCs/>
          <w:spacing w:val="-3"/>
          <w:sz w:val="28"/>
          <w:szCs w:val="28"/>
        </w:rPr>
        <w:t>标准和规范</w:t>
      </w:r>
      <w:bookmarkEnd w:id="6"/>
    </w:p>
    <w:p w14:paraId="71188E6D">
      <w:pPr>
        <w:spacing w:before="169" w:line="288" w:lineRule="auto"/>
        <w:ind w:left="8" w:right="1" w:firstLine="424"/>
        <w:jc w:val="both"/>
        <w:rPr>
          <w:rFonts w:ascii="宋体" w:hAnsi="宋体" w:eastAsia="宋体" w:cs="宋体"/>
          <w:sz w:val="20"/>
          <w:szCs w:val="20"/>
        </w:rPr>
      </w:pPr>
      <w:r>
        <w:rPr>
          <w:rFonts w:ascii="Times New Roman" w:hAnsi="Times New Roman" w:eastAsia="Times New Roman" w:cs="Times New Roman"/>
          <w:b/>
          <w:bCs/>
          <w:spacing w:val="8"/>
          <w:sz w:val="20"/>
          <w:szCs w:val="20"/>
        </w:rPr>
        <w:t xml:space="preserve">1.5.1    </w:t>
      </w:r>
      <w:r>
        <w:rPr>
          <w:rFonts w:ascii="宋体" w:hAnsi="宋体" w:eastAsia="宋体" w:cs="宋体"/>
          <w:spacing w:val="8"/>
          <w:sz w:val="20"/>
          <w:szCs w:val="20"/>
        </w:rPr>
        <w:t>所有投标设备，除本</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中规定的技术参数、性能要求和标准外，其余应遵照最</w:t>
      </w:r>
      <w:r>
        <w:rPr>
          <w:rFonts w:ascii="宋体" w:hAnsi="宋体" w:eastAsia="宋体" w:cs="宋体"/>
          <w:spacing w:val="9"/>
          <w:sz w:val="20"/>
          <w:szCs w:val="20"/>
        </w:rPr>
        <w:t>新版本的中国国家标准（</w:t>
      </w:r>
      <w:r>
        <w:rPr>
          <w:rFonts w:ascii="Times New Roman" w:hAnsi="Times New Roman" w:eastAsia="Times New Roman" w:cs="Times New Roman"/>
          <w:sz w:val="20"/>
          <w:szCs w:val="20"/>
        </w:rPr>
        <w:t>GB</w:t>
      </w:r>
      <w:r>
        <w:rPr>
          <w:rFonts w:ascii="宋体" w:hAnsi="宋体" w:eastAsia="宋体" w:cs="宋体"/>
          <w:spacing w:val="9"/>
          <w:sz w:val="20"/>
          <w:szCs w:val="20"/>
        </w:rPr>
        <w:t>）及国际单位制（</w:t>
      </w:r>
      <w:r>
        <w:rPr>
          <w:rFonts w:ascii="Times New Roman" w:hAnsi="Times New Roman" w:eastAsia="Times New Roman" w:cs="Times New Roman"/>
          <w:sz w:val="20"/>
          <w:szCs w:val="20"/>
        </w:rPr>
        <w:t>SI</w:t>
      </w:r>
      <w:r>
        <w:rPr>
          <w:rFonts w:ascii="宋体" w:hAnsi="宋体" w:eastAsia="宋体" w:cs="宋体"/>
          <w:spacing w:val="5"/>
          <w:sz w:val="20"/>
          <w:szCs w:val="20"/>
        </w:rPr>
        <w:t>），</w:t>
      </w:r>
      <w:r>
        <w:rPr>
          <w:rFonts w:ascii="宋体" w:hAnsi="宋体" w:eastAsia="宋体" w:cs="宋体"/>
          <w:spacing w:val="9"/>
          <w:sz w:val="20"/>
          <w:szCs w:val="20"/>
        </w:rPr>
        <w:t>这是对设备的最低要求。如果</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有自</w:t>
      </w:r>
      <w:r>
        <w:rPr>
          <w:rFonts w:ascii="宋体" w:hAnsi="宋体" w:eastAsia="宋体" w:cs="宋体"/>
          <w:spacing w:val="8"/>
          <w:sz w:val="20"/>
          <w:szCs w:val="20"/>
        </w:rPr>
        <w:t>己的标</w:t>
      </w:r>
      <w:r>
        <w:rPr>
          <w:rFonts w:ascii="宋体" w:hAnsi="宋体" w:eastAsia="宋体" w:cs="宋体"/>
          <w:spacing w:val="10"/>
          <w:sz w:val="20"/>
          <w:szCs w:val="20"/>
        </w:rPr>
        <w:t>准或规范，须经</w:t>
      </w:r>
      <w:r>
        <w:rPr>
          <w:rFonts w:hint="eastAsia" w:ascii="宋体" w:hAnsi="宋体" w:eastAsia="宋体" w:cs="宋体"/>
          <w:spacing w:val="10"/>
          <w:sz w:val="20"/>
          <w:szCs w:val="20"/>
          <w:lang w:eastAsia="zh-CN"/>
        </w:rPr>
        <w:t>招标人</w:t>
      </w:r>
      <w:r>
        <w:rPr>
          <w:rFonts w:ascii="宋体" w:hAnsi="宋体" w:eastAsia="宋体" w:cs="宋体"/>
          <w:spacing w:val="10"/>
          <w:sz w:val="20"/>
          <w:szCs w:val="20"/>
        </w:rPr>
        <w:t>同意后方可采用，但不能低于中国国家标</w:t>
      </w:r>
      <w:r>
        <w:rPr>
          <w:rFonts w:ascii="宋体" w:hAnsi="宋体" w:eastAsia="宋体" w:cs="宋体"/>
          <w:spacing w:val="9"/>
          <w:sz w:val="20"/>
          <w:szCs w:val="20"/>
        </w:rPr>
        <w:t>准的有关规定；特殊情况由供需双方</w:t>
      </w:r>
      <w:r>
        <w:rPr>
          <w:rFonts w:ascii="宋体" w:hAnsi="宋体" w:eastAsia="宋体" w:cs="宋体"/>
          <w:spacing w:val="5"/>
          <w:sz w:val="20"/>
          <w:szCs w:val="20"/>
        </w:rPr>
        <w:t>另行约定。</w:t>
      </w:r>
    </w:p>
    <w:p w14:paraId="6ACC4061">
      <w:pPr>
        <w:spacing w:before="2" w:line="287" w:lineRule="auto"/>
        <w:ind w:left="8" w:right="1" w:firstLine="424"/>
        <w:rPr>
          <w:rFonts w:ascii="宋体" w:hAnsi="宋体" w:eastAsia="宋体" w:cs="宋体"/>
          <w:sz w:val="20"/>
          <w:szCs w:val="20"/>
        </w:rPr>
      </w:pPr>
      <w:r>
        <w:rPr>
          <w:rFonts w:ascii="Times New Roman" w:hAnsi="Times New Roman" w:eastAsia="Times New Roman" w:cs="Times New Roman"/>
          <w:b/>
          <w:bCs/>
          <w:spacing w:val="8"/>
          <w:sz w:val="20"/>
          <w:szCs w:val="20"/>
        </w:rPr>
        <w:t xml:space="preserve">1.5.2    </w:t>
      </w:r>
      <w:r>
        <w:rPr>
          <w:rFonts w:ascii="宋体" w:hAnsi="宋体" w:eastAsia="宋体" w:cs="宋体"/>
          <w:spacing w:val="8"/>
          <w:sz w:val="20"/>
          <w:szCs w:val="20"/>
        </w:rPr>
        <w:t>本</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是参照以下标准制定的，投标设备应符合本</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的要求，本</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未作规定的要求按照下列标准执行。</w:t>
      </w:r>
    </w:p>
    <w:tbl>
      <w:tblPr>
        <w:tblStyle w:val="11"/>
        <w:tblW w:w="5661" w:type="dxa"/>
        <w:tblInd w:w="42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87"/>
        <w:gridCol w:w="3674"/>
      </w:tblGrid>
      <w:tr w14:paraId="57E2CE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59" w:hRule="atLeast"/>
        </w:trPr>
        <w:tc>
          <w:tcPr>
            <w:tcW w:w="1987" w:type="dxa"/>
            <w:vAlign w:val="top"/>
          </w:tcPr>
          <w:p w14:paraId="64D515E2">
            <w:pPr>
              <w:pStyle w:val="12"/>
              <w:spacing w:before="35" w:line="195" w:lineRule="auto"/>
            </w:pPr>
            <w:r>
              <w:rPr>
                <w:spacing w:val="-1"/>
              </w:rPr>
              <w:t>GB</w:t>
            </w:r>
            <w:r>
              <w:rPr>
                <w:spacing w:val="31"/>
              </w:rPr>
              <w:t xml:space="preserve"> </w:t>
            </w:r>
            <w:r>
              <w:rPr>
                <w:spacing w:val="-1"/>
              </w:rPr>
              <w:t>11032</w:t>
            </w:r>
          </w:p>
        </w:tc>
        <w:tc>
          <w:tcPr>
            <w:tcW w:w="3674" w:type="dxa"/>
            <w:vAlign w:val="top"/>
          </w:tcPr>
          <w:p w14:paraId="6CF32677">
            <w:pPr>
              <w:spacing w:line="226" w:lineRule="auto"/>
              <w:ind w:left="538"/>
              <w:rPr>
                <w:rFonts w:ascii="宋体" w:hAnsi="宋体" w:eastAsia="宋体" w:cs="宋体"/>
                <w:sz w:val="20"/>
                <w:szCs w:val="20"/>
              </w:rPr>
            </w:pPr>
            <w:r>
              <w:rPr>
                <w:rFonts w:ascii="宋体" w:hAnsi="宋体" w:eastAsia="宋体" w:cs="宋体"/>
                <w:spacing w:val="8"/>
                <w:sz w:val="20"/>
                <w:szCs w:val="20"/>
              </w:rPr>
              <w:t>交流无间隙金属氧化物避雷器</w:t>
            </w:r>
          </w:p>
        </w:tc>
      </w:tr>
      <w:tr w14:paraId="6D7586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1987" w:type="dxa"/>
            <w:vAlign w:val="top"/>
          </w:tcPr>
          <w:p w14:paraId="6B4DCD6C">
            <w:pPr>
              <w:pStyle w:val="12"/>
              <w:spacing w:before="88" w:line="195" w:lineRule="auto"/>
            </w:pPr>
            <w:r>
              <w:t>GB</w:t>
            </w:r>
            <w:r>
              <w:rPr>
                <w:spacing w:val="11"/>
              </w:rPr>
              <w:t xml:space="preserve"> </w:t>
            </w:r>
            <w:r>
              <w:rPr>
                <w:spacing w:val="2"/>
              </w:rPr>
              <w:t>311.1</w:t>
            </w:r>
          </w:p>
        </w:tc>
        <w:tc>
          <w:tcPr>
            <w:tcW w:w="3674" w:type="dxa"/>
            <w:vAlign w:val="top"/>
          </w:tcPr>
          <w:p w14:paraId="7FF8A870">
            <w:pPr>
              <w:spacing w:before="52" w:line="228" w:lineRule="auto"/>
              <w:ind w:left="539"/>
              <w:rPr>
                <w:rFonts w:ascii="宋体" w:hAnsi="宋体" w:eastAsia="宋体" w:cs="宋体"/>
                <w:sz w:val="20"/>
                <w:szCs w:val="20"/>
              </w:rPr>
            </w:pPr>
            <w:r>
              <w:rPr>
                <w:rFonts w:ascii="宋体" w:hAnsi="宋体" w:eastAsia="宋体" w:cs="宋体"/>
                <w:spacing w:val="8"/>
                <w:sz w:val="20"/>
                <w:szCs w:val="20"/>
              </w:rPr>
              <w:t>高压输变电设备的绝缘配合</w:t>
            </w:r>
          </w:p>
        </w:tc>
      </w:tr>
      <w:tr w14:paraId="19567C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1987" w:type="dxa"/>
            <w:vAlign w:val="top"/>
          </w:tcPr>
          <w:p w14:paraId="619576F5">
            <w:pPr>
              <w:pStyle w:val="12"/>
              <w:spacing w:before="85" w:line="189" w:lineRule="auto"/>
            </w:pPr>
            <w:r>
              <w:t>GB/T</w:t>
            </w:r>
            <w:r>
              <w:rPr>
                <w:spacing w:val="34"/>
              </w:rPr>
              <w:t xml:space="preserve"> </w:t>
            </w:r>
            <w:r>
              <w:t>16927.</w:t>
            </w:r>
            <w:r>
              <w:rPr>
                <w:spacing w:val="-25"/>
              </w:rPr>
              <w:t xml:space="preserve"> </w:t>
            </w:r>
            <w:r>
              <w:t>1</w:t>
            </w:r>
            <w:r>
              <w:rPr>
                <w:rFonts w:ascii="宋体" w:hAnsi="宋体" w:eastAsia="宋体" w:cs="宋体"/>
              </w:rPr>
              <w:t>—</w:t>
            </w:r>
            <w:r>
              <w:t>2</w:t>
            </w:r>
          </w:p>
        </w:tc>
        <w:tc>
          <w:tcPr>
            <w:tcW w:w="3674" w:type="dxa"/>
            <w:vAlign w:val="top"/>
          </w:tcPr>
          <w:p w14:paraId="7AF6220E">
            <w:pPr>
              <w:spacing w:before="52" w:line="228" w:lineRule="auto"/>
              <w:ind w:left="539"/>
              <w:rPr>
                <w:rFonts w:ascii="宋体" w:hAnsi="宋体" w:eastAsia="宋体" w:cs="宋体"/>
                <w:sz w:val="20"/>
                <w:szCs w:val="20"/>
              </w:rPr>
            </w:pPr>
            <w:r>
              <w:rPr>
                <w:rFonts w:ascii="宋体" w:hAnsi="宋体" w:eastAsia="宋体" w:cs="宋体"/>
                <w:spacing w:val="7"/>
                <w:sz w:val="20"/>
                <w:szCs w:val="20"/>
              </w:rPr>
              <w:t>高电压试验技术</w:t>
            </w:r>
          </w:p>
        </w:tc>
      </w:tr>
      <w:tr w14:paraId="6C2EF9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1987" w:type="dxa"/>
            <w:vAlign w:val="top"/>
          </w:tcPr>
          <w:p w14:paraId="23A39DA2">
            <w:pPr>
              <w:pStyle w:val="12"/>
              <w:spacing w:before="88" w:line="195" w:lineRule="auto"/>
            </w:pPr>
            <w:r>
              <w:t>GB</w:t>
            </w:r>
            <w:r>
              <w:rPr>
                <w:spacing w:val="12"/>
              </w:rPr>
              <w:t xml:space="preserve"> </w:t>
            </w:r>
            <w:r>
              <w:rPr>
                <w:spacing w:val="4"/>
              </w:rPr>
              <w:t>7354</w:t>
            </w:r>
          </w:p>
        </w:tc>
        <w:tc>
          <w:tcPr>
            <w:tcW w:w="3674" w:type="dxa"/>
            <w:vAlign w:val="top"/>
          </w:tcPr>
          <w:p w14:paraId="4C3F9E13">
            <w:pPr>
              <w:spacing w:before="52" w:line="228" w:lineRule="auto"/>
              <w:ind w:left="536"/>
              <w:rPr>
                <w:rFonts w:ascii="宋体" w:hAnsi="宋体" w:eastAsia="宋体" w:cs="宋体"/>
                <w:sz w:val="20"/>
                <w:szCs w:val="20"/>
              </w:rPr>
            </w:pPr>
            <w:r>
              <w:rPr>
                <w:rFonts w:ascii="宋体" w:hAnsi="宋体" w:eastAsia="宋体" w:cs="宋体"/>
                <w:spacing w:val="7"/>
                <w:sz w:val="20"/>
                <w:szCs w:val="20"/>
              </w:rPr>
              <w:t>局部放电测量</w:t>
            </w:r>
          </w:p>
        </w:tc>
      </w:tr>
      <w:tr w14:paraId="47EBEE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1" w:hRule="atLeast"/>
        </w:trPr>
        <w:tc>
          <w:tcPr>
            <w:tcW w:w="1987" w:type="dxa"/>
            <w:vAlign w:val="top"/>
          </w:tcPr>
          <w:p w14:paraId="19C01AEE">
            <w:pPr>
              <w:pStyle w:val="12"/>
              <w:spacing w:before="84" w:line="199" w:lineRule="auto"/>
            </w:pPr>
            <w:r>
              <w:t>GB</w:t>
            </w:r>
            <w:r>
              <w:rPr>
                <w:spacing w:val="3"/>
              </w:rPr>
              <w:t>/T</w:t>
            </w:r>
            <w:r>
              <w:rPr>
                <w:spacing w:val="14"/>
                <w:w w:val="101"/>
              </w:rPr>
              <w:t xml:space="preserve"> </w:t>
            </w:r>
            <w:r>
              <w:rPr>
                <w:spacing w:val="3"/>
              </w:rPr>
              <w:t>5582</w:t>
            </w:r>
          </w:p>
        </w:tc>
        <w:tc>
          <w:tcPr>
            <w:tcW w:w="3674" w:type="dxa"/>
            <w:vAlign w:val="top"/>
          </w:tcPr>
          <w:p w14:paraId="7A6442F6">
            <w:pPr>
              <w:spacing w:before="52" w:line="228" w:lineRule="auto"/>
              <w:ind w:left="539"/>
              <w:rPr>
                <w:rFonts w:ascii="宋体" w:hAnsi="宋体" w:eastAsia="宋体" w:cs="宋体"/>
                <w:sz w:val="20"/>
                <w:szCs w:val="20"/>
              </w:rPr>
            </w:pPr>
            <w:r>
              <w:rPr>
                <w:rFonts w:ascii="宋体" w:hAnsi="宋体" w:eastAsia="宋体" w:cs="宋体"/>
                <w:spacing w:val="8"/>
                <w:sz w:val="20"/>
                <w:szCs w:val="20"/>
              </w:rPr>
              <w:t>高压电力设备外绝缘污秽等级</w:t>
            </w:r>
          </w:p>
        </w:tc>
      </w:tr>
      <w:tr w14:paraId="3DD410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2" w:hRule="atLeast"/>
        </w:trPr>
        <w:tc>
          <w:tcPr>
            <w:tcW w:w="1987" w:type="dxa"/>
            <w:vAlign w:val="top"/>
          </w:tcPr>
          <w:p w14:paraId="7C92708C">
            <w:pPr>
              <w:pStyle w:val="12"/>
              <w:spacing w:before="90" w:line="169" w:lineRule="auto"/>
            </w:pPr>
            <w:r>
              <w:rPr>
                <w:spacing w:val="-1"/>
              </w:rPr>
              <w:t>GB</w:t>
            </w:r>
            <w:r>
              <w:rPr>
                <w:spacing w:val="31"/>
              </w:rPr>
              <w:t xml:space="preserve"> </w:t>
            </w:r>
            <w:r>
              <w:rPr>
                <w:spacing w:val="-1"/>
              </w:rPr>
              <w:t>11604</w:t>
            </w:r>
          </w:p>
        </w:tc>
        <w:tc>
          <w:tcPr>
            <w:tcW w:w="3674" w:type="dxa"/>
            <w:vAlign w:val="top"/>
          </w:tcPr>
          <w:p w14:paraId="513058DE">
            <w:pPr>
              <w:spacing w:before="53" w:line="183" w:lineRule="auto"/>
              <w:jc w:val="right"/>
              <w:rPr>
                <w:rFonts w:ascii="宋体" w:hAnsi="宋体" w:eastAsia="宋体" w:cs="宋体"/>
                <w:sz w:val="20"/>
                <w:szCs w:val="20"/>
              </w:rPr>
            </w:pPr>
            <w:r>
              <w:rPr>
                <w:rFonts w:ascii="宋体" w:hAnsi="宋体" w:eastAsia="宋体" w:cs="宋体"/>
                <w:spacing w:val="8"/>
                <w:sz w:val="20"/>
                <w:szCs w:val="20"/>
              </w:rPr>
              <w:t>高压电器设备无线电干扰测试方法</w:t>
            </w:r>
          </w:p>
        </w:tc>
      </w:tr>
    </w:tbl>
    <w:p w14:paraId="565D947B">
      <w:pPr>
        <w:spacing w:before="103" w:line="290" w:lineRule="auto"/>
        <w:ind w:left="8" w:right="1" w:firstLine="425"/>
        <w:rPr>
          <w:rFonts w:ascii="宋体" w:hAnsi="宋体" w:eastAsia="宋体" w:cs="宋体"/>
          <w:sz w:val="20"/>
          <w:szCs w:val="20"/>
        </w:rPr>
      </w:pPr>
      <w:r>
        <w:rPr>
          <w:rFonts w:ascii="Times New Roman" w:hAnsi="Times New Roman" w:eastAsia="Times New Roman" w:cs="Times New Roman"/>
          <w:b/>
          <w:bCs/>
          <w:spacing w:val="7"/>
          <w:sz w:val="20"/>
          <w:szCs w:val="20"/>
        </w:rPr>
        <w:t xml:space="preserve">1.5.3    </w:t>
      </w:r>
      <w:r>
        <w:rPr>
          <w:rFonts w:ascii="宋体" w:hAnsi="宋体" w:eastAsia="宋体" w:cs="宋体"/>
          <w:spacing w:val="7"/>
          <w:sz w:val="20"/>
          <w:szCs w:val="20"/>
        </w:rPr>
        <w:t>所有螺栓、双头螺栓、螺丝、管螺纹、螺栓头及螺帽等应符</w:t>
      </w:r>
      <w:r>
        <w:rPr>
          <w:rFonts w:ascii="宋体" w:hAnsi="宋体" w:eastAsia="宋体" w:cs="宋体"/>
          <w:spacing w:val="6"/>
          <w:sz w:val="20"/>
          <w:szCs w:val="20"/>
        </w:rPr>
        <w:t>合国家标准（</w:t>
      </w:r>
      <w:r>
        <w:rPr>
          <w:rFonts w:ascii="Times New Roman" w:hAnsi="Times New Roman" w:eastAsia="Times New Roman" w:cs="Times New Roman"/>
          <w:sz w:val="20"/>
          <w:szCs w:val="20"/>
        </w:rPr>
        <w:t>GB</w:t>
      </w:r>
      <w:r>
        <w:rPr>
          <w:rFonts w:ascii="宋体" w:hAnsi="宋体" w:eastAsia="宋体" w:cs="宋体"/>
          <w:spacing w:val="6"/>
          <w:sz w:val="20"/>
          <w:szCs w:val="20"/>
        </w:rPr>
        <w:t>）及国际单</w:t>
      </w:r>
      <w:r>
        <w:rPr>
          <w:rFonts w:ascii="宋体" w:hAnsi="宋体" w:eastAsia="宋体" w:cs="宋体"/>
          <w:spacing w:val="8"/>
          <w:sz w:val="20"/>
          <w:szCs w:val="20"/>
        </w:rPr>
        <w:t>位制（</w:t>
      </w:r>
      <w:r>
        <w:rPr>
          <w:rFonts w:ascii="Times New Roman" w:hAnsi="Times New Roman" w:eastAsia="Times New Roman" w:cs="Times New Roman"/>
          <w:sz w:val="20"/>
          <w:szCs w:val="20"/>
        </w:rPr>
        <w:t>SI</w:t>
      </w:r>
      <w:r>
        <w:rPr>
          <w:rFonts w:ascii="宋体" w:hAnsi="宋体" w:eastAsia="宋体" w:cs="宋体"/>
          <w:spacing w:val="8"/>
          <w:sz w:val="20"/>
          <w:szCs w:val="20"/>
        </w:rPr>
        <w:t>）的标准。</w:t>
      </w:r>
    </w:p>
    <w:p w14:paraId="7DCF5C2C">
      <w:pPr>
        <w:spacing w:before="117" w:line="220" w:lineRule="auto"/>
        <w:ind w:left="18"/>
        <w:outlineLvl w:val="1"/>
        <w:rPr>
          <w:rFonts w:ascii="宋体" w:hAnsi="宋体" w:eastAsia="宋体" w:cs="宋体"/>
          <w:sz w:val="28"/>
          <w:szCs w:val="28"/>
        </w:rPr>
      </w:pPr>
      <w:bookmarkStart w:id="7" w:name="_Toc12754"/>
      <w:r>
        <w:rPr>
          <w:rFonts w:ascii="Times New Roman" w:hAnsi="Times New Roman" w:eastAsia="Times New Roman" w:cs="Times New Roman"/>
          <w:b/>
          <w:bCs/>
          <w:spacing w:val="-3"/>
          <w:sz w:val="28"/>
          <w:szCs w:val="28"/>
        </w:rPr>
        <w:t xml:space="preserve">1.6    </w:t>
      </w:r>
      <w:r>
        <w:rPr>
          <w:rFonts w:ascii="宋体" w:hAnsi="宋体" w:eastAsia="宋体" w:cs="宋体"/>
          <w:b/>
          <w:bCs/>
          <w:spacing w:val="-3"/>
          <w:sz w:val="28"/>
          <w:szCs w:val="28"/>
        </w:rPr>
        <w:t>必须提交的技术数据和信息</w:t>
      </w:r>
      <w:bookmarkEnd w:id="7"/>
    </w:p>
    <w:p w14:paraId="01432499">
      <w:pPr>
        <w:spacing w:before="149" w:line="251" w:lineRule="auto"/>
        <w:ind w:left="8" w:right="48" w:firstLine="424"/>
        <w:rPr>
          <w:rFonts w:ascii="宋体" w:hAnsi="宋体" w:eastAsia="宋体" w:cs="宋体"/>
          <w:sz w:val="20"/>
          <w:szCs w:val="20"/>
        </w:rPr>
      </w:pPr>
      <w:r>
        <w:rPr>
          <w:rFonts w:ascii="Times New Roman" w:hAnsi="Times New Roman" w:eastAsia="Times New Roman" w:cs="Times New Roman"/>
          <w:b/>
          <w:bCs/>
          <w:spacing w:val="7"/>
          <w:sz w:val="20"/>
          <w:szCs w:val="20"/>
        </w:rPr>
        <w:t xml:space="preserve">1.6.1  </w:t>
      </w:r>
      <w:r>
        <w:rPr>
          <w:rFonts w:hint="eastAsia" w:ascii="Times New Roman" w:hAnsi="Times New Roman" w:eastAsia="宋体" w:cs="Times New Roman"/>
          <w:b/>
          <w:bCs/>
          <w:spacing w:val="7"/>
          <w:sz w:val="20"/>
          <w:szCs w:val="20"/>
          <w:lang w:eastAsia="zh-CN"/>
        </w:rPr>
        <w:t>投标人</w:t>
      </w:r>
      <w:r>
        <w:rPr>
          <w:rFonts w:ascii="宋体" w:hAnsi="宋体" w:eastAsia="宋体" w:cs="宋体"/>
          <w:spacing w:val="7"/>
          <w:sz w:val="20"/>
          <w:szCs w:val="20"/>
        </w:rPr>
        <w:t>应提供</w:t>
      </w:r>
      <w:r>
        <w:rPr>
          <w:rFonts w:hint="eastAsia" w:ascii="宋体" w:hAnsi="宋体" w:eastAsia="宋体" w:cs="宋体"/>
          <w:spacing w:val="7"/>
          <w:sz w:val="20"/>
          <w:szCs w:val="20"/>
          <w:lang w:eastAsia="zh-CN"/>
        </w:rPr>
        <w:t>技术规范书</w:t>
      </w:r>
      <w:r>
        <w:rPr>
          <w:rFonts w:ascii="宋体" w:hAnsi="宋体" w:eastAsia="宋体" w:cs="宋体"/>
          <w:spacing w:val="7"/>
          <w:sz w:val="20"/>
          <w:szCs w:val="20"/>
        </w:rPr>
        <w:t>中列举的所有技术数据，</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提供的技术数据应保证为运行数据，</w:t>
      </w:r>
      <w:r>
        <w:rPr>
          <w:rFonts w:ascii="宋体" w:hAnsi="宋体" w:eastAsia="宋体" w:cs="宋体"/>
          <w:spacing w:val="9"/>
          <w:sz w:val="20"/>
          <w:szCs w:val="20"/>
        </w:rPr>
        <w:t>这些数据将作为合同的一部分，任何与这些数据的偏差都应经</w:t>
      </w:r>
      <w:r>
        <w:rPr>
          <w:rFonts w:hint="eastAsia" w:ascii="宋体" w:hAnsi="宋体" w:eastAsia="宋体" w:cs="宋体"/>
          <w:spacing w:val="9"/>
          <w:sz w:val="20"/>
          <w:szCs w:val="20"/>
          <w:lang w:eastAsia="zh-CN"/>
        </w:rPr>
        <w:t>招标人</w:t>
      </w:r>
      <w:r>
        <w:rPr>
          <w:rFonts w:ascii="宋体" w:hAnsi="宋体" w:eastAsia="宋体" w:cs="宋体"/>
          <w:spacing w:val="9"/>
          <w:sz w:val="20"/>
          <w:szCs w:val="20"/>
        </w:rPr>
        <w:t>的同意。</w:t>
      </w:r>
    </w:p>
    <w:p w14:paraId="7930C647">
      <w:pPr>
        <w:spacing w:before="1" w:line="226" w:lineRule="auto"/>
        <w:ind w:left="433"/>
        <w:rPr>
          <w:rFonts w:ascii="宋体" w:hAnsi="宋体" w:eastAsia="宋体" w:cs="宋体"/>
          <w:sz w:val="20"/>
          <w:szCs w:val="20"/>
        </w:rPr>
      </w:pPr>
      <w:r>
        <w:rPr>
          <w:rFonts w:ascii="Times New Roman" w:hAnsi="Times New Roman" w:eastAsia="Times New Roman" w:cs="Times New Roman"/>
          <w:b/>
          <w:bCs/>
          <w:spacing w:val="7"/>
          <w:sz w:val="20"/>
          <w:szCs w:val="20"/>
        </w:rPr>
        <w:t xml:space="preserve">1.6.2    </w:t>
      </w:r>
      <w:r>
        <w:rPr>
          <w:rFonts w:ascii="宋体" w:hAnsi="宋体" w:eastAsia="宋体" w:cs="宋体"/>
          <w:spacing w:val="7"/>
          <w:sz w:val="20"/>
          <w:szCs w:val="20"/>
        </w:rPr>
        <w:t>制造商产品特性参数和其他需要提供的信息。</w:t>
      </w:r>
    </w:p>
    <w:p w14:paraId="067FB503">
      <w:pPr>
        <w:spacing w:before="47" w:line="288" w:lineRule="auto"/>
        <w:ind w:left="11" w:right="1" w:firstLine="422"/>
        <w:rPr>
          <w:rFonts w:ascii="宋体" w:hAnsi="宋体" w:eastAsia="宋体" w:cs="宋体"/>
          <w:sz w:val="20"/>
          <w:szCs w:val="20"/>
        </w:rPr>
      </w:pPr>
      <w:r>
        <w:rPr>
          <w:rFonts w:ascii="Times New Roman" w:hAnsi="Times New Roman" w:eastAsia="Times New Roman" w:cs="Times New Roman"/>
          <w:b/>
          <w:bCs/>
          <w:spacing w:val="8"/>
          <w:sz w:val="20"/>
          <w:szCs w:val="20"/>
        </w:rPr>
        <w:t xml:space="preserve">1.6.3    </w:t>
      </w:r>
      <w:r>
        <w:rPr>
          <w:rFonts w:ascii="宋体" w:hAnsi="宋体" w:eastAsia="宋体" w:cs="宋体"/>
          <w:spacing w:val="8"/>
          <w:sz w:val="20"/>
          <w:szCs w:val="20"/>
        </w:rPr>
        <w:t>制造商业绩记录应包括：设备简要参数、所使用的工程名称、安装地点、投运时间、运</w:t>
      </w:r>
      <w:r>
        <w:rPr>
          <w:rFonts w:ascii="宋体" w:hAnsi="宋体" w:eastAsia="宋体" w:cs="宋体"/>
          <w:spacing w:val="9"/>
          <w:sz w:val="20"/>
          <w:szCs w:val="20"/>
        </w:rPr>
        <w:t>行情况（需有检测数据）、运行评价、使用单位联系人及电话等。</w:t>
      </w:r>
    </w:p>
    <w:p w14:paraId="0FB5D7DC">
      <w:pPr>
        <w:spacing w:line="228" w:lineRule="auto"/>
        <w:ind w:left="433"/>
        <w:rPr>
          <w:rFonts w:ascii="宋体" w:hAnsi="宋体" w:eastAsia="宋体" w:cs="宋体"/>
          <w:sz w:val="20"/>
          <w:szCs w:val="20"/>
        </w:rPr>
      </w:pPr>
      <w:r>
        <w:rPr>
          <w:rFonts w:ascii="Times New Roman" w:hAnsi="Times New Roman" w:eastAsia="Times New Roman" w:cs="Times New Roman"/>
          <w:b/>
          <w:bCs/>
          <w:spacing w:val="4"/>
          <w:sz w:val="20"/>
          <w:szCs w:val="20"/>
        </w:rPr>
        <w:t xml:space="preserve">1.6.4    </w:t>
      </w:r>
      <w:r>
        <w:rPr>
          <w:rFonts w:ascii="宋体" w:hAnsi="宋体" w:eastAsia="宋体" w:cs="宋体"/>
          <w:spacing w:val="4"/>
          <w:sz w:val="20"/>
          <w:szCs w:val="20"/>
        </w:rPr>
        <w:t>其他需要的资料。</w:t>
      </w:r>
    </w:p>
    <w:p w14:paraId="7E2C523C">
      <w:pPr>
        <w:spacing w:before="185" w:line="220" w:lineRule="auto"/>
        <w:ind w:left="18"/>
        <w:outlineLvl w:val="1"/>
        <w:rPr>
          <w:rFonts w:ascii="宋体" w:hAnsi="宋体" w:eastAsia="宋体" w:cs="宋体"/>
          <w:sz w:val="28"/>
          <w:szCs w:val="28"/>
        </w:rPr>
      </w:pPr>
      <w:bookmarkStart w:id="8" w:name="_Toc29536"/>
      <w:r>
        <w:rPr>
          <w:rFonts w:ascii="Times New Roman" w:hAnsi="Times New Roman" w:eastAsia="Times New Roman" w:cs="Times New Roman"/>
          <w:b/>
          <w:bCs/>
          <w:spacing w:val="-6"/>
          <w:sz w:val="28"/>
          <w:szCs w:val="28"/>
        </w:rPr>
        <w:t>1.7</w:t>
      </w:r>
      <w:r>
        <w:rPr>
          <w:rFonts w:ascii="Times New Roman" w:hAnsi="Times New Roman" w:eastAsia="Times New Roman" w:cs="Times New Roman"/>
          <w:b/>
          <w:bCs/>
          <w:spacing w:val="3"/>
          <w:sz w:val="28"/>
          <w:szCs w:val="28"/>
        </w:rPr>
        <w:t xml:space="preserve">    </w:t>
      </w:r>
      <w:r>
        <w:rPr>
          <w:rFonts w:ascii="宋体" w:hAnsi="宋体" w:eastAsia="宋体" w:cs="宋体"/>
          <w:b/>
          <w:bCs/>
          <w:spacing w:val="-6"/>
          <w:sz w:val="28"/>
          <w:szCs w:val="28"/>
        </w:rPr>
        <w:t>备品备件</w:t>
      </w:r>
      <w:bookmarkEnd w:id="8"/>
    </w:p>
    <w:p w14:paraId="3853E284">
      <w:pPr>
        <w:spacing w:before="170" w:line="226" w:lineRule="auto"/>
        <w:ind w:left="433"/>
        <w:rPr>
          <w:rFonts w:ascii="宋体" w:hAnsi="宋体" w:eastAsia="宋体" w:cs="宋体"/>
          <w:sz w:val="20"/>
          <w:szCs w:val="20"/>
        </w:rPr>
      </w:pPr>
      <w:r>
        <w:rPr>
          <w:rFonts w:ascii="Times New Roman" w:hAnsi="Times New Roman" w:eastAsia="Times New Roman" w:cs="Times New Roman"/>
          <w:b/>
          <w:bCs/>
          <w:spacing w:val="8"/>
          <w:sz w:val="20"/>
          <w:szCs w:val="20"/>
        </w:rPr>
        <w:t xml:space="preserve">1.7.1  </w:t>
      </w:r>
      <w:r>
        <w:rPr>
          <w:rFonts w:hint="eastAsia" w:ascii="Times New Roman" w:hAnsi="Times New Roman" w:eastAsia="宋体" w:cs="Times New Roman"/>
          <w:b/>
          <w:bCs/>
          <w:spacing w:val="8"/>
          <w:sz w:val="20"/>
          <w:szCs w:val="20"/>
          <w:lang w:eastAsia="zh-CN"/>
        </w:rPr>
        <w:t>投标人</w:t>
      </w:r>
      <w:r>
        <w:rPr>
          <w:rFonts w:ascii="宋体" w:hAnsi="宋体" w:eastAsia="宋体" w:cs="宋体"/>
          <w:spacing w:val="8"/>
          <w:sz w:val="20"/>
          <w:szCs w:val="20"/>
        </w:rPr>
        <w:t>应提供安装时必需的备品备</w:t>
      </w:r>
      <w:r>
        <w:rPr>
          <w:rFonts w:ascii="宋体" w:hAnsi="宋体" w:eastAsia="宋体" w:cs="宋体"/>
          <w:spacing w:val="7"/>
          <w:sz w:val="20"/>
          <w:szCs w:val="20"/>
        </w:rPr>
        <w:t>件，价款应包括在投标总价中。</w:t>
      </w:r>
    </w:p>
    <w:p w14:paraId="2E88CA0B">
      <w:pPr>
        <w:spacing w:before="67" w:line="228" w:lineRule="auto"/>
        <w:ind w:left="433"/>
        <w:rPr>
          <w:rFonts w:ascii="宋体" w:hAnsi="宋体" w:eastAsia="宋体" w:cs="宋体"/>
          <w:sz w:val="20"/>
          <w:szCs w:val="20"/>
        </w:rPr>
      </w:pPr>
      <w:r>
        <w:rPr>
          <w:rFonts w:ascii="Times New Roman" w:hAnsi="Times New Roman" w:eastAsia="Times New Roman" w:cs="Times New Roman"/>
          <w:b/>
          <w:bCs/>
          <w:spacing w:val="7"/>
          <w:sz w:val="20"/>
          <w:szCs w:val="20"/>
        </w:rPr>
        <w:t xml:space="preserve">1.7.2    </w:t>
      </w:r>
      <w:r>
        <w:rPr>
          <w:rFonts w:hint="eastAsia" w:ascii="宋体" w:hAnsi="宋体" w:eastAsia="宋体" w:cs="宋体"/>
          <w:spacing w:val="7"/>
          <w:sz w:val="20"/>
          <w:szCs w:val="20"/>
          <w:lang w:eastAsia="zh-CN"/>
        </w:rPr>
        <w:t>招标人</w:t>
      </w:r>
      <w:r>
        <w:rPr>
          <w:rFonts w:ascii="宋体" w:hAnsi="宋体" w:eastAsia="宋体" w:cs="宋体"/>
          <w:spacing w:val="7"/>
          <w:sz w:val="20"/>
          <w:szCs w:val="20"/>
        </w:rPr>
        <w:t>提出运行维修时必需的备品备件，见</w:t>
      </w:r>
      <w:r>
        <w:rPr>
          <w:rFonts w:hint="eastAsia" w:ascii="宋体" w:hAnsi="宋体" w:eastAsia="宋体" w:cs="宋体"/>
          <w:spacing w:val="7"/>
          <w:sz w:val="20"/>
          <w:szCs w:val="20"/>
          <w:lang w:eastAsia="zh-CN"/>
        </w:rPr>
        <w:t>技术规范书</w:t>
      </w:r>
      <w:r>
        <w:rPr>
          <w:rFonts w:ascii="宋体" w:hAnsi="宋体" w:eastAsia="宋体" w:cs="宋体"/>
          <w:spacing w:val="7"/>
          <w:sz w:val="20"/>
          <w:szCs w:val="20"/>
        </w:rPr>
        <w:t>专用部分表</w:t>
      </w:r>
      <w:r>
        <w:rPr>
          <w:rFonts w:ascii="宋体" w:hAnsi="宋体" w:eastAsia="宋体" w:cs="宋体"/>
          <w:spacing w:val="-24"/>
          <w:sz w:val="20"/>
          <w:szCs w:val="20"/>
        </w:rPr>
        <w:t xml:space="preserve"> </w:t>
      </w:r>
      <w:r>
        <w:rPr>
          <w:rFonts w:ascii="Times New Roman" w:hAnsi="Times New Roman" w:eastAsia="Times New Roman" w:cs="Times New Roman"/>
          <w:spacing w:val="7"/>
          <w:sz w:val="20"/>
          <w:szCs w:val="20"/>
        </w:rPr>
        <w:t>2</w:t>
      </w:r>
      <w:r>
        <w:rPr>
          <w:rFonts w:ascii="宋体" w:hAnsi="宋体" w:eastAsia="宋体" w:cs="宋体"/>
          <w:spacing w:val="7"/>
          <w:sz w:val="20"/>
          <w:szCs w:val="20"/>
        </w:rPr>
        <w:t>。</w:t>
      </w:r>
    </w:p>
    <w:p w14:paraId="143F64E0">
      <w:pPr>
        <w:spacing w:before="65" w:line="227" w:lineRule="auto"/>
        <w:ind w:left="433"/>
        <w:rPr>
          <w:rFonts w:ascii="宋体" w:hAnsi="宋体" w:eastAsia="宋体" w:cs="宋体"/>
          <w:sz w:val="20"/>
          <w:szCs w:val="20"/>
        </w:rPr>
      </w:pPr>
      <w:r>
        <w:rPr>
          <w:rFonts w:ascii="Times New Roman" w:hAnsi="Times New Roman" w:eastAsia="Times New Roman" w:cs="Times New Roman"/>
          <w:b/>
          <w:bCs/>
          <w:spacing w:val="7"/>
          <w:sz w:val="20"/>
          <w:szCs w:val="20"/>
        </w:rPr>
        <w:t xml:space="preserve">1.7.3  </w:t>
      </w:r>
      <w:r>
        <w:rPr>
          <w:rFonts w:hint="eastAsia" w:ascii="Times New Roman" w:hAnsi="Times New Roman" w:eastAsia="宋体" w:cs="Times New Roman"/>
          <w:b/>
          <w:bCs/>
          <w:spacing w:val="7"/>
          <w:sz w:val="20"/>
          <w:szCs w:val="20"/>
          <w:lang w:eastAsia="zh-CN"/>
        </w:rPr>
        <w:t>投标人</w:t>
      </w:r>
      <w:r>
        <w:rPr>
          <w:rFonts w:ascii="宋体" w:hAnsi="宋体" w:eastAsia="宋体" w:cs="宋体"/>
          <w:spacing w:val="7"/>
          <w:sz w:val="20"/>
          <w:szCs w:val="20"/>
        </w:rPr>
        <w:t>推荐的备品备件，见</w:t>
      </w:r>
      <w:r>
        <w:rPr>
          <w:rFonts w:hint="eastAsia" w:ascii="宋体" w:hAnsi="宋体" w:eastAsia="宋体" w:cs="宋体"/>
          <w:spacing w:val="7"/>
          <w:sz w:val="20"/>
          <w:szCs w:val="20"/>
          <w:lang w:eastAsia="zh-CN"/>
        </w:rPr>
        <w:t>技术规范书</w:t>
      </w:r>
      <w:r>
        <w:rPr>
          <w:rFonts w:ascii="宋体" w:hAnsi="宋体" w:eastAsia="宋体" w:cs="宋体"/>
          <w:spacing w:val="6"/>
          <w:sz w:val="20"/>
          <w:szCs w:val="20"/>
        </w:rPr>
        <w:t>专用部分表</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3</w:t>
      </w:r>
      <w:r>
        <w:rPr>
          <w:rFonts w:ascii="宋体" w:hAnsi="宋体" w:eastAsia="宋体" w:cs="宋体"/>
          <w:spacing w:val="6"/>
          <w:sz w:val="20"/>
          <w:szCs w:val="20"/>
        </w:rPr>
        <w:t>。</w:t>
      </w:r>
    </w:p>
    <w:p w14:paraId="378B1AA9">
      <w:pPr>
        <w:spacing w:before="66" w:line="288" w:lineRule="auto"/>
        <w:ind w:left="9" w:right="1" w:firstLine="423"/>
        <w:rPr>
          <w:rFonts w:ascii="宋体" w:hAnsi="宋体" w:eastAsia="宋体" w:cs="宋体"/>
          <w:sz w:val="20"/>
          <w:szCs w:val="20"/>
        </w:rPr>
      </w:pPr>
      <w:r>
        <w:rPr>
          <w:rFonts w:ascii="Times New Roman" w:hAnsi="Times New Roman" w:eastAsia="Times New Roman" w:cs="Times New Roman"/>
          <w:b/>
          <w:bCs/>
          <w:spacing w:val="8"/>
          <w:sz w:val="20"/>
          <w:szCs w:val="20"/>
        </w:rPr>
        <w:t xml:space="preserve">1.7.4    </w:t>
      </w:r>
      <w:r>
        <w:rPr>
          <w:rFonts w:ascii="宋体" w:hAnsi="宋体" w:eastAsia="宋体" w:cs="宋体"/>
          <w:spacing w:val="8"/>
          <w:sz w:val="20"/>
          <w:szCs w:val="20"/>
        </w:rPr>
        <w:t>所有备品备件应为全新产品，与已经安装设备的相应部件能够互换，具有相同的</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和相同的规格、材质、制造工艺。</w:t>
      </w:r>
    </w:p>
    <w:p w14:paraId="228FDE12">
      <w:pPr>
        <w:spacing w:line="289" w:lineRule="auto"/>
        <w:ind w:left="25" w:right="1" w:firstLine="408"/>
        <w:rPr>
          <w:rFonts w:ascii="宋体" w:hAnsi="宋体" w:eastAsia="宋体" w:cs="宋体"/>
          <w:sz w:val="20"/>
          <w:szCs w:val="20"/>
        </w:rPr>
      </w:pPr>
      <w:r>
        <w:rPr>
          <w:rFonts w:ascii="Times New Roman" w:hAnsi="Times New Roman" w:eastAsia="Times New Roman" w:cs="Times New Roman"/>
          <w:b/>
          <w:bCs/>
          <w:spacing w:val="4"/>
          <w:sz w:val="20"/>
          <w:szCs w:val="20"/>
        </w:rPr>
        <w:t xml:space="preserve">1.7.5    </w:t>
      </w:r>
      <w:r>
        <w:rPr>
          <w:rFonts w:ascii="宋体" w:hAnsi="宋体" w:eastAsia="宋体" w:cs="宋体"/>
          <w:spacing w:val="4"/>
          <w:sz w:val="20"/>
          <w:szCs w:val="20"/>
        </w:rPr>
        <w:t>所有备品备件应采取防尘、防潮、防止损坏等措施，并与主设备一并发运，同时标</w:t>
      </w:r>
      <w:r>
        <w:rPr>
          <w:rFonts w:ascii="宋体" w:hAnsi="宋体" w:eastAsia="宋体" w:cs="宋体"/>
          <w:spacing w:val="3"/>
          <w:sz w:val="20"/>
          <w:szCs w:val="20"/>
        </w:rPr>
        <w:t>注“备</w:t>
      </w:r>
      <w:r>
        <w:rPr>
          <w:rFonts w:ascii="宋体" w:hAnsi="宋体" w:eastAsia="宋体" w:cs="宋体"/>
          <w:spacing w:val="4"/>
          <w:sz w:val="20"/>
          <w:szCs w:val="20"/>
        </w:rPr>
        <w:t>品备件</w:t>
      </w:r>
      <w:r>
        <w:rPr>
          <w:rFonts w:ascii="宋体" w:hAnsi="宋体" w:eastAsia="宋体" w:cs="宋体"/>
          <w:spacing w:val="-66"/>
          <w:sz w:val="20"/>
          <w:szCs w:val="20"/>
        </w:rPr>
        <w:t xml:space="preserve"> </w:t>
      </w:r>
      <w:r>
        <w:rPr>
          <w:rFonts w:ascii="宋体" w:hAnsi="宋体" w:eastAsia="宋体" w:cs="宋体"/>
          <w:spacing w:val="4"/>
          <w:sz w:val="20"/>
          <w:szCs w:val="20"/>
        </w:rPr>
        <w:t>”，以区别于本体。</w:t>
      </w:r>
    </w:p>
    <w:p w14:paraId="0F98A065">
      <w:pPr>
        <w:spacing w:before="119" w:line="220" w:lineRule="auto"/>
        <w:ind w:left="18"/>
        <w:outlineLvl w:val="1"/>
        <w:rPr>
          <w:rFonts w:ascii="宋体" w:hAnsi="宋体" w:eastAsia="宋体" w:cs="宋体"/>
          <w:sz w:val="28"/>
          <w:szCs w:val="28"/>
        </w:rPr>
      </w:pPr>
      <w:bookmarkStart w:id="9" w:name="_Toc23898"/>
      <w:r>
        <w:rPr>
          <w:rFonts w:ascii="Times New Roman" w:hAnsi="Times New Roman" w:eastAsia="Times New Roman" w:cs="Times New Roman"/>
          <w:b/>
          <w:bCs/>
          <w:spacing w:val="-3"/>
          <w:sz w:val="28"/>
          <w:szCs w:val="28"/>
        </w:rPr>
        <w:t xml:space="preserve">1.8    </w:t>
      </w:r>
      <w:r>
        <w:rPr>
          <w:rFonts w:ascii="宋体" w:hAnsi="宋体" w:eastAsia="宋体" w:cs="宋体"/>
          <w:b/>
          <w:bCs/>
          <w:spacing w:val="-3"/>
          <w:sz w:val="28"/>
          <w:szCs w:val="28"/>
        </w:rPr>
        <w:t>专用工具与仪器仪表</w:t>
      </w:r>
      <w:bookmarkEnd w:id="9"/>
    </w:p>
    <w:p w14:paraId="517AADF1">
      <w:pPr>
        <w:spacing w:before="170" w:line="226" w:lineRule="auto"/>
        <w:ind w:right="8"/>
        <w:jc w:val="right"/>
        <w:rPr>
          <w:rFonts w:ascii="宋体" w:hAnsi="宋体" w:eastAsia="宋体" w:cs="宋体"/>
          <w:sz w:val="20"/>
          <w:szCs w:val="20"/>
        </w:rPr>
      </w:pPr>
      <w:r>
        <w:rPr>
          <w:rFonts w:ascii="Times New Roman" w:hAnsi="Times New Roman" w:eastAsia="Times New Roman" w:cs="Times New Roman"/>
          <w:b/>
          <w:bCs/>
          <w:spacing w:val="8"/>
          <w:sz w:val="20"/>
          <w:szCs w:val="20"/>
        </w:rPr>
        <w:t xml:space="preserve">1.8.1  </w:t>
      </w:r>
      <w:r>
        <w:rPr>
          <w:rFonts w:hint="eastAsia" w:ascii="Times New Roman" w:hAnsi="Times New Roman" w:eastAsia="宋体" w:cs="Times New Roman"/>
          <w:b/>
          <w:bCs/>
          <w:spacing w:val="8"/>
          <w:sz w:val="20"/>
          <w:szCs w:val="20"/>
          <w:lang w:eastAsia="zh-CN"/>
        </w:rPr>
        <w:t>投标人</w:t>
      </w:r>
      <w:r>
        <w:rPr>
          <w:rFonts w:ascii="宋体" w:hAnsi="宋体" w:eastAsia="宋体" w:cs="宋体"/>
          <w:spacing w:val="8"/>
          <w:sz w:val="20"/>
          <w:szCs w:val="20"/>
        </w:rPr>
        <w:t>应提供安装、运行及维修所必需的专用工具和仪器仪表，价款包括在投标总价中。</w:t>
      </w:r>
    </w:p>
    <w:p w14:paraId="61C884D9">
      <w:pPr>
        <w:spacing w:before="66" w:line="228" w:lineRule="auto"/>
        <w:ind w:left="433"/>
        <w:rPr>
          <w:rFonts w:ascii="宋体" w:hAnsi="宋体" w:eastAsia="宋体" w:cs="宋体"/>
          <w:sz w:val="20"/>
          <w:szCs w:val="20"/>
        </w:rPr>
      </w:pPr>
      <w:r>
        <w:rPr>
          <w:rFonts w:ascii="Times New Roman" w:hAnsi="Times New Roman" w:eastAsia="Times New Roman" w:cs="Times New Roman"/>
          <w:b/>
          <w:bCs/>
          <w:spacing w:val="7"/>
          <w:sz w:val="20"/>
          <w:szCs w:val="20"/>
        </w:rPr>
        <w:t xml:space="preserve">1.8.2    </w:t>
      </w:r>
      <w:r>
        <w:rPr>
          <w:rFonts w:hint="eastAsia" w:ascii="宋体" w:hAnsi="宋体" w:eastAsia="宋体" w:cs="宋体"/>
          <w:spacing w:val="7"/>
          <w:sz w:val="20"/>
          <w:szCs w:val="20"/>
          <w:lang w:eastAsia="zh-CN"/>
        </w:rPr>
        <w:t>招标人</w:t>
      </w:r>
      <w:r>
        <w:rPr>
          <w:rFonts w:ascii="宋体" w:hAnsi="宋体" w:eastAsia="宋体" w:cs="宋体"/>
          <w:spacing w:val="7"/>
          <w:sz w:val="20"/>
          <w:szCs w:val="20"/>
        </w:rPr>
        <w:t>必需的专用工具和仪器仪表，见</w:t>
      </w:r>
      <w:r>
        <w:rPr>
          <w:rFonts w:hint="eastAsia" w:ascii="宋体" w:hAnsi="宋体" w:eastAsia="宋体" w:cs="宋体"/>
          <w:spacing w:val="7"/>
          <w:sz w:val="20"/>
          <w:szCs w:val="20"/>
          <w:lang w:eastAsia="zh-CN"/>
        </w:rPr>
        <w:t>技术规范书</w:t>
      </w:r>
      <w:r>
        <w:rPr>
          <w:rFonts w:ascii="宋体" w:hAnsi="宋体" w:eastAsia="宋体" w:cs="宋体"/>
          <w:spacing w:val="7"/>
          <w:sz w:val="20"/>
          <w:szCs w:val="20"/>
        </w:rPr>
        <w:t>专用部分表</w:t>
      </w:r>
      <w:r>
        <w:rPr>
          <w:rFonts w:ascii="宋体" w:hAnsi="宋体" w:eastAsia="宋体" w:cs="宋体"/>
          <w:spacing w:val="-30"/>
          <w:sz w:val="20"/>
          <w:szCs w:val="20"/>
        </w:rPr>
        <w:t xml:space="preserve"> </w:t>
      </w:r>
      <w:r>
        <w:rPr>
          <w:rFonts w:ascii="Times New Roman" w:hAnsi="Times New Roman" w:eastAsia="Times New Roman" w:cs="Times New Roman"/>
          <w:spacing w:val="7"/>
          <w:sz w:val="20"/>
          <w:szCs w:val="20"/>
        </w:rPr>
        <w:t>2</w:t>
      </w:r>
      <w:r>
        <w:rPr>
          <w:rFonts w:ascii="宋体" w:hAnsi="宋体" w:eastAsia="宋体" w:cs="宋体"/>
          <w:spacing w:val="7"/>
          <w:sz w:val="20"/>
          <w:szCs w:val="20"/>
        </w:rPr>
        <w:t>。</w:t>
      </w:r>
    </w:p>
    <w:p w14:paraId="406BE34D">
      <w:pPr>
        <w:spacing w:line="228" w:lineRule="auto"/>
        <w:rPr>
          <w:rFonts w:ascii="宋体" w:hAnsi="宋体" w:eastAsia="宋体" w:cs="宋体"/>
          <w:sz w:val="20"/>
          <w:szCs w:val="20"/>
        </w:rPr>
        <w:sectPr>
          <w:headerReference r:id="rId10" w:type="default"/>
          <w:footerReference r:id="rId11" w:type="default"/>
          <w:pgSz w:w="11906" w:h="16839"/>
          <w:pgMar w:top="1164" w:right="1440" w:bottom="1362" w:left="1440" w:header="831" w:footer="1200" w:gutter="0"/>
          <w:cols w:space="720" w:num="1"/>
        </w:sectPr>
      </w:pPr>
    </w:p>
    <w:p w14:paraId="14F7B251">
      <w:pPr>
        <w:pStyle w:val="3"/>
        <w:spacing w:line="260" w:lineRule="auto"/>
      </w:pPr>
    </w:p>
    <w:p w14:paraId="2BBDA48B">
      <w:pPr>
        <w:spacing w:before="65" w:line="227" w:lineRule="auto"/>
        <w:ind w:left="433"/>
        <w:rPr>
          <w:rFonts w:ascii="宋体" w:hAnsi="宋体" w:eastAsia="宋体" w:cs="宋体"/>
          <w:sz w:val="20"/>
          <w:szCs w:val="20"/>
        </w:rPr>
      </w:pPr>
      <w:r>
        <w:rPr>
          <w:rFonts w:ascii="Times New Roman" w:hAnsi="Times New Roman" w:eastAsia="Times New Roman" w:cs="Times New Roman"/>
          <w:b/>
          <w:bCs/>
          <w:spacing w:val="8"/>
          <w:sz w:val="20"/>
          <w:szCs w:val="20"/>
        </w:rPr>
        <w:t xml:space="preserve">1.8.3  </w:t>
      </w:r>
      <w:r>
        <w:rPr>
          <w:rFonts w:hint="eastAsia" w:ascii="Times New Roman" w:hAnsi="Times New Roman" w:eastAsia="宋体" w:cs="Times New Roman"/>
          <w:b/>
          <w:bCs/>
          <w:spacing w:val="8"/>
          <w:sz w:val="20"/>
          <w:szCs w:val="20"/>
          <w:lang w:eastAsia="zh-CN"/>
        </w:rPr>
        <w:t>投标人</w:t>
      </w:r>
      <w:r>
        <w:rPr>
          <w:rFonts w:ascii="宋体" w:hAnsi="宋体" w:eastAsia="宋体" w:cs="宋体"/>
          <w:spacing w:val="8"/>
          <w:sz w:val="20"/>
          <w:szCs w:val="20"/>
        </w:rPr>
        <w:t>应推荐可能使用的专用工具</w:t>
      </w:r>
      <w:r>
        <w:rPr>
          <w:rFonts w:ascii="宋体" w:hAnsi="宋体" w:eastAsia="宋体" w:cs="宋体"/>
          <w:spacing w:val="7"/>
          <w:sz w:val="20"/>
          <w:szCs w:val="20"/>
        </w:rPr>
        <w:t>和仪器仪表，见</w:t>
      </w:r>
      <w:r>
        <w:rPr>
          <w:rFonts w:hint="eastAsia" w:ascii="宋体" w:hAnsi="宋体" w:eastAsia="宋体" w:cs="宋体"/>
          <w:spacing w:val="7"/>
          <w:sz w:val="20"/>
          <w:szCs w:val="20"/>
          <w:lang w:eastAsia="zh-CN"/>
        </w:rPr>
        <w:t>技术规范书</w:t>
      </w:r>
      <w:r>
        <w:rPr>
          <w:rFonts w:ascii="宋体" w:hAnsi="宋体" w:eastAsia="宋体" w:cs="宋体"/>
          <w:spacing w:val="7"/>
          <w:sz w:val="20"/>
          <w:szCs w:val="20"/>
        </w:rPr>
        <w:t>专用部分表</w:t>
      </w:r>
      <w:r>
        <w:rPr>
          <w:rFonts w:ascii="宋体" w:hAnsi="宋体" w:eastAsia="宋体" w:cs="宋体"/>
          <w:spacing w:val="-39"/>
          <w:sz w:val="20"/>
          <w:szCs w:val="20"/>
        </w:rPr>
        <w:t xml:space="preserve"> </w:t>
      </w:r>
      <w:r>
        <w:rPr>
          <w:rFonts w:ascii="Times New Roman" w:hAnsi="Times New Roman" w:eastAsia="Times New Roman" w:cs="Times New Roman"/>
          <w:spacing w:val="7"/>
          <w:sz w:val="20"/>
          <w:szCs w:val="20"/>
        </w:rPr>
        <w:t>3</w:t>
      </w:r>
      <w:r>
        <w:rPr>
          <w:rFonts w:ascii="宋体" w:hAnsi="宋体" w:eastAsia="宋体" w:cs="宋体"/>
          <w:spacing w:val="7"/>
          <w:sz w:val="20"/>
          <w:szCs w:val="20"/>
        </w:rPr>
        <w:t>。</w:t>
      </w:r>
    </w:p>
    <w:p w14:paraId="48E8F330">
      <w:pPr>
        <w:spacing w:before="66" w:line="227" w:lineRule="auto"/>
        <w:ind w:left="433"/>
        <w:rPr>
          <w:rFonts w:ascii="宋体" w:hAnsi="宋体" w:eastAsia="宋体" w:cs="宋体"/>
          <w:sz w:val="20"/>
          <w:szCs w:val="20"/>
        </w:rPr>
      </w:pPr>
      <w:r>
        <w:rPr>
          <w:rFonts w:ascii="Times New Roman" w:hAnsi="Times New Roman" w:eastAsia="Times New Roman" w:cs="Times New Roman"/>
          <w:b/>
          <w:bCs/>
          <w:spacing w:val="8"/>
          <w:sz w:val="20"/>
          <w:szCs w:val="20"/>
        </w:rPr>
        <w:t xml:space="preserve">1.8.4    </w:t>
      </w:r>
      <w:r>
        <w:rPr>
          <w:rFonts w:ascii="宋体" w:hAnsi="宋体" w:eastAsia="宋体" w:cs="宋体"/>
          <w:spacing w:val="8"/>
          <w:sz w:val="20"/>
          <w:szCs w:val="20"/>
        </w:rPr>
        <w:t>所有专用工具和仪器仪表应是全新的、先进的，且须附完整、详细的使用说明资料。</w:t>
      </w:r>
    </w:p>
    <w:p w14:paraId="758D5306">
      <w:pPr>
        <w:spacing w:before="67" w:line="289" w:lineRule="auto"/>
        <w:ind w:left="13" w:firstLine="420"/>
        <w:rPr>
          <w:rFonts w:ascii="宋体" w:hAnsi="宋体" w:eastAsia="宋体" w:cs="宋体"/>
          <w:sz w:val="20"/>
          <w:szCs w:val="20"/>
        </w:rPr>
      </w:pPr>
      <w:r>
        <w:rPr>
          <w:rFonts w:ascii="Times New Roman" w:hAnsi="Times New Roman" w:eastAsia="Times New Roman" w:cs="Times New Roman"/>
          <w:b/>
          <w:bCs/>
          <w:spacing w:val="3"/>
          <w:sz w:val="20"/>
          <w:szCs w:val="20"/>
        </w:rPr>
        <w:t xml:space="preserve">1.8.5    </w:t>
      </w:r>
      <w:r>
        <w:rPr>
          <w:rFonts w:ascii="宋体" w:hAnsi="宋体" w:eastAsia="宋体" w:cs="宋体"/>
          <w:spacing w:val="3"/>
          <w:sz w:val="20"/>
          <w:szCs w:val="20"/>
        </w:rPr>
        <w:t>专用工具和仪器仪表应装于专用的包装箱内，注明“专用工具</w:t>
      </w:r>
      <w:r>
        <w:rPr>
          <w:rFonts w:ascii="宋体" w:hAnsi="宋体" w:eastAsia="宋体" w:cs="宋体"/>
          <w:spacing w:val="-61"/>
          <w:sz w:val="20"/>
          <w:szCs w:val="20"/>
        </w:rPr>
        <w:t xml:space="preserve"> </w:t>
      </w:r>
      <w:r>
        <w:rPr>
          <w:rFonts w:ascii="宋体" w:hAnsi="宋体" w:eastAsia="宋体" w:cs="宋体"/>
          <w:spacing w:val="3"/>
          <w:sz w:val="20"/>
          <w:szCs w:val="20"/>
        </w:rPr>
        <w:t>”、“仪器</w:t>
      </w:r>
      <w:r>
        <w:rPr>
          <w:rFonts w:ascii="宋体" w:hAnsi="宋体" w:eastAsia="宋体" w:cs="宋体"/>
          <w:spacing w:val="-70"/>
          <w:sz w:val="20"/>
          <w:szCs w:val="20"/>
        </w:rPr>
        <w:t xml:space="preserve"> </w:t>
      </w:r>
      <w:r>
        <w:rPr>
          <w:rFonts w:ascii="宋体" w:hAnsi="宋体" w:eastAsia="宋体" w:cs="宋体"/>
          <w:spacing w:val="3"/>
          <w:sz w:val="20"/>
          <w:szCs w:val="20"/>
        </w:rPr>
        <w:t>”、“仪表</w:t>
      </w:r>
      <w:r>
        <w:rPr>
          <w:rFonts w:ascii="宋体" w:hAnsi="宋体" w:eastAsia="宋体" w:cs="宋体"/>
          <w:spacing w:val="-70"/>
          <w:sz w:val="20"/>
          <w:szCs w:val="20"/>
        </w:rPr>
        <w:t xml:space="preserve"> </w:t>
      </w:r>
      <w:r>
        <w:rPr>
          <w:rFonts w:ascii="宋体" w:hAnsi="宋体" w:eastAsia="宋体" w:cs="宋体"/>
          <w:spacing w:val="3"/>
          <w:sz w:val="20"/>
          <w:szCs w:val="20"/>
        </w:rPr>
        <w:t>”，</w:t>
      </w:r>
      <w:r>
        <w:rPr>
          <w:rFonts w:ascii="宋体" w:hAnsi="宋体" w:eastAsia="宋体" w:cs="宋体"/>
          <w:spacing w:val="4"/>
          <w:sz w:val="20"/>
          <w:szCs w:val="20"/>
        </w:rPr>
        <w:t>并标明“</w:t>
      </w:r>
      <w:r>
        <w:rPr>
          <w:rFonts w:ascii="宋体" w:hAnsi="宋体" w:eastAsia="宋体" w:cs="宋体"/>
          <w:spacing w:val="-76"/>
          <w:sz w:val="20"/>
          <w:szCs w:val="20"/>
        </w:rPr>
        <w:t xml:space="preserve"> </w:t>
      </w:r>
      <w:r>
        <w:rPr>
          <w:rFonts w:ascii="宋体" w:hAnsi="宋体" w:eastAsia="宋体" w:cs="宋体"/>
          <w:spacing w:val="4"/>
          <w:sz w:val="20"/>
          <w:szCs w:val="20"/>
        </w:rPr>
        <w:t>防潮</w:t>
      </w:r>
      <w:r>
        <w:rPr>
          <w:rFonts w:ascii="宋体" w:hAnsi="宋体" w:eastAsia="宋体" w:cs="宋体"/>
          <w:spacing w:val="-70"/>
          <w:sz w:val="20"/>
          <w:szCs w:val="20"/>
        </w:rPr>
        <w:t xml:space="preserve"> </w:t>
      </w:r>
      <w:r>
        <w:rPr>
          <w:rFonts w:ascii="宋体" w:hAnsi="宋体" w:eastAsia="宋体" w:cs="宋体"/>
          <w:spacing w:val="4"/>
          <w:sz w:val="20"/>
          <w:szCs w:val="20"/>
        </w:rPr>
        <w:t>”“</w:t>
      </w:r>
      <w:r>
        <w:rPr>
          <w:rFonts w:ascii="宋体" w:hAnsi="宋体" w:eastAsia="宋体" w:cs="宋体"/>
          <w:spacing w:val="-77"/>
          <w:sz w:val="20"/>
          <w:szCs w:val="20"/>
        </w:rPr>
        <w:t xml:space="preserve"> </w:t>
      </w:r>
      <w:r>
        <w:rPr>
          <w:rFonts w:ascii="宋体" w:hAnsi="宋体" w:eastAsia="宋体" w:cs="宋体"/>
          <w:spacing w:val="4"/>
          <w:sz w:val="20"/>
          <w:szCs w:val="20"/>
        </w:rPr>
        <w:t>防尘</w:t>
      </w:r>
      <w:r>
        <w:rPr>
          <w:rFonts w:ascii="宋体" w:hAnsi="宋体" w:eastAsia="宋体" w:cs="宋体"/>
          <w:spacing w:val="-70"/>
          <w:sz w:val="20"/>
          <w:szCs w:val="20"/>
        </w:rPr>
        <w:t xml:space="preserve"> </w:t>
      </w:r>
      <w:r>
        <w:rPr>
          <w:rFonts w:ascii="宋体" w:hAnsi="宋体" w:eastAsia="宋体" w:cs="宋体"/>
          <w:spacing w:val="4"/>
          <w:sz w:val="20"/>
          <w:szCs w:val="20"/>
        </w:rPr>
        <w:t>”、“易碎</w:t>
      </w:r>
      <w:r>
        <w:rPr>
          <w:rFonts w:ascii="宋体" w:hAnsi="宋体" w:eastAsia="宋体" w:cs="宋体"/>
          <w:spacing w:val="-70"/>
          <w:sz w:val="20"/>
          <w:szCs w:val="20"/>
        </w:rPr>
        <w:t xml:space="preserve"> </w:t>
      </w:r>
      <w:r>
        <w:rPr>
          <w:rFonts w:ascii="宋体" w:hAnsi="宋体" w:eastAsia="宋体" w:cs="宋体"/>
          <w:spacing w:val="4"/>
          <w:sz w:val="20"/>
          <w:szCs w:val="20"/>
        </w:rPr>
        <w:t>”、“</w:t>
      </w:r>
      <w:r>
        <w:rPr>
          <w:rFonts w:ascii="宋体" w:hAnsi="宋体" w:eastAsia="宋体" w:cs="宋体"/>
          <w:spacing w:val="-68"/>
          <w:sz w:val="20"/>
          <w:szCs w:val="20"/>
        </w:rPr>
        <w:t xml:space="preserve"> </w:t>
      </w:r>
      <w:r>
        <w:rPr>
          <w:rFonts w:ascii="宋体" w:hAnsi="宋体" w:eastAsia="宋体" w:cs="宋体"/>
          <w:spacing w:val="4"/>
          <w:sz w:val="20"/>
          <w:szCs w:val="20"/>
        </w:rPr>
        <w:t>向上</w:t>
      </w:r>
      <w:r>
        <w:rPr>
          <w:rFonts w:ascii="宋体" w:hAnsi="宋体" w:eastAsia="宋体" w:cs="宋体"/>
          <w:spacing w:val="-70"/>
          <w:sz w:val="20"/>
          <w:szCs w:val="20"/>
        </w:rPr>
        <w:t xml:space="preserve"> </w:t>
      </w:r>
      <w:r>
        <w:rPr>
          <w:rFonts w:ascii="宋体" w:hAnsi="宋体" w:eastAsia="宋体" w:cs="宋体"/>
          <w:spacing w:val="4"/>
          <w:sz w:val="20"/>
          <w:szCs w:val="20"/>
        </w:rPr>
        <w:t>”、“</w:t>
      </w:r>
      <w:r>
        <w:rPr>
          <w:rFonts w:ascii="宋体" w:hAnsi="宋体" w:eastAsia="宋体" w:cs="宋体"/>
          <w:spacing w:val="3"/>
          <w:sz w:val="20"/>
          <w:szCs w:val="20"/>
        </w:rPr>
        <w:t>勿倒置</w:t>
      </w:r>
      <w:r>
        <w:rPr>
          <w:rFonts w:ascii="宋体" w:hAnsi="宋体" w:eastAsia="宋体" w:cs="宋体"/>
          <w:spacing w:val="-70"/>
          <w:sz w:val="20"/>
          <w:szCs w:val="20"/>
        </w:rPr>
        <w:t xml:space="preserve"> </w:t>
      </w:r>
      <w:r>
        <w:rPr>
          <w:rFonts w:ascii="宋体" w:hAnsi="宋体" w:eastAsia="宋体" w:cs="宋体"/>
          <w:spacing w:val="3"/>
          <w:sz w:val="20"/>
          <w:szCs w:val="20"/>
        </w:rPr>
        <w:t>”等字样，同主设备一并发运。</w:t>
      </w:r>
    </w:p>
    <w:p w14:paraId="70C70479">
      <w:pPr>
        <w:spacing w:before="117" w:line="220" w:lineRule="auto"/>
        <w:ind w:left="18"/>
        <w:outlineLvl w:val="1"/>
        <w:rPr>
          <w:rFonts w:ascii="宋体" w:hAnsi="宋体" w:eastAsia="宋体" w:cs="宋体"/>
          <w:sz w:val="28"/>
          <w:szCs w:val="28"/>
        </w:rPr>
      </w:pPr>
      <w:bookmarkStart w:id="10" w:name="_Toc29165"/>
      <w:r>
        <w:rPr>
          <w:rFonts w:ascii="Times New Roman" w:hAnsi="Times New Roman" w:eastAsia="Times New Roman" w:cs="Times New Roman"/>
          <w:b/>
          <w:bCs/>
          <w:spacing w:val="-2"/>
          <w:sz w:val="28"/>
          <w:szCs w:val="28"/>
        </w:rPr>
        <w:t xml:space="preserve">1.9    </w:t>
      </w:r>
      <w:r>
        <w:rPr>
          <w:rFonts w:ascii="宋体" w:hAnsi="宋体" w:eastAsia="宋体" w:cs="宋体"/>
          <w:b/>
          <w:bCs/>
          <w:spacing w:val="-2"/>
          <w:sz w:val="28"/>
          <w:szCs w:val="28"/>
        </w:rPr>
        <w:t>安装、调试、性能试验、试</w:t>
      </w:r>
      <w:r>
        <w:rPr>
          <w:rFonts w:ascii="宋体" w:hAnsi="宋体" w:eastAsia="宋体" w:cs="宋体"/>
          <w:b/>
          <w:bCs/>
          <w:spacing w:val="-3"/>
          <w:sz w:val="28"/>
          <w:szCs w:val="28"/>
        </w:rPr>
        <w:t>运行和验收</w:t>
      </w:r>
      <w:bookmarkEnd w:id="10"/>
    </w:p>
    <w:p w14:paraId="746EC411">
      <w:pPr>
        <w:spacing w:before="169" w:line="288" w:lineRule="auto"/>
        <w:ind w:left="9" w:right="54" w:firstLine="423"/>
        <w:rPr>
          <w:rFonts w:ascii="宋体" w:hAnsi="宋体" w:eastAsia="宋体" w:cs="宋体"/>
          <w:sz w:val="20"/>
          <w:szCs w:val="20"/>
        </w:rPr>
      </w:pPr>
      <w:r>
        <w:rPr>
          <w:rFonts w:ascii="Times New Roman" w:hAnsi="Times New Roman" w:eastAsia="Times New Roman" w:cs="Times New Roman"/>
          <w:b/>
          <w:bCs/>
          <w:spacing w:val="8"/>
          <w:sz w:val="20"/>
          <w:szCs w:val="20"/>
        </w:rPr>
        <w:t xml:space="preserve">1.9.1    </w:t>
      </w:r>
      <w:r>
        <w:rPr>
          <w:rFonts w:ascii="宋体" w:hAnsi="宋体" w:eastAsia="宋体" w:cs="宋体"/>
          <w:spacing w:val="8"/>
          <w:sz w:val="20"/>
          <w:szCs w:val="20"/>
        </w:rPr>
        <w:t>合同设备的安装、调试将由业主根据</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提供的技术文件和说明书的规定，在</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技术</w:t>
      </w:r>
      <w:r>
        <w:rPr>
          <w:rFonts w:ascii="宋体" w:hAnsi="宋体" w:eastAsia="宋体" w:cs="宋体"/>
          <w:spacing w:val="7"/>
          <w:sz w:val="20"/>
          <w:szCs w:val="20"/>
        </w:rPr>
        <w:t>人员指导下进行。</w:t>
      </w:r>
    </w:p>
    <w:p w14:paraId="2F9EC8A4">
      <w:pPr>
        <w:spacing w:before="1" w:line="226" w:lineRule="auto"/>
        <w:ind w:left="433"/>
        <w:rPr>
          <w:rFonts w:ascii="宋体" w:hAnsi="宋体" w:eastAsia="宋体" w:cs="宋体"/>
          <w:sz w:val="20"/>
          <w:szCs w:val="20"/>
        </w:rPr>
      </w:pPr>
      <w:r>
        <w:rPr>
          <w:rFonts w:ascii="Times New Roman" w:hAnsi="Times New Roman" w:eastAsia="Times New Roman" w:cs="Times New Roman"/>
          <w:b/>
          <w:bCs/>
          <w:spacing w:val="8"/>
          <w:sz w:val="20"/>
          <w:szCs w:val="20"/>
        </w:rPr>
        <w:t xml:space="preserve">1.9.2    </w:t>
      </w:r>
      <w:r>
        <w:rPr>
          <w:rFonts w:ascii="宋体" w:hAnsi="宋体" w:eastAsia="宋体" w:cs="宋体"/>
          <w:spacing w:val="8"/>
          <w:sz w:val="20"/>
          <w:szCs w:val="20"/>
        </w:rPr>
        <w:t>合同设备的性能试验、试运行和验收，根据本投标书规定的标准、规程、规范进行。</w:t>
      </w:r>
    </w:p>
    <w:p w14:paraId="5BA5E5E2">
      <w:pPr>
        <w:spacing w:before="66" w:line="288" w:lineRule="auto"/>
        <w:ind w:left="27" w:right="54" w:firstLine="405"/>
        <w:rPr>
          <w:rFonts w:ascii="宋体" w:hAnsi="宋体" w:eastAsia="宋体" w:cs="宋体"/>
          <w:sz w:val="20"/>
          <w:szCs w:val="20"/>
        </w:rPr>
      </w:pPr>
      <w:r>
        <w:rPr>
          <w:rFonts w:ascii="Times New Roman" w:hAnsi="Times New Roman" w:eastAsia="Times New Roman" w:cs="Times New Roman"/>
          <w:b/>
          <w:bCs/>
          <w:spacing w:val="8"/>
          <w:sz w:val="20"/>
          <w:szCs w:val="20"/>
        </w:rPr>
        <w:t xml:space="preserve">1.9.3    </w:t>
      </w:r>
      <w:r>
        <w:rPr>
          <w:rFonts w:ascii="宋体" w:hAnsi="宋体" w:eastAsia="宋体" w:cs="宋体"/>
          <w:spacing w:val="8"/>
          <w:sz w:val="20"/>
          <w:szCs w:val="20"/>
        </w:rPr>
        <w:t>完成合同设备安装后，业主和</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检查和确认安装工作，并签署安装工作证明书，该证</w:t>
      </w:r>
      <w:r>
        <w:rPr>
          <w:rFonts w:ascii="宋体" w:hAnsi="宋体" w:eastAsia="宋体" w:cs="宋体"/>
          <w:spacing w:val="7"/>
          <w:sz w:val="20"/>
          <w:szCs w:val="20"/>
        </w:rPr>
        <w:t>明书一式两份，双方各执一份。</w:t>
      </w:r>
    </w:p>
    <w:p w14:paraId="2183BDD8">
      <w:pPr>
        <w:spacing w:before="3" w:line="287" w:lineRule="auto"/>
        <w:ind w:left="7" w:right="54" w:firstLine="426"/>
        <w:rPr>
          <w:rFonts w:ascii="宋体" w:hAnsi="宋体" w:eastAsia="宋体" w:cs="宋体"/>
          <w:sz w:val="20"/>
          <w:szCs w:val="20"/>
        </w:rPr>
      </w:pPr>
      <w:r>
        <w:rPr>
          <w:rFonts w:ascii="Times New Roman" w:hAnsi="Times New Roman" w:eastAsia="Times New Roman" w:cs="Times New Roman"/>
          <w:b/>
          <w:bCs/>
          <w:spacing w:val="8"/>
          <w:sz w:val="20"/>
          <w:szCs w:val="20"/>
        </w:rPr>
        <w:t xml:space="preserve">1.9.4    </w:t>
      </w:r>
      <w:r>
        <w:rPr>
          <w:rFonts w:ascii="宋体" w:hAnsi="宋体" w:eastAsia="宋体" w:cs="宋体"/>
          <w:spacing w:val="8"/>
          <w:sz w:val="20"/>
          <w:szCs w:val="20"/>
        </w:rPr>
        <w:t>验收时间为安装、调试、性能试验和试运行完成后三个月内。如果所有的合同设备都已</w:t>
      </w:r>
      <w:r>
        <w:rPr>
          <w:rFonts w:ascii="宋体" w:hAnsi="宋体" w:eastAsia="宋体" w:cs="宋体"/>
          <w:spacing w:val="7"/>
          <w:sz w:val="20"/>
          <w:szCs w:val="20"/>
        </w:rPr>
        <w:t>达到各项技术指标，并稳定运行</w:t>
      </w:r>
      <w:r>
        <w:rPr>
          <w:rFonts w:ascii="宋体" w:hAnsi="宋体" w:eastAsia="宋体" w:cs="宋体"/>
          <w:spacing w:val="-20"/>
          <w:sz w:val="20"/>
          <w:szCs w:val="20"/>
        </w:rPr>
        <w:t xml:space="preserve"> </w:t>
      </w:r>
      <w:r>
        <w:rPr>
          <w:rFonts w:ascii="Times New Roman" w:hAnsi="Times New Roman" w:eastAsia="Times New Roman" w:cs="Times New Roman"/>
          <w:spacing w:val="7"/>
          <w:sz w:val="20"/>
          <w:szCs w:val="20"/>
        </w:rPr>
        <w:t>168h</w:t>
      </w:r>
      <w:r>
        <w:rPr>
          <w:rFonts w:ascii="Times New Roman" w:hAnsi="Times New Roman" w:eastAsia="Times New Roman" w:cs="Times New Roman"/>
          <w:spacing w:val="-24"/>
          <w:sz w:val="20"/>
          <w:szCs w:val="20"/>
        </w:rPr>
        <w:t xml:space="preserve"> </w:t>
      </w:r>
      <w:r>
        <w:rPr>
          <w:rFonts w:ascii="宋体" w:hAnsi="宋体" w:eastAsia="宋体" w:cs="宋体"/>
          <w:spacing w:val="7"/>
          <w:sz w:val="20"/>
          <w:szCs w:val="20"/>
        </w:rPr>
        <w:t>，业主、</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双方应签署合同设备的验收证明书</w:t>
      </w:r>
      <w:r>
        <w:rPr>
          <w:rFonts w:ascii="宋体" w:hAnsi="宋体" w:eastAsia="宋体" w:cs="宋体"/>
          <w:spacing w:val="6"/>
          <w:sz w:val="20"/>
          <w:szCs w:val="20"/>
        </w:rPr>
        <w:t>，该证明书一</w:t>
      </w:r>
      <w:r>
        <w:rPr>
          <w:rFonts w:ascii="宋体" w:hAnsi="宋体" w:eastAsia="宋体" w:cs="宋体"/>
          <w:spacing w:val="8"/>
          <w:sz w:val="20"/>
          <w:szCs w:val="20"/>
        </w:rPr>
        <w:t>式两份，双方各执一份。</w:t>
      </w:r>
    </w:p>
    <w:p w14:paraId="4165A30E">
      <w:pPr>
        <w:spacing w:before="1" w:line="289" w:lineRule="auto"/>
        <w:ind w:left="11" w:right="54" w:firstLine="422"/>
        <w:rPr>
          <w:rFonts w:ascii="宋体" w:hAnsi="宋体" w:eastAsia="宋体" w:cs="宋体"/>
          <w:sz w:val="20"/>
          <w:szCs w:val="20"/>
        </w:rPr>
      </w:pPr>
      <w:r>
        <w:rPr>
          <w:rFonts w:ascii="Times New Roman" w:hAnsi="Times New Roman" w:eastAsia="Times New Roman" w:cs="Times New Roman"/>
          <w:b/>
          <w:bCs/>
          <w:spacing w:val="8"/>
          <w:sz w:val="20"/>
          <w:szCs w:val="20"/>
        </w:rPr>
        <w:t xml:space="preserve">1.9.5    </w:t>
      </w:r>
      <w:r>
        <w:rPr>
          <w:rFonts w:ascii="宋体" w:hAnsi="宋体" w:eastAsia="宋体" w:cs="宋体"/>
          <w:spacing w:val="8"/>
          <w:sz w:val="20"/>
          <w:szCs w:val="20"/>
        </w:rPr>
        <w:t>对于安装、调试、性能试验、试运行及质保期内技术指标一项或多项不能满足合同要求</w:t>
      </w:r>
      <w:r>
        <w:rPr>
          <w:rFonts w:ascii="宋体" w:hAnsi="宋体" w:eastAsia="宋体" w:cs="宋体"/>
          <w:spacing w:val="10"/>
          <w:sz w:val="20"/>
          <w:szCs w:val="20"/>
        </w:rPr>
        <w:t>时，业主、</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双方共同分析原因，分清责任，如属制</w:t>
      </w:r>
      <w:r>
        <w:rPr>
          <w:rFonts w:ascii="宋体" w:hAnsi="宋体" w:eastAsia="宋体" w:cs="宋体"/>
          <w:spacing w:val="9"/>
          <w:sz w:val="20"/>
          <w:szCs w:val="20"/>
        </w:rPr>
        <w:t>造方面的原因，涉及索赔部分按商务条款执</w:t>
      </w:r>
      <w:r>
        <w:rPr>
          <w:rFonts w:ascii="宋体" w:hAnsi="宋体" w:eastAsia="宋体" w:cs="宋体"/>
          <w:spacing w:val="-2"/>
          <w:sz w:val="20"/>
          <w:szCs w:val="20"/>
        </w:rPr>
        <w:t>行。</w:t>
      </w:r>
    </w:p>
    <w:p w14:paraId="268F246D">
      <w:pPr>
        <w:spacing w:before="98" w:line="219" w:lineRule="auto"/>
        <w:ind w:left="15"/>
        <w:outlineLvl w:val="0"/>
        <w:rPr>
          <w:rFonts w:ascii="宋体" w:hAnsi="宋体" w:eastAsia="宋体" w:cs="宋体"/>
          <w:sz w:val="30"/>
          <w:szCs w:val="30"/>
        </w:rPr>
      </w:pPr>
      <w:bookmarkStart w:id="11" w:name="_Toc24927"/>
      <w:r>
        <w:rPr>
          <w:rFonts w:ascii="宋体" w:hAnsi="宋体" w:eastAsia="宋体" w:cs="宋体"/>
          <w:b/>
          <w:bCs/>
          <w:spacing w:val="-9"/>
          <w:sz w:val="30"/>
          <w:szCs w:val="30"/>
        </w:rPr>
        <w:t>2</w:t>
      </w:r>
      <w:r>
        <w:rPr>
          <w:rFonts w:ascii="宋体" w:hAnsi="宋体" w:eastAsia="宋体" w:cs="宋体"/>
          <w:spacing w:val="8"/>
          <w:sz w:val="30"/>
          <w:szCs w:val="30"/>
        </w:rPr>
        <w:t xml:space="preserve">  </w:t>
      </w:r>
      <w:r>
        <w:rPr>
          <w:rFonts w:ascii="宋体" w:hAnsi="宋体" w:eastAsia="宋体" w:cs="宋体"/>
          <w:b/>
          <w:bCs/>
          <w:spacing w:val="-9"/>
          <w:sz w:val="30"/>
          <w:szCs w:val="30"/>
        </w:rPr>
        <w:t>技术要求</w:t>
      </w:r>
      <w:bookmarkEnd w:id="11"/>
    </w:p>
    <w:p w14:paraId="0AEDB5B0">
      <w:pPr>
        <w:spacing w:before="286" w:line="220" w:lineRule="auto"/>
        <w:ind w:left="6"/>
        <w:outlineLvl w:val="1"/>
        <w:rPr>
          <w:rFonts w:ascii="宋体" w:hAnsi="宋体" w:eastAsia="宋体" w:cs="宋体"/>
          <w:sz w:val="28"/>
          <w:szCs w:val="28"/>
        </w:rPr>
      </w:pPr>
      <w:bookmarkStart w:id="12" w:name="bookmark36"/>
      <w:bookmarkEnd w:id="12"/>
      <w:bookmarkStart w:id="13" w:name="_Toc23928"/>
      <w:r>
        <w:rPr>
          <w:rFonts w:ascii="Times New Roman" w:hAnsi="Times New Roman" w:eastAsia="Times New Roman" w:cs="Times New Roman"/>
          <w:b/>
          <w:bCs/>
          <w:spacing w:val="-2"/>
          <w:sz w:val="28"/>
          <w:szCs w:val="28"/>
        </w:rPr>
        <w:t xml:space="preserve">2.1    </w:t>
      </w:r>
      <w:r>
        <w:rPr>
          <w:rFonts w:ascii="宋体" w:hAnsi="宋体" w:eastAsia="宋体" w:cs="宋体"/>
          <w:b/>
          <w:bCs/>
          <w:spacing w:val="-2"/>
          <w:sz w:val="28"/>
          <w:szCs w:val="28"/>
        </w:rPr>
        <w:t>避雷器内部结构绝缘性能</w:t>
      </w:r>
      <w:bookmarkEnd w:id="13"/>
    </w:p>
    <w:p w14:paraId="32CE99D0">
      <w:pPr>
        <w:spacing w:before="170" w:line="288" w:lineRule="auto"/>
        <w:ind w:left="15" w:firstLine="412"/>
        <w:rPr>
          <w:rFonts w:ascii="宋体" w:hAnsi="宋体" w:eastAsia="宋体" w:cs="宋体"/>
          <w:sz w:val="20"/>
          <w:szCs w:val="20"/>
        </w:rPr>
      </w:pPr>
      <w:r>
        <w:rPr>
          <w:rFonts w:ascii="Times New Roman" w:hAnsi="Times New Roman" w:eastAsia="Times New Roman" w:cs="Times New Roman"/>
          <w:spacing w:val="7"/>
          <w:sz w:val="20"/>
          <w:szCs w:val="20"/>
        </w:rPr>
        <w:t>a</w:t>
      </w:r>
      <w:r>
        <w:rPr>
          <w:rFonts w:ascii="宋体" w:hAnsi="宋体" w:eastAsia="宋体" w:cs="宋体"/>
          <w:spacing w:val="7"/>
          <w:sz w:val="20"/>
          <w:szCs w:val="20"/>
        </w:rPr>
        <w:t>）避雷器内部结构绝缘性能应为罩弧筒、绝缘拉杆、金属件及相应的紧固件等组合后的绝缘性</w:t>
      </w:r>
      <w:r>
        <w:rPr>
          <w:rFonts w:ascii="宋体" w:hAnsi="宋体" w:eastAsia="宋体" w:cs="宋体"/>
          <w:spacing w:val="6"/>
          <w:sz w:val="20"/>
          <w:szCs w:val="20"/>
        </w:rPr>
        <w:t>能。被试件与实际产品安装方法相一致。应提供绝缘件（组件）的试验报告。如产品由多元件组</w:t>
      </w:r>
      <w:r>
        <w:rPr>
          <w:rFonts w:ascii="宋体" w:hAnsi="宋体" w:eastAsia="宋体" w:cs="宋体"/>
          <w:spacing w:val="5"/>
          <w:sz w:val="20"/>
          <w:szCs w:val="20"/>
        </w:rPr>
        <w:t>成，</w:t>
      </w:r>
      <w:r>
        <w:rPr>
          <w:rFonts w:ascii="宋体" w:hAnsi="宋体" w:eastAsia="宋体" w:cs="宋体"/>
          <w:spacing w:val="9"/>
          <w:sz w:val="20"/>
          <w:szCs w:val="20"/>
        </w:rPr>
        <w:t>允许分段进行试验，施加的试验电压应按电压分布最严重的元件考虑。</w:t>
      </w:r>
    </w:p>
    <w:p w14:paraId="281D4571">
      <w:pPr>
        <w:spacing w:line="226" w:lineRule="auto"/>
        <w:ind w:left="419"/>
        <w:rPr>
          <w:rFonts w:ascii="宋体" w:hAnsi="宋体" w:eastAsia="宋体" w:cs="宋体"/>
          <w:sz w:val="20"/>
          <w:szCs w:val="20"/>
        </w:rPr>
      </w:pPr>
      <w:r>
        <w:rPr>
          <w:rFonts w:ascii="Times New Roman" w:hAnsi="Times New Roman" w:eastAsia="Times New Roman" w:cs="Times New Roman"/>
          <w:spacing w:val="10"/>
          <w:sz w:val="20"/>
          <w:szCs w:val="20"/>
        </w:rPr>
        <w:t>b</w:t>
      </w:r>
      <w:r>
        <w:rPr>
          <w:rFonts w:ascii="宋体" w:hAnsi="宋体" w:eastAsia="宋体" w:cs="宋体"/>
          <w:spacing w:val="10"/>
          <w:sz w:val="20"/>
          <w:szCs w:val="20"/>
        </w:rPr>
        <w:t>）对于带均压元件的产品，</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应提供均压</w:t>
      </w:r>
      <w:r>
        <w:rPr>
          <w:rFonts w:ascii="宋体" w:hAnsi="宋体" w:eastAsia="宋体" w:cs="宋体"/>
          <w:spacing w:val="9"/>
          <w:sz w:val="20"/>
          <w:szCs w:val="20"/>
        </w:rPr>
        <w:t>元件的设计说明书和相应的试验报告。</w:t>
      </w:r>
    </w:p>
    <w:p w14:paraId="71AD6580">
      <w:pPr>
        <w:spacing w:before="188" w:line="220" w:lineRule="auto"/>
        <w:ind w:left="6"/>
        <w:outlineLvl w:val="1"/>
        <w:rPr>
          <w:rFonts w:ascii="宋体" w:hAnsi="宋体" w:eastAsia="宋体" w:cs="宋体"/>
          <w:sz w:val="28"/>
          <w:szCs w:val="28"/>
        </w:rPr>
      </w:pPr>
      <w:bookmarkStart w:id="14" w:name="_Toc21526"/>
      <w:r>
        <w:rPr>
          <w:rFonts w:ascii="Times New Roman" w:hAnsi="Times New Roman" w:eastAsia="Times New Roman" w:cs="Times New Roman"/>
          <w:b/>
          <w:bCs/>
          <w:spacing w:val="-2"/>
          <w:sz w:val="28"/>
          <w:szCs w:val="28"/>
        </w:rPr>
        <w:t xml:space="preserve">2.2    </w:t>
      </w:r>
      <w:r>
        <w:rPr>
          <w:rFonts w:ascii="宋体" w:hAnsi="宋体" w:eastAsia="宋体" w:cs="宋体"/>
          <w:b/>
          <w:bCs/>
          <w:spacing w:val="-2"/>
          <w:sz w:val="28"/>
          <w:szCs w:val="28"/>
        </w:rPr>
        <w:t>耐污秽性能</w:t>
      </w:r>
      <w:bookmarkEnd w:id="14"/>
    </w:p>
    <w:p w14:paraId="7E4074EC">
      <w:pPr>
        <w:spacing w:before="170" w:line="288" w:lineRule="auto"/>
        <w:ind w:left="32" w:right="54" w:firstLine="393"/>
        <w:rPr>
          <w:rFonts w:ascii="宋体" w:hAnsi="宋体" w:eastAsia="宋体" w:cs="宋体"/>
          <w:sz w:val="20"/>
          <w:szCs w:val="20"/>
        </w:rPr>
      </w:pPr>
      <w:r>
        <w:rPr>
          <w:rFonts w:ascii="宋体" w:hAnsi="宋体" w:eastAsia="宋体" w:cs="宋体"/>
          <w:spacing w:val="8"/>
          <w:sz w:val="20"/>
          <w:szCs w:val="20"/>
        </w:rPr>
        <w:t>避雷器外套的最小公称爬电比距不小于</w:t>
      </w:r>
      <w:r>
        <w:rPr>
          <w:rFonts w:ascii="宋体" w:hAnsi="宋体" w:eastAsia="宋体" w:cs="宋体"/>
          <w:spacing w:val="-39"/>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z w:val="20"/>
          <w:szCs w:val="20"/>
        </w:rPr>
        <w:t>mm</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kV</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，当</w:t>
      </w:r>
      <w:r>
        <w:rPr>
          <w:rFonts w:ascii="宋体" w:hAnsi="宋体" w:eastAsia="宋体" w:cs="宋体"/>
          <w:spacing w:val="7"/>
          <w:sz w:val="20"/>
          <w:szCs w:val="20"/>
        </w:rPr>
        <w:t>外套等效直径</w:t>
      </w:r>
      <w:r>
        <w:rPr>
          <w:rFonts w:ascii="宋体" w:hAnsi="宋体" w:eastAsia="宋体" w:cs="宋体"/>
          <w:spacing w:val="-53"/>
          <w:sz w:val="20"/>
          <w:szCs w:val="20"/>
        </w:rPr>
        <w:t xml:space="preserve"> </w:t>
      </w:r>
      <w:r>
        <w:rPr>
          <w:rFonts w:ascii="Times New Roman" w:hAnsi="Times New Roman" w:eastAsia="Times New Roman" w:cs="Times New Roman"/>
          <w:i/>
          <w:iCs/>
          <w:spacing w:val="7"/>
          <w:sz w:val="20"/>
          <w:szCs w:val="20"/>
        </w:rPr>
        <w:t>D</w:t>
      </w:r>
      <w:r>
        <w:rPr>
          <w:rFonts w:ascii="Times New Roman" w:hAnsi="Times New Roman" w:eastAsia="Times New Roman" w:cs="Times New Roman"/>
          <w:i/>
          <w:iCs/>
          <w:spacing w:val="16"/>
          <w:sz w:val="20"/>
          <w:szCs w:val="20"/>
        </w:rPr>
        <w:t xml:space="preserve"> </w:t>
      </w:r>
      <w:r>
        <w:rPr>
          <w:rFonts w:ascii="宋体" w:hAnsi="宋体" w:eastAsia="宋体" w:cs="宋体"/>
          <w:spacing w:val="7"/>
          <w:sz w:val="20"/>
          <w:szCs w:val="20"/>
        </w:rPr>
        <w:t>大于等于</w:t>
      </w:r>
      <w:r>
        <w:rPr>
          <w:rFonts w:ascii="宋体" w:hAnsi="宋体" w:eastAsia="宋体" w:cs="宋体"/>
          <w:spacing w:val="-39"/>
          <w:sz w:val="20"/>
          <w:szCs w:val="20"/>
        </w:rPr>
        <w:t xml:space="preserve"> </w:t>
      </w:r>
      <w:r>
        <w:rPr>
          <w:rFonts w:ascii="Times New Roman" w:hAnsi="Times New Roman" w:eastAsia="Times New Roman" w:cs="Times New Roman"/>
          <w:spacing w:val="7"/>
          <w:sz w:val="20"/>
          <w:szCs w:val="20"/>
        </w:rPr>
        <w:t>300</w:t>
      </w:r>
      <w:r>
        <w:rPr>
          <w:rFonts w:ascii="Times New Roman" w:hAnsi="Times New Roman" w:eastAsia="Times New Roman" w:cs="Times New Roman"/>
          <w:sz w:val="20"/>
          <w:szCs w:val="20"/>
        </w:rPr>
        <w:t>mm</w:t>
      </w:r>
      <w:r>
        <w:rPr>
          <w:rFonts w:ascii="Times New Roman" w:hAnsi="Times New Roman" w:eastAsia="Times New Roman" w:cs="Times New Roman"/>
          <w:spacing w:val="22"/>
          <w:sz w:val="20"/>
          <w:szCs w:val="20"/>
        </w:rPr>
        <w:t xml:space="preserve"> </w:t>
      </w:r>
      <w:r>
        <w:rPr>
          <w:rFonts w:ascii="宋体" w:hAnsi="宋体" w:eastAsia="宋体" w:cs="宋体"/>
          <w:spacing w:val="7"/>
          <w:sz w:val="20"/>
          <w:szCs w:val="20"/>
        </w:rPr>
        <w:t>时，爬</w:t>
      </w:r>
      <w:r>
        <w:rPr>
          <w:rFonts w:ascii="宋体" w:hAnsi="宋体" w:eastAsia="宋体" w:cs="宋体"/>
          <w:spacing w:val="5"/>
          <w:sz w:val="20"/>
          <w:szCs w:val="20"/>
        </w:rPr>
        <w:t>电距离应作以下校正：</w:t>
      </w:r>
    </w:p>
    <w:p w14:paraId="2274BAB5">
      <w:pPr>
        <w:spacing w:line="228" w:lineRule="auto"/>
        <w:ind w:left="428"/>
        <w:rPr>
          <w:rFonts w:ascii="宋体" w:hAnsi="宋体" w:eastAsia="宋体" w:cs="宋体"/>
          <w:sz w:val="20"/>
          <w:szCs w:val="20"/>
        </w:rPr>
      </w:pPr>
      <w:r>
        <w:rPr>
          <w:rFonts w:ascii="Times New Roman" w:hAnsi="Times New Roman" w:eastAsia="Times New Roman" w:cs="Times New Roman"/>
          <w:spacing w:val="7"/>
          <w:sz w:val="20"/>
          <w:szCs w:val="20"/>
        </w:rPr>
        <w:t>300</w:t>
      </w:r>
      <w:r>
        <w:rPr>
          <w:rFonts w:ascii="Times New Roman" w:hAnsi="Times New Roman" w:eastAsia="Times New Roman" w:cs="Times New Roman"/>
          <w:sz w:val="20"/>
          <w:szCs w:val="20"/>
        </w:rPr>
        <w:t>mm</w:t>
      </w:r>
      <w:r>
        <w:rPr>
          <w:rFonts w:ascii="宋体" w:hAnsi="宋体" w:eastAsia="宋体" w:cs="宋体"/>
          <w:spacing w:val="7"/>
          <w:sz w:val="20"/>
          <w:szCs w:val="20"/>
        </w:rPr>
        <w:t>≤</w:t>
      </w:r>
      <w:r>
        <w:rPr>
          <w:rFonts w:ascii="Times New Roman" w:hAnsi="Times New Roman" w:eastAsia="Times New Roman" w:cs="Times New Roman"/>
          <w:i/>
          <w:iCs/>
          <w:spacing w:val="7"/>
          <w:sz w:val="20"/>
          <w:szCs w:val="20"/>
        </w:rPr>
        <w:t>D</w:t>
      </w:r>
      <w:r>
        <w:rPr>
          <w:rFonts w:ascii="宋体" w:hAnsi="宋体" w:eastAsia="宋体" w:cs="宋体"/>
          <w:spacing w:val="7"/>
          <w:sz w:val="20"/>
          <w:szCs w:val="20"/>
        </w:rPr>
        <w:t>≤</w:t>
      </w:r>
      <w:r>
        <w:rPr>
          <w:rFonts w:ascii="Times New Roman" w:hAnsi="Times New Roman" w:eastAsia="Times New Roman" w:cs="Times New Roman"/>
          <w:spacing w:val="7"/>
          <w:sz w:val="20"/>
          <w:szCs w:val="20"/>
        </w:rPr>
        <w:t>500</w:t>
      </w:r>
      <w:r>
        <w:rPr>
          <w:rFonts w:ascii="Times New Roman" w:hAnsi="Times New Roman" w:eastAsia="Times New Roman" w:cs="Times New Roman"/>
          <w:sz w:val="20"/>
          <w:szCs w:val="20"/>
        </w:rPr>
        <w:t>mm</w:t>
      </w:r>
      <w:r>
        <w:rPr>
          <w:rFonts w:ascii="Times New Roman" w:hAnsi="Times New Roman" w:eastAsia="Times New Roman" w:cs="Times New Roman"/>
          <w:spacing w:val="28"/>
          <w:w w:val="101"/>
          <w:sz w:val="20"/>
          <w:szCs w:val="20"/>
        </w:rPr>
        <w:t xml:space="preserve"> </w:t>
      </w:r>
      <w:r>
        <w:rPr>
          <w:rFonts w:ascii="宋体" w:hAnsi="宋体" w:eastAsia="宋体" w:cs="宋体"/>
          <w:spacing w:val="7"/>
          <w:sz w:val="20"/>
          <w:szCs w:val="20"/>
        </w:rPr>
        <w:t>时，爬电距离在以上基础上应增大</w:t>
      </w:r>
      <w:r>
        <w:rPr>
          <w:rFonts w:ascii="宋体" w:hAnsi="宋体" w:eastAsia="宋体" w:cs="宋体"/>
          <w:spacing w:val="-23"/>
          <w:sz w:val="20"/>
          <w:szCs w:val="20"/>
        </w:rPr>
        <w:t xml:space="preserve"> </w:t>
      </w:r>
      <w:r>
        <w:rPr>
          <w:rFonts w:ascii="Times New Roman" w:hAnsi="Times New Roman" w:eastAsia="Times New Roman" w:cs="Times New Roman"/>
          <w:spacing w:val="7"/>
          <w:sz w:val="20"/>
          <w:szCs w:val="20"/>
        </w:rPr>
        <w:t>10%</w:t>
      </w:r>
      <w:r>
        <w:rPr>
          <w:rFonts w:ascii="宋体" w:hAnsi="宋体" w:eastAsia="宋体" w:cs="宋体"/>
          <w:spacing w:val="7"/>
          <w:sz w:val="20"/>
          <w:szCs w:val="20"/>
        </w:rPr>
        <w:t>；</w:t>
      </w:r>
    </w:p>
    <w:p w14:paraId="6F1179C0">
      <w:pPr>
        <w:spacing w:before="65" w:line="228" w:lineRule="auto"/>
        <w:ind w:left="413"/>
        <w:rPr>
          <w:rFonts w:ascii="宋体" w:hAnsi="宋体" w:eastAsia="宋体" w:cs="宋体"/>
          <w:sz w:val="20"/>
          <w:szCs w:val="20"/>
        </w:rPr>
      </w:pPr>
      <w:r>
        <w:rPr>
          <w:rFonts w:ascii="Times New Roman" w:hAnsi="Times New Roman" w:eastAsia="Times New Roman" w:cs="Times New Roman"/>
          <w:i/>
          <w:iCs/>
          <w:spacing w:val="8"/>
          <w:sz w:val="20"/>
          <w:szCs w:val="20"/>
        </w:rPr>
        <w:t>D</w:t>
      </w:r>
      <w:r>
        <w:rPr>
          <w:rFonts w:ascii="宋体" w:hAnsi="宋体" w:eastAsia="宋体" w:cs="宋体"/>
          <w:spacing w:val="8"/>
          <w:sz w:val="20"/>
          <w:szCs w:val="20"/>
        </w:rPr>
        <w:t>＞</w:t>
      </w:r>
      <w:r>
        <w:rPr>
          <w:rFonts w:ascii="Times New Roman" w:hAnsi="Times New Roman" w:eastAsia="Times New Roman" w:cs="Times New Roman"/>
          <w:spacing w:val="8"/>
          <w:sz w:val="20"/>
          <w:szCs w:val="20"/>
        </w:rPr>
        <w:t>500</w:t>
      </w:r>
      <w:r>
        <w:rPr>
          <w:rFonts w:ascii="Times New Roman" w:hAnsi="Times New Roman" w:eastAsia="Times New Roman" w:cs="Times New Roman"/>
          <w:sz w:val="20"/>
          <w:szCs w:val="20"/>
        </w:rPr>
        <w:t>mm</w:t>
      </w:r>
      <w:r>
        <w:rPr>
          <w:rFonts w:ascii="Times New Roman" w:hAnsi="Times New Roman" w:eastAsia="Times New Roman" w:cs="Times New Roman"/>
          <w:spacing w:val="26"/>
          <w:w w:val="101"/>
          <w:sz w:val="20"/>
          <w:szCs w:val="20"/>
        </w:rPr>
        <w:t xml:space="preserve"> </w:t>
      </w:r>
      <w:r>
        <w:rPr>
          <w:rFonts w:ascii="宋体" w:hAnsi="宋体" w:eastAsia="宋体" w:cs="宋体"/>
          <w:spacing w:val="8"/>
          <w:sz w:val="20"/>
          <w:szCs w:val="20"/>
        </w:rPr>
        <w:t>时，爬电距离在以上基础上应增大</w:t>
      </w:r>
      <w:r>
        <w:rPr>
          <w:rFonts w:ascii="宋体" w:hAnsi="宋体" w:eastAsia="宋体" w:cs="宋体"/>
          <w:spacing w:val="-43"/>
          <w:sz w:val="20"/>
          <w:szCs w:val="20"/>
        </w:rPr>
        <w:t xml:space="preserve"> </w:t>
      </w:r>
      <w:r>
        <w:rPr>
          <w:rFonts w:ascii="Times New Roman" w:hAnsi="Times New Roman" w:eastAsia="Times New Roman" w:cs="Times New Roman"/>
          <w:spacing w:val="8"/>
          <w:sz w:val="20"/>
          <w:szCs w:val="20"/>
        </w:rPr>
        <w:t>20%</w:t>
      </w:r>
      <w:r>
        <w:rPr>
          <w:rFonts w:ascii="宋体" w:hAnsi="宋体" w:eastAsia="宋体" w:cs="宋体"/>
          <w:spacing w:val="8"/>
          <w:sz w:val="20"/>
          <w:szCs w:val="20"/>
        </w:rPr>
        <w:t>。</w:t>
      </w:r>
    </w:p>
    <w:p w14:paraId="3CC12E3F">
      <w:pPr>
        <w:spacing w:before="65" w:line="288" w:lineRule="auto"/>
        <w:ind w:left="427" w:right="84"/>
        <w:rPr>
          <w:rFonts w:ascii="宋体" w:hAnsi="宋体" w:eastAsia="宋体" w:cs="宋体"/>
          <w:sz w:val="20"/>
          <w:szCs w:val="20"/>
        </w:rPr>
      </w:pPr>
      <w:r>
        <w:rPr>
          <w:rFonts w:hint="eastAsia" w:ascii="宋体" w:hAnsi="宋体" w:eastAsia="宋体" w:cs="宋体"/>
          <w:spacing w:val="9"/>
          <w:sz w:val="20"/>
          <w:szCs w:val="20"/>
          <w:lang w:eastAsia="zh-CN"/>
        </w:rPr>
        <w:t>投标人</w:t>
      </w:r>
      <w:r>
        <w:rPr>
          <w:rFonts w:ascii="宋体" w:hAnsi="宋体" w:eastAsia="宋体" w:cs="宋体"/>
          <w:spacing w:val="9"/>
          <w:sz w:val="20"/>
          <w:szCs w:val="20"/>
        </w:rPr>
        <w:t>提供投标产品使用瓷套的试验报告和供货清单，所提供产品为已有供货业绩的标</w:t>
      </w:r>
      <w:r>
        <w:rPr>
          <w:rFonts w:ascii="宋体" w:hAnsi="宋体" w:eastAsia="宋体" w:cs="宋体"/>
          <w:spacing w:val="8"/>
          <w:sz w:val="20"/>
          <w:szCs w:val="20"/>
        </w:rPr>
        <w:t>准产品。伞裙的伸出长度、伞间距应符合</w:t>
      </w:r>
      <w:r>
        <w:rPr>
          <w:rFonts w:ascii="宋体" w:hAnsi="宋体" w:eastAsia="宋体" w:cs="宋体"/>
          <w:spacing w:val="-40"/>
          <w:sz w:val="20"/>
          <w:szCs w:val="20"/>
        </w:rPr>
        <w:t xml:space="preserve"> </w:t>
      </w:r>
      <w:r>
        <w:rPr>
          <w:rFonts w:ascii="Times New Roman" w:hAnsi="Times New Roman" w:eastAsia="Times New Roman" w:cs="Times New Roman"/>
          <w:sz w:val="20"/>
          <w:szCs w:val="20"/>
        </w:rPr>
        <w:t>IEC</w:t>
      </w:r>
      <w:r>
        <w:rPr>
          <w:rFonts w:ascii="Times New Roman" w:hAnsi="Times New Roman" w:eastAsia="Times New Roman" w:cs="Times New Roman"/>
          <w:spacing w:val="8"/>
          <w:sz w:val="20"/>
          <w:szCs w:val="20"/>
        </w:rPr>
        <w:t xml:space="preserve"> 6081</w:t>
      </w:r>
      <w:r>
        <w:rPr>
          <w:rFonts w:ascii="Times New Roman" w:hAnsi="Times New Roman" w:eastAsia="Times New Roman" w:cs="Times New Roman"/>
          <w:spacing w:val="7"/>
          <w:sz w:val="20"/>
          <w:szCs w:val="20"/>
        </w:rPr>
        <w:t xml:space="preserve">5 </w:t>
      </w:r>
      <w:r>
        <w:rPr>
          <w:rFonts w:ascii="宋体" w:hAnsi="宋体" w:eastAsia="宋体" w:cs="宋体"/>
          <w:spacing w:val="7"/>
          <w:sz w:val="20"/>
          <w:szCs w:val="20"/>
        </w:rPr>
        <w:t>规定。</w:t>
      </w:r>
    </w:p>
    <w:p w14:paraId="20FE57FA">
      <w:pPr>
        <w:spacing w:before="2" w:line="287" w:lineRule="auto"/>
        <w:ind w:left="11" w:right="54" w:firstLine="416"/>
        <w:rPr>
          <w:rFonts w:ascii="宋体" w:hAnsi="宋体" w:eastAsia="宋体" w:cs="宋体"/>
          <w:sz w:val="20"/>
          <w:szCs w:val="20"/>
        </w:rPr>
      </w:pPr>
      <w:r>
        <w:rPr>
          <w:rFonts w:ascii="宋体" w:hAnsi="宋体" w:eastAsia="宋体" w:cs="宋体"/>
          <w:spacing w:val="9"/>
          <w:sz w:val="20"/>
          <w:szCs w:val="20"/>
        </w:rPr>
        <w:t>应保证避雷器各节的爬电距离与每节承受的电压相适应； 避雷器伞裙造型应合理， 避雷器运</w:t>
      </w:r>
      <w:r>
        <w:rPr>
          <w:rFonts w:ascii="宋体" w:hAnsi="宋体" w:eastAsia="宋体" w:cs="宋体"/>
          <w:spacing w:val="7"/>
          <w:sz w:val="20"/>
          <w:szCs w:val="20"/>
        </w:rPr>
        <w:t>行中不应发生闪络。</w:t>
      </w:r>
    </w:p>
    <w:p w14:paraId="2C63AE0C">
      <w:pPr>
        <w:spacing w:before="1" w:line="227" w:lineRule="auto"/>
        <w:ind w:left="425"/>
        <w:rPr>
          <w:rFonts w:ascii="宋体" w:hAnsi="宋体" w:eastAsia="宋体" w:cs="宋体"/>
          <w:sz w:val="20"/>
          <w:szCs w:val="20"/>
        </w:rPr>
      </w:pPr>
      <w:r>
        <w:rPr>
          <w:rFonts w:ascii="Times New Roman" w:hAnsi="Times New Roman" w:eastAsia="Times New Roman" w:cs="Times New Roman"/>
          <w:sz w:val="20"/>
          <w:szCs w:val="20"/>
        </w:rPr>
        <w:t>III</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级及以上污秽等级地区用避雷器应做污秽试验。</w:t>
      </w:r>
    </w:p>
    <w:p w14:paraId="7D5DEF0D">
      <w:pPr>
        <w:spacing w:before="185" w:line="221" w:lineRule="auto"/>
        <w:ind w:left="6"/>
        <w:outlineLvl w:val="1"/>
        <w:rPr>
          <w:rFonts w:ascii="宋体" w:hAnsi="宋体" w:eastAsia="宋体" w:cs="宋体"/>
          <w:sz w:val="28"/>
          <w:szCs w:val="28"/>
        </w:rPr>
      </w:pPr>
      <w:bookmarkStart w:id="15" w:name="_Toc4334"/>
      <w:r>
        <w:rPr>
          <w:rFonts w:ascii="Times New Roman" w:hAnsi="Times New Roman" w:eastAsia="Times New Roman" w:cs="Times New Roman"/>
          <w:b/>
          <w:bCs/>
          <w:spacing w:val="-4"/>
          <w:sz w:val="28"/>
          <w:szCs w:val="28"/>
        </w:rPr>
        <w:t>2.3</w:t>
      </w:r>
      <w:r>
        <w:rPr>
          <w:rFonts w:ascii="Times New Roman" w:hAnsi="Times New Roman" w:eastAsia="Times New Roman" w:cs="Times New Roman"/>
          <w:b/>
          <w:bCs/>
          <w:spacing w:val="3"/>
          <w:sz w:val="28"/>
          <w:szCs w:val="28"/>
        </w:rPr>
        <w:t xml:space="preserve">    </w:t>
      </w:r>
      <w:r>
        <w:rPr>
          <w:rFonts w:ascii="宋体" w:hAnsi="宋体" w:eastAsia="宋体" w:cs="宋体"/>
          <w:b/>
          <w:bCs/>
          <w:spacing w:val="-4"/>
          <w:sz w:val="28"/>
          <w:szCs w:val="28"/>
        </w:rPr>
        <w:t>密封结构</w:t>
      </w:r>
      <w:bookmarkEnd w:id="15"/>
    </w:p>
    <w:p w14:paraId="2D07BE29">
      <w:pPr>
        <w:spacing w:before="169" w:line="289" w:lineRule="auto"/>
        <w:ind w:left="8" w:right="54" w:firstLine="418"/>
        <w:rPr>
          <w:rFonts w:ascii="宋体" w:hAnsi="宋体" w:eastAsia="宋体" w:cs="宋体"/>
          <w:sz w:val="20"/>
          <w:szCs w:val="20"/>
        </w:rPr>
      </w:pPr>
      <w:r>
        <w:rPr>
          <w:rFonts w:ascii="宋体" w:hAnsi="宋体" w:eastAsia="宋体" w:cs="宋体"/>
          <w:spacing w:val="10"/>
          <w:sz w:val="20"/>
          <w:szCs w:val="20"/>
        </w:rPr>
        <w:t>避雷器应有可靠的密封结构，在其寿命期内不应因为密封不良</w:t>
      </w:r>
      <w:r>
        <w:rPr>
          <w:rFonts w:ascii="宋体" w:hAnsi="宋体" w:eastAsia="宋体" w:cs="宋体"/>
          <w:spacing w:val="9"/>
          <w:sz w:val="20"/>
          <w:szCs w:val="20"/>
        </w:rPr>
        <w:t>而影响运行性能，具体密封试验</w:t>
      </w:r>
      <w:r>
        <w:rPr>
          <w:rFonts w:ascii="宋体" w:hAnsi="宋体" w:eastAsia="宋体" w:cs="宋体"/>
          <w:spacing w:val="8"/>
          <w:sz w:val="20"/>
          <w:szCs w:val="20"/>
        </w:rPr>
        <w:t>应采用有效的试验方法进行。</w:t>
      </w:r>
    </w:p>
    <w:p w14:paraId="027CAFAB">
      <w:pPr>
        <w:spacing w:before="118" w:line="221" w:lineRule="auto"/>
        <w:ind w:left="6"/>
        <w:outlineLvl w:val="1"/>
        <w:rPr>
          <w:rFonts w:ascii="宋体" w:hAnsi="宋体" w:eastAsia="宋体" w:cs="宋体"/>
          <w:sz w:val="28"/>
          <w:szCs w:val="28"/>
        </w:rPr>
      </w:pPr>
      <w:bookmarkStart w:id="16" w:name="_Toc5116"/>
      <w:r>
        <w:rPr>
          <w:rFonts w:ascii="Times New Roman" w:hAnsi="Times New Roman" w:eastAsia="Times New Roman" w:cs="Times New Roman"/>
          <w:b/>
          <w:bCs/>
          <w:spacing w:val="-2"/>
          <w:sz w:val="28"/>
          <w:szCs w:val="28"/>
        </w:rPr>
        <w:t xml:space="preserve">2.4    </w:t>
      </w:r>
      <w:r>
        <w:rPr>
          <w:rFonts w:ascii="宋体" w:hAnsi="宋体" w:eastAsia="宋体" w:cs="宋体"/>
          <w:b/>
          <w:bCs/>
          <w:spacing w:val="-2"/>
          <w:sz w:val="28"/>
          <w:szCs w:val="28"/>
        </w:rPr>
        <w:t>接地螺栓</w:t>
      </w:r>
      <w:bookmarkEnd w:id="16"/>
    </w:p>
    <w:p w14:paraId="3FEED7E4">
      <w:pPr>
        <w:spacing w:before="169" w:line="289" w:lineRule="auto"/>
        <w:ind w:left="8" w:right="54" w:firstLine="417"/>
        <w:rPr>
          <w:rFonts w:ascii="宋体" w:hAnsi="宋体" w:eastAsia="宋体" w:cs="宋体"/>
          <w:sz w:val="20"/>
          <w:szCs w:val="20"/>
        </w:rPr>
      </w:pPr>
      <w:r>
        <w:rPr>
          <w:rFonts w:ascii="宋体" w:hAnsi="宋体" w:eastAsia="宋体" w:cs="宋体"/>
          <w:spacing w:val="10"/>
          <w:sz w:val="20"/>
          <w:szCs w:val="20"/>
        </w:rPr>
        <w:t>避雷器应装设满足接地热稳定电流要求的接地极板，并配有连</w:t>
      </w:r>
      <w:r>
        <w:rPr>
          <w:rFonts w:ascii="宋体" w:hAnsi="宋体" w:eastAsia="宋体" w:cs="宋体"/>
          <w:spacing w:val="9"/>
          <w:sz w:val="20"/>
          <w:szCs w:val="20"/>
        </w:rPr>
        <w:t>接接地线连接用的接地螺栓，螺</w:t>
      </w:r>
      <w:r>
        <w:rPr>
          <w:rFonts w:ascii="宋体" w:hAnsi="宋体" w:eastAsia="宋体" w:cs="宋体"/>
          <w:spacing w:val="6"/>
          <w:sz w:val="20"/>
          <w:szCs w:val="20"/>
        </w:rPr>
        <w:t>栓的直径不小于</w:t>
      </w:r>
      <w:r>
        <w:rPr>
          <w:rFonts w:ascii="宋体" w:hAnsi="宋体" w:eastAsia="宋体" w:cs="宋体"/>
          <w:spacing w:val="-25"/>
          <w:sz w:val="20"/>
          <w:szCs w:val="20"/>
        </w:rPr>
        <w:t xml:space="preserve"> </w:t>
      </w:r>
      <w:r>
        <w:rPr>
          <w:rFonts w:ascii="Times New Roman" w:hAnsi="Times New Roman" w:eastAsia="Times New Roman" w:cs="Times New Roman"/>
          <w:spacing w:val="6"/>
          <w:sz w:val="20"/>
          <w:szCs w:val="20"/>
        </w:rPr>
        <w:t>8</w:t>
      </w:r>
      <w:r>
        <w:rPr>
          <w:rFonts w:ascii="Times New Roman" w:hAnsi="Times New Roman" w:eastAsia="Times New Roman" w:cs="Times New Roman"/>
          <w:sz w:val="20"/>
          <w:szCs w:val="20"/>
        </w:rPr>
        <w:t>mm</w:t>
      </w:r>
      <w:r>
        <w:rPr>
          <w:rFonts w:ascii="宋体" w:hAnsi="宋体" w:eastAsia="宋体" w:cs="宋体"/>
          <w:spacing w:val="6"/>
          <w:sz w:val="20"/>
          <w:szCs w:val="20"/>
        </w:rPr>
        <w:t>。</w:t>
      </w:r>
    </w:p>
    <w:p w14:paraId="5DA03E9A">
      <w:pPr>
        <w:spacing w:line="289" w:lineRule="auto"/>
        <w:rPr>
          <w:rFonts w:ascii="宋体" w:hAnsi="宋体" w:eastAsia="宋体" w:cs="宋体"/>
          <w:sz w:val="20"/>
          <w:szCs w:val="20"/>
        </w:rPr>
        <w:sectPr>
          <w:headerReference r:id="rId12" w:type="default"/>
          <w:footerReference r:id="rId13" w:type="default"/>
          <w:pgSz w:w="11906" w:h="16839"/>
          <w:pgMar w:top="1164" w:right="1387" w:bottom="1362" w:left="1440" w:header="831" w:footer="1200" w:gutter="0"/>
          <w:cols w:space="720" w:num="1"/>
        </w:sectPr>
      </w:pPr>
    </w:p>
    <w:p w14:paraId="56278F3E">
      <w:pPr>
        <w:pStyle w:val="3"/>
        <w:spacing w:line="355" w:lineRule="auto"/>
      </w:pPr>
    </w:p>
    <w:p w14:paraId="00D29BCC">
      <w:pPr>
        <w:spacing w:before="91" w:line="221" w:lineRule="auto"/>
        <w:ind w:left="263"/>
        <w:outlineLvl w:val="1"/>
        <w:rPr>
          <w:rFonts w:ascii="宋体" w:hAnsi="宋体" w:eastAsia="宋体" w:cs="宋体"/>
          <w:sz w:val="28"/>
          <w:szCs w:val="28"/>
        </w:rPr>
      </w:pPr>
      <w:bookmarkStart w:id="17" w:name="_Toc19198"/>
      <w:r>
        <w:rPr>
          <w:rFonts w:ascii="Times New Roman" w:hAnsi="Times New Roman" w:eastAsia="Times New Roman" w:cs="Times New Roman"/>
          <w:b/>
          <w:bCs/>
          <w:spacing w:val="-5"/>
          <w:sz w:val="28"/>
          <w:szCs w:val="28"/>
        </w:rPr>
        <w:t>2.5</w:t>
      </w:r>
      <w:r>
        <w:rPr>
          <w:rFonts w:ascii="Times New Roman" w:hAnsi="Times New Roman" w:eastAsia="Times New Roman" w:cs="Times New Roman"/>
          <w:b/>
          <w:bCs/>
          <w:spacing w:val="5"/>
          <w:sz w:val="28"/>
          <w:szCs w:val="28"/>
        </w:rPr>
        <w:t xml:space="preserve">    </w:t>
      </w:r>
      <w:r>
        <w:rPr>
          <w:rFonts w:ascii="宋体" w:hAnsi="宋体" w:eastAsia="宋体" w:cs="宋体"/>
          <w:b/>
          <w:bCs/>
          <w:spacing w:val="-5"/>
          <w:sz w:val="28"/>
          <w:szCs w:val="28"/>
        </w:rPr>
        <w:t>绝缘底座</w:t>
      </w:r>
      <w:bookmarkEnd w:id="17"/>
    </w:p>
    <w:p w14:paraId="61B44B08">
      <w:pPr>
        <w:spacing w:before="168" w:line="289" w:lineRule="auto"/>
        <w:ind w:left="268" w:right="304" w:firstLine="414"/>
        <w:rPr>
          <w:rFonts w:ascii="宋体" w:hAnsi="宋体" w:eastAsia="宋体" w:cs="宋体"/>
          <w:sz w:val="20"/>
          <w:szCs w:val="20"/>
        </w:rPr>
      </w:pPr>
      <w:r>
        <w:rPr>
          <w:rFonts w:ascii="宋体" w:hAnsi="宋体" w:eastAsia="宋体" w:cs="宋体"/>
          <w:spacing w:val="9"/>
          <w:sz w:val="20"/>
          <w:szCs w:val="20"/>
        </w:rPr>
        <w:t>避雷器底部应带绝缘底座，爬电距离不应计及绝缘</w:t>
      </w:r>
      <w:r>
        <w:rPr>
          <w:rFonts w:ascii="宋体" w:hAnsi="宋体" w:eastAsia="宋体" w:cs="宋体"/>
          <w:spacing w:val="8"/>
          <w:sz w:val="20"/>
          <w:szCs w:val="20"/>
        </w:rPr>
        <w:t>底座的长度，但验证避雷器的机械强度时，必须连同绝缘底座一并考核。</w:t>
      </w:r>
    </w:p>
    <w:p w14:paraId="5DB2EEC6">
      <w:pPr>
        <w:spacing w:before="117" w:line="220" w:lineRule="auto"/>
        <w:ind w:left="263"/>
        <w:outlineLvl w:val="1"/>
        <w:rPr>
          <w:rFonts w:ascii="宋体" w:hAnsi="宋体" w:eastAsia="宋体" w:cs="宋体"/>
          <w:sz w:val="28"/>
          <w:szCs w:val="28"/>
        </w:rPr>
      </w:pPr>
      <w:bookmarkStart w:id="18" w:name="_Toc24227"/>
      <w:r>
        <w:rPr>
          <w:rFonts w:ascii="Times New Roman" w:hAnsi="Times New Roman" w:eastAsia="Times New Roman" w:cs="Times New Roman"/>
          <w:b/>
          <w:bCs/>
          <w:spacing w:val="-5"/>
          <w:sz w:val="28"/>
          <w:szCs w:val="28"/>
        </w:rPr>
        <w:t>2.6</w:t>
      </w:r>
      <w:r>
        <w:rPr>
          <w:rFonts w:ascii="Times New Roman" w:hAnsi="Times New Roman" w:eastAsia="Times New Roman" w:cs="Times New Roman"/>
          <w:b/>
          <w:bCs/>
          <w:spacing w:val="3"/>
          <w:sz w:val="28"/>
          <w:szCs w:val="28"/>
        </w:rPr>
        <w:t xml:space="preserve">    </w:t>
      </w:r>
      <w:r>
        <w:rPr>
          <w:rFonts w:ascii="宋体" w:hAnsi="宋体" w:eastAsia="宋体" w:cs="宋体"/>
          <w:b/>
          <w:bCs/>
          <w:spacing w:val="-5"/>
          <w:sz w:val="28"/>
          <w:szCs w:val="28"/>
        </w:rPr>
        <w:t>铭牌</w:t>
      </w:r>
      <w:bookmarkEnd w:id="18"/>
    </w:p>
    <w:p w14:paraId="6BBE5CC5">
      <w:pPr>
        <w:spacing w:before="170" w:line="289" w:lineRule="auto"/>
        <w:ind w:left="269" w:right="258" w:firstLine="413"/>
        <w:rPr>
          <w:rFonts w:ascii="宋体" w:hAnsi="宋体" w:eastAsia="宋体" w:cs="宋体"/>
          <w:sz w:val="20"/>
          <w:szCs w:val="20"/>
        </w:rPr>
      </w:pPr>
      <w:r>
        <w:rPr>
          <w:rFonts w:ascii="宋体" w:hAnsi="宋体" w:eastAsia="宋体" w:cs="宋体"/>
          <w:spacing w:val="10"/>
          <w:sz w:val="20"/>
          <w:szCs w:val="20"/>
        </w:rPr>
        <w:t>避雷器铭牌应符合国标的要求，铭牌用耐腐蚀材料制成，字样</w:t>
      </w:r>
      <w:r>
        <w:rPr>
          <w:rFonts w:ascii="宋体" w:hAnsi="宋体" w:eastAsia="宋体" w:cs="宋体"/>
          <w:spacing w:val="9"/>
          <w:sz w:val="20"/>
          <w:szCs w:val="20"/>
        </w:rPr>
        <w:t>、符号应清晰耐久，铭牌应在正</w:t>
      </w:r>
      <w:r>
        <w:rPr>
          <w:rFonts w:ascii="宋体" w:hAnsi="宋体" w:eastAsia="宋体" w:cs="宋体"/>
          <w:spacing w:val="8"/>
          <w:sz w:val="20"/>
          <w:szCs w:val="20"/>
        </w:rPr>
        <w:t>常运行和安装位置明显可见。</w:t>
      </w:r>
    </w:p>
    <w:p w14:paraId="219EA9CA">
      <w:pPr>
        <w:spacing w:before="117" w:line="220" w:lineRule="auto"/>
        <w:ind w:left="263"/>
        <w:outlineLvl w:val="1"/>
        <w:rPr>
          <w:rFonts w:ascii="宋体" w:hAnsi="宋体" w:eastAsia="宋体" w:cs="宋体"/>
          <w:sz w:val="28"/>
          <w:szCs w:val="28"/>
        </w:rPr>
      </w:pPr>
      <w:bookmarkStart w:id="19" w:name="_Toc20007"/>
      <w:r>
        <w:rPr>
          <w:rFonts w:ascii="Times New Roman" w:hAnsi="Times New Roman" w:eastAsia="Times New Roman" w:cs="Times New Roman"/>
          <w:b/>
          <w:bCs/>
          <w:spacing w:val="-2"/>
          <w:sz w:val="28"/>
          <w:szCs w:val="28"/>
        </w:rPr>
        <w:t xml:space="preserve">2.7  </w:t>
      </w:r>
      <w:r>
        <w:rPr>
          <w:rFonts w:ascii="宋体" w:hAnsi="宋体" w:eastAsia="宋体" w:cs="宋体"/>
          <w:b/>
          <w:bCs/>
          <w:spacing w:val="-2"/>
          <w:sz w:val="28"/>
          <w:szCs w:val="28"/>
        </w:rPr>
        <w:t>标准技术参数表</w:t>
      </w:r>
      <w:bookmarkEnd w:id="19"/>
    </w:p>
    <w:p w14:paraId="54C59E01">
      <w:pPr>
        <w:spacing w:before="170" w:line="227" w:lineRule="auto"/>
        <w:ind w:left="2284"/>
        <w:rPr>
          <w:rFonts w:ascii="宋体" w:hAnsi="宋体" w:eastAsia="宋体" w:cs="宋体"/>
          <w:sz w:val="20"/>
          <w:szCs w:val="20"/>
        </w:rPr>
      </w:pPr>
      <w:r>
        <w:rPr>
          <w:rFonts w:ascii="宋体" w:hAnsi="宋体" w:eastAsia="宋体" w:cs="宋体"/>
          <w:spacing w:val="7"/>
          <w:sz w:val="20"/>
          <w:szCs w:val="20"/>
        </w:rPr>
        <w:t>表</w:t>
      </w:r>
      <w:r>
        <w:rPr>
          <w:rFonts w:ascii="宋体" w:hAnsi="宋体" w:eastAsia="宋体" w:cs="宋体"/>
          <w:spacing w:val="-20"/>
          <w:sz w:val="20"/>
          <w:szCs w:val="20"/>
        </w:rPr>
        <w:t xml:space="preserve"> </w:t>
      </w:r>
      <w:r>
        <w:rPr>
          <w:rFonts w:ascii="Times New Roman" w:hAnsi="Times New Roman" w:eastAsia="Times New Roman" w:cs="Times New Roman"/>
          <w:spacing w:val="7"/>
          <w:sz w:val="20"/>
          <w:szCs w:val="20"/>
        </w:rPr>
        <w:t>1    126</w:t>
      </w:r>
      <w:r>
        <w:rPr>
          <w:rFonts w:ascii="Times New Roman" w:hAnsi="Times New Roman" w:eastAsia="Times New Roman" w:cs="Times New Roman"/>
          <w:sz w:val="20"/>
          <w:szCs w:val="20"/>
        </w:rPr>
        <w:t>kV</w:t>
      </w:r>
      <w:r>
        <w:rPr>
          <w:rFonts w:ascii="Times New Roman" w:hAnsi="Times New Roman" w:eastAsia="Times New Roman" w:cs="Times New Roman"/>
          <w:spacing w:val="16"/>
          <w:sz w:val="20"/>
          <w:szCs w:val="20"/>
        </w:rPr>
        <w:t xml:space="preserve"> </w:t>
      </w:r>
      <w:r>
        <w:rPr>
          <w:rFonts w:ascii="宋体" w:hAnsi="宋体" w:eastAsia="宋体" w:cs="宋体"/>
          <w:spacing w:val="7"/>
          <w:sz w:val="20"/>
          <w:szCs w:val="20"/>
        </w:rPr>
        <w:t>瓷外套无间隙金属氧化</w:t>
      </w:r>
      <w:r>
        <w:rPr>
          <w:rFonts w:ascii="宋体" w:hAnsi="宋体" w:eastAsia="宋体" w:cs="宋体"/>
          <w:spacing w:val="6"/>
          <w:sz w:val="20"/>
          <w:szCs w:val="20"/>
        </w:rPr>
        <w:t>物避雷器基本参数</w:t>
      </w:r>
    </w:p>
    <w:p w14:paraId="3AE718EF">
      <w:pPr>
        <w:spacing w:line="14" w:lineRule="exact"/>
      </w:pPr>
    </w:p>
    <w:tbl>
      <w:tblPr>
        <w:tblStyle w:val="11"/>
        <w:tblW w:w="952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388"/>
        <w:gridCol w:w="73"/>
        <w:gridCol w:w="491"/>
        <w:gridCol w:w="2280"/>
        <w:gridCol w:w="843"/>
        <w:gridCol w:w="1859"/>
        <w:gridCol w:w="1867"/>
      </w:tblGrid>
      <w:tr w14:paraId="224B9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23" w:type="dxa"/>
            <w:tcBorders>
              <w:top w:val="single" w:color="000000" w:sz="6" w:space="0"/>
              <w:left w:val="single" w:color="000000" w:sz="6" w:space="0"/>
            </w:tcBorders>
            <w:vAlign w:val="top"/>
          </w:tcPr>
          <w:p w14:paraId="64D9F16A">
            <w:pPr>
              <w:spacing w:before="191" w:line="221" w:lineRule="auto"/>
              <w:ind w:left="178"/>
              <w:rPr>
                <w:rFonts w:ascii="宋体" w:hAnsi="宋体" w:eastAsia="宋体" w:cs="宋体"/>
                <w:sz w:val="18"/>
                <w:szCs w:val="18"/>
              </w:rPr>
            </w:pPr>
            <w:r>
              <w:rPr>
                <w:rFonts w:ascii="宋体" w:hAnsi="宋体" w:eastAsia="宋体" w:cs="宋体"/>
                <w:spacing w:val="-4"/>
                <w:sz w:val="18"/>
                <w:szCs w:val="18"/>
              </w:rPr>
              <w:t>序号</w:t>
            </w:r>
          </w:p>
        </w:tc>
        <w:tc>
          <w:tcPr>
            <w:tcW w:w="4232" w:type="dxa"/>
            <w:gridSpan w:val="4"/>
            <w:tcBorders>
              <w:top w:val="single" w:color="000000" w:sz="6" w:space="0"/>
            </w:tcBorders>
            <w:vAlign w:val="top"/>
          </w:tcPr>
          <w:p w14:paraId="4448E8A3">
            <w:pPr>
              <w:spacing w:before="191" w:line="221" w:lineRule="auto"/>
              <w:ind w:left="1848"/>
              <w:rPr>
                <w:rFonts w:ascii="宋体" w:hAnsi="宋体" w:eastAsia="宋体" w:cs="宋体"/>
                <w:sz w:val="18"/>
                <w:szCs w:val="18"/>
              </w:rPr>
            </w:pPr>
            <w:r>
              <w:rPr>
                <w:rFonts w:ascii="宋体" w:hAnsi="宋体" w:eastAsia="宋体" w:cs="宋体"/>
                <w:spacing w:val="-5"/>
                <w:sz w:val="18"/>
                <w:szCs w:val="18"/>
              </w:rPr>
              <w:t>名</w:t>
            </w:r>
            <w:r>
              <w:rPr>
                <w:rFonts w:ascii="宋体" w:hAnsi="宋体" w:eastAsia="宋体" w:cs="宋体"/>
                <w:spacing w:val="3"/>
                <w:sz w:val="18"/>
                <w:szCs w:val="18"/>
              </w:rPr>
              <w:t xml:space="preserve">  </w:t>
            </w:r>
            <w:r>
              <w:rPr>
                <w:rFonts w:ascii="宋体" w:hAnsi="宋体" w:eastAsia="宋体" w:cs="宋体"/>
                <w:spacing w:val="-5"/>
                <w:sz w:val="18"/>
                <w:szCs w:val="18"/>
              </w:rPr>
              <w:t>称</w:t>
            </w:r>
          </w:p>
        </w:tc>
        <w:tc>
          <w:tcPr>
            <w:tcW w:w="843" w:type="dxa"/>
            <w:tcBorders>
              <w:top w:val="single" w:color="000000" w:sz="6" w:space="0"/>
            </w:tcBorders>
            <w:vAlign w:val="top"/>
          </w:tcPr>
          <w:p w14:paraId="742F4E7C">
            <w:pPr>
              <w:spacing w:before="191" w:line="220" w:lineRule="auto"/>
              <w:ind w:left="248"/>
              <w:rPr>
                <w:rFonts w:ascii="宋体" w:hAnsi="宋体" w:eastAsia="宋体" w:cs="宋体"/>
                <w:sz w:val="18"/>
                <w:szCs w:val="18"/>
              </w:rPr>
            </w:pPr>
            <w:r>
              <w:rPr>
                <w:rFonts w:ascii="宋体" w:hAnsi="宋体" w:eastAsia="宋体" w:cs="宋体"/>
                <w:spacing w:val="-5"/>
                <w:sz w:val="18"/>
                <w:szCs w:val="18"/>
              </w:rPr>
              <w:t>单位</w:t>
            </w:r>
          </w:p>
        </w:tc>
        <w:tc>
          <w:tcPr>
            <w:tcW w:w="1859" w:type="dxa"/>
            <w:tcBorders>
              <w:top w:val="single" w:color="000000" w:sz="6" w:space="0"/>
            </w:tcBorders>
            <w:vAlign w:val="top"/>
          </w:tcPr>
          <w:p w14:paraId="53D10F69">
            <w:pPr>
              <w:spacing w:before="191" w:line="219" w:lineRule="auto"/>
              <w:ind w:left="667"/>
              <w:rPr>
                <w:rFonts w:ascii="宋体" w:hAnsi="宋体" w:eastAsia="宋体" w:cs="宋体"/>
                <w:sz w:val="18"/>
                <w:szCs w:val="18"/>
              </w:rPr>
            </w:pPr>
            <w:r>
              <w:rPr>
                <w:rFonts w:ascii="宋体" w:hAnsi="宋体" w:eastAsia="宋体" w:cs="宋体"/>
                <w:spacing w:val="-3"/>
                <w:sz w:val="18"/>
                <w:szCs w:val="18"/>
              </w:rPr>
              <w:t>要求值</w:t>
            </w:r>
          </w:p>
        </w:tc>
        <w:tc>
          <w:tcPr>
            <w:tcW w:w="1867" w:type="dxa"/>
            <w:tcBorders>
              <w:top w:val="single" w:color="000000" w:sz="6" w:space="0"/>
              <w:right w:val="single" w:color="000000" w:sz="6" w:space="0"/>
            </w:tcBorders>
            <w:vAlign w:val="top"/>
          </w:tcPr>
          <w:p w14:paraId="219FA062">
            <w:pPr>
              <w:spacing w:before="191" w:line="219" w:lineRule="auto"/>
              <w:ind w:left="490"/>
              <w:rPr>
                <w:rFonts w:ascii="宋体" w:hAnsi="宋体" w:eastAsia="宋体" w:cs="宋体"/>
                <w:sz w:val="18"/>
                <w:szCs w:val="18"/>
              </w:rPr>
            </w:pPr>
            <w:r>
              <w:rPr>
                <w:rFonts w:hint="eastAsia" w:ascii="宋体" w:hAnsi="宋体" w:eastAsia="宋体" w:cs="宋体"/>
                <w:spacing w:val="-2"/>
                <w:sz w:val="18"/>
                <w:szCs w:val="18"/>
                <w:lang w:eastAsia="zh-CN"/>
              </w:rPr>
              <w:t>投标人</w:t>
            </w:r>
            <w:r>
              <w:rPr>
                <w:rFonts w:ascii="宋体" w:hAnsi="宋体" w:eastAsia="宋体" w:cs="宋体"/>
                <w:spacing w:val="-2"/>
                <w:sz w:val="18"/>
                <w:szCs w:val="18"/>
              </w:rPr>
              <w:t>保证值</w:t>
            </w:r>
          </w:p>
        </w:tc>
      </w:tr>
      <w:tr w14:paraId="2AD62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23" w:type="dxa"/>
            <w:tcBorders>
              <w:left w:val="single" w:color="000000" w:sz="6" w:space="0"/>
            </w:tcBorders>
            <w:vAlign w:val="top"/>
          </w:tcPr>
          <w:p w14:paraId="60B0BF18">
            <w:pPr>
              <w:pStyle w:val="12"/>
              <w:spacing w:before="73" w:line="188" w:lineRule="auto"/>
              <w:ind w:left="327"/>
              <w:rPr>
                <w:sz w:val="18"/>
                <w:szCs w:val="18"/>
              </w:rPr>
            </w:pPr>
            <w:r>
              <w:rPr>
                <w:sz w:val="18"/>
                <w:szCs w:val="18"/>
              </w:rPr>
              <w:t>1</w:t>
            </w:r>
          </w:p>
        </w:tc>
        <w:tc>
          <w:tcPr>
            <w:tcW w:w="4232" w:type="dxa"/>
            <w:gridSpan w:val="4"/>
            <w:vAlign w:val="top"/>
          </w:tcPr>
          <w:p w14:paraId="60C9406C">
            <w:pPr>
              <w:spacing w:before="42" w:line="219" w:lineRule="auto"/>
              <w:ind w:left="320"/>
              <w:rPr>
                <w:rFonts w:ascii="宋体" w:hAnsi="宋体" w:eastAsia="宋体" w:cs="宋体"/>
                <w:sz w:val="18"/>
                <w:szCs w:val="18"/>
              </w:rPr>
            </w:pPr>
            <w:r>
              <w:rPr>
                <w:rFonts w:ascii="宋体" w:hAnsi="宋体" w:eastAsia="宋体" w:cs="宋体"/>
                <w:spacing w:val="-4"/>
                <w:sz w:val="18"/>
                <w:szCs w:val="18"/>
              </w:rPr>
              <w:t>型号规格</w:t>
            </w:r>
          </w:p>
        </w:tc>
        <w:tc>
          <w:tcPr>
            <w:tcW w:w="843" w:type="dxa"/>
            <w:vAlign w:val="top"/>
          </w:tcPr>
          <w:p w14:paraId="362B7235">
            <w:pPr>
              <w:rPr>
                <w:rFonts w:ascii="Arial"/>
                <w:sz w:val="21"/>
              </w:rPr>
            </w:pPr>
          </w:p>
        </w:tc>
        <w:tc>
          <w:tcPr>
            <w:tcW w:w="1859" w:type="dxa"/>
            <w:vAlign w:val="top"/>
          </w:tcPr>
          <w:p w14:paraId="2BAC2DE5">
            <w:pPr>
              <w:pStyle w:val="12"/>
              <w:spacing w:before="209" w:line="191" w:lineRule="auto"/>
              <w:ind w:left="347"/>
              <w:rPr>
                <w:sz w:val="18"/>
                <w:szCs w:val="18"/>
              </w:rPr>
            </w:pPr>
            <w:r>
              <w:rPr>
                <w:spacing w:val="3"/>
                <w:sz w:val="18"/>
                <w:szCs w:val="18"/>
              </w:rPr>
              <w:t>Y10W</w:t>
            </w:r>
            <w:r>
              <w:rPr>
                <w:rFonts w:ascii="Arial" w:hAnsi="Arial" w:eastAsia="Arial" w:cs="Arial"/>
                <w:spacing w:val="3"/>
                <w:sz w:val="18"/>
                <w:szCs w:val="18"/>
              </w:rPr>
              <w:t>-</w:t>
            </w:r>
            <w:r>
              <w:rPr>
                <w:spacing w:val="3"/>
                <w:sz w:val="18"/>
                <w:szCs w:val="18"/>
              </w:rPr>
              <w:t>102/266</w:t>
            </w:r>
          </w:p>
          <w:p w14:paraId="6CC5FEB8">
            <w:pPr>
              <w:spacing w:before="190" w:line="228" w:lineRule="auto"/>
              <w:ind w:left="370"/>
              <w:rPr>
                <w:rFonts w:ascii="宋体" w:hAnsi="宋体" w:eastAsia="宋体" w:cs="宋体"/>
                <w:sz w:val="20"/>
                <w:szCs w:val="20"/>
              </w:rPr>
            </w:pPr>
            <w:r>
              <w:rPr>
                <w:rFonts w:ascii="宋体" w:hAnsi="宋体" w:eastAsia="宋体" w:cs="宋体"/>
                <w:color w:val="FF0000"/>
                <w:spacing w:val="6"/>
                <w:sz w:val="20"/>
                <w:szCs w:val="20"/>
                <w:shd w:val="clear" w:fill="FFFF00"/>
              </w:rPr>
              <w:t>（瓷外套）</w:t>
            </w:r>
          </w:p>
        </w:tc>
        <w:tc>
          <w:tcPr>
            <w:tcW w:w="1867" w:type="dxa"/>
            <w:tcBorders>
              <w:right w:val="single" w:color="000000" w:sz="6" w:space="0"/>
            </w:tcBorders>
            <w:vAlign w:val="top"/>
          </w:tcPr>
          <w:p w14:paraId="3A12BB9F">
            <w:pPr>
              <w:spacing w:before="190" w:line="228" w:lineRule="auto"/>
              <w:ind w:left="371"/>
              <w:rPr>
                <w:rFonts w:ascii="宋体" w:hAnsi="宋体" w:eastAsia="宋体" w:cs="宋体"/>
                <w:sz w:val="20"/>
                <w:szCs w:val="20"/>
              </w:rPr>
            </w:pPr>
          </w:p>
        </w:tc>
      </w:tr>
      <w:tr w14:paraId="19049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23" w:type="dxa"/>
            <w:tcBorders>
              <w:left w:val="single" w:color="000000" w:sz="6" w:space="0"/>
            </w:tcBorders>
            <w:vAlign w:val="top"/>
          </w:tcPr>
          <w:p w14:paraId="36CE6591">
            <w:pPr>
              <w:pStyle w:val="12"/>
              <w:spacing w:before="73" w:line="188" w:lineRule="auto"/>
              <w:ind w:left="310"/>
              <w:rPr>
                <w:sz w:val="18"/>
                <w:szCs w:val="18"/>
              </w:rPr>
            </w:pPr>
            <w:r>
              <w:rPr>
                <w:sz w:val="18"/>
                <w:szCs w:val="18"/>
              </w:rPr>
              <w:t>2</w:t>
            </w:r>
          </w:p>
        </w:tc>
        <w:tc>
          <w:tcPr>
            <w:tcW w:w="4232" w:type="dxa"/>
            <w:gridSpan w:val="4"/>
            <w:vAlign w:val="top"/>
          </w:tcPr>
          <w:p w14:paraId="124A769A">
            <w:pPr>
              <w:spacing w:before="42" w:line="219" w:lineRule="auto"/>
              <w:ind w:left="315"/>
              <w:rPr>
                <w:rFonts w:ascii="宋体" w:hAnsi="宋体" w:eastAsia="宋体" w:cs="宋体"/>
                <w:sz w:val="18"/>
                <w:szCs w:val="18"/>
              </w:rPr>
            </w:pPr>
            <w:r>
              <w:rPr>
                <w:rFonts w:ascii="宋体" w:hAnsi="宋体" w:eastAsia="宋体" w:cs="宋体"/>
                <w:spacing w:val="-2"/>
                <w:sz w:val="18"/>
                <w:szCs w:val="18"/>
              </w:rPr>
              <w:t>额定电压</w:t>
            </w:r>
          </w:p>
        </w:tc>
        <w:tc>
          <w:tcPr>
            <w:tcW w:w="843" w:type="dxa"/>
            <w:vAlign w:val="top"/>
          </w:tcPr>
          <w:p w14:paraId="30DEF3B6">
            <w:pPr>
              <w:pStyle w:val="12"/>
              <w:spacing w:before="69" w:line="192" w:lineRule="auto"/>
              <w:ind w:left="311"/>
              <w:rPr>
                <w:sz w:val="18"/>
                <w:szCs w:val="18"/>
              </w:rPr>
            </w:pPr>
            <w:r>
              <w:rPr>
                <w:spacing w:val="-1"/>
                <w:sz w:val="18"/>
                <w:szCs w:val="18"/>
              </w:rPr>
              <w:t>kV</w:t>
            </w:r>
          </w:p>
        </w:tc>
        <w:tc>
          <w:tcPr>
            <w:tcW w:w="1859" w:type="dxa"/>
            <w:vAlign w:val="top"/>
          </w:tcPr>
          <w:p w14:paraId="164C7DC7">
            <w:pPr>
              <w:pStyle w:val="12"/>
              <w:spacing w:before="73" w:line="188" w:lineRule="auto"/>
              <w:ind w:left="817"/>
              <w:rPr>
                <w:sz w:val="18"/>
                <w:szCs w:val="18"/>
              </w:rPr>
            </w:pPr>
            <w:r>
              <w:rPr>
                <w:spacing w:val="-7"/>
                <w:sz w:val="18"/>
                <w:szCs w:val="18"/>
              </w:rPr>
              <w:t>102</w:t>
            </w:r>
          </w:p>
        </w:tc>
        <w:tc>
          <w:tcPr>
            <w:tcW w:w="1867" w:type="dxa"/>
            <w:tcBorders>
              <w:right w:val="single" w:color="000000" w:sz="6" w:space="0"/>
            </w:tcBorders>
            <w:vAlign w:val="top"/>
          </w:tcPr>
          <w:p w14:paraId="6D6C4FBB">
            <w:pPr>
              <w:pStyle w:val="12"/>
              <w:spacing w:before="73" w:line="188" w:lineRule="auto"/>
              <w:ind w:left="818"/>
              <w:rPr>
                <w:sz w:val="18"/>
                <w:szCs w:val="18"/>
              </w:rPr>
            </w:pPr>
          </w:p>
        </w:tc>
      </w:tr>
      <w:tr w14:paraId="5A27C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23" w:type="dxa"/>
            <w:tcBorders>
              <w:left w:val="single" w:color="000000" w:sz="6" w:space="0"/>
            </w:tcBorders>
            <w:vAlign w:val="top"/>
          </w:tcPr>
          <w:p w14:paraId="3045118F">
            <w:pPr>
              <w:pStyle w:val="12"/>
              <w:spacing w:before="74" w:line="188" w:lineRule="auto"/>
              <w:ind w:left="313"/>
              <w:rPr>
                <w:sz w:val="18"/>
                <w:szCs w:val="18"/>
              </w:rPr>
            </w:pPr>
            <w:r>
              <w:rPr>
                <w:sz w:val="18"/>
                <w:szCs w:val="18"/>
              </w:rPr>
              <w:t>3</w:t>
            </w:r>
          </w:p>
        </w:tc>
        <w:tc>
          <w:tcPr>
            <w:tcW w:w="4232" w:type="dxa"/>
            <w:gridSpan w:val="4"/>
            <w:vAlign w:val="top"/>
          </w:tcPr>
          <w:p w14:paraId="514E6241">
            <w:pPr>
              <w:spacing w:before="43" w:line="219" w:lineRule="auto"/>
              <w:ind w:left="317"/>
              <w:rPr>
                <w:rFonts w:ascii="宋体" w:hAnsi="宋体" w:eastAsia="宋体" w:cs="宋体"/>
                <w:sz w:val="18"/>
                <w:szCs w:val="18"/>
              </w:rPr>
            </w:pPr>
            <w:r>
              <w:rPr>
                <w:rFonts w:ascii="宋体" w:hAnsi="宋体" w:eastAsia="宋体" w:cs="宋体"/>
                <w:spacing w:val="-2"/>
                <w:sz w:val="18"/>
                <w:szCs w:val="18"/>
              </w:rPr>
              <w:t>持续运行电压</w:t>
            </w:r>
          </w:p>
        </w:tc>
        <w:tc>
          <w:tcPr>
            <w:tcW w:w="843" w:type="dxa"/>
            <w:vAlign w:val="top"/>
          </w:tcPr>
          <w:p w14:paraId="49EAB8DC">
            <w:pPr>
              <w:pStyle w:val="12"/>
              <w:spacing w:before="71" w:line="192" w:lineRule="auto"/>
              <w:ind w:left="311"/>
              <w:rPr>
                <w:sz w:val="18"/>
                <w:szCs w:val="18"/>
              </w:rPr>
            </w:pPr>
            <w:r>
              <w:rPr>
                <w:spacing w:val="-1"/>
                <w:sz w:val="18"/>
                <w:szCs w:val="18"/>
              </w:rPr>
              <w:t>kV</w:t>
            </w:r>
          </w:p>
        </w:tc>
        <w:tc>
          <w:tcPr>
            <w:tcW w:w="1859" w:type="dxa"/>
            <w:vAlign w:val="top"/>
          </w:tcPr>
          <w:p w14:paraId="02F6F341">
            <w:pPr>
              <w:pStyle w:val="12"/>
              <w:spacing w:before="74" w:line="188" w:lineRule="auto"/>
              <w:ind w:left="850"/>
              <w:rPr>
                <w:sz w:val="18"/>
                <w:szCs w:val="18"/>
              </w:rPr>
            </w:pPr>
            <w:r>
              <w:rPr>
                <w:spacing w:val="-5"/>
                <w:sz w:val="18"/>
                <w:szCs w:val="18"/>
              </w:rPr>
              <w:t>80</w:t>
            </w:r>
          </w:p>
        </w:tc>
        <w:tc>
          <w:tcPr>
            <w:tcW w:w="1867" w:type="dxa"/>
            <w:tcBorders>
              <w:right w:val="single" w:color="000000" w:sz="6" w:space="0"/>
            </w:tcBorders>
            <w:vAlign w:val="top"/>
          </w:tcPr>
          <w:p w14:paraId="38D108DE">
            <w:pPr>
              <w:pStyle w:val="12"/>
              <w:spacing w:before="74" w:line="188" w:lineRule="auto"/>
              <w:ind w:left="854"/>
              <w:rPr>
                <w:sz w:val="18"/>
                <w:szCs w:val="18"/>
              </w:rPr>
            </w:pPr>
          </w:p>
        </w:tc>
      </w:tr>
      <w:tr w14:paraId="5A1EE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23" w:type="dxa"/>
            <w:tcBorders>
              <w:left w:val="single" w:color="000000" w:sz="6" w:space="0"/>
            </w:tcBorders>
            <w:vAlign w:val="top"/>
          </w:tcPr>
          <w:p w14:paraId="3E3328EB">
            <w:pPr>
              <w:pStyle w:val="12"/>
              <w:spacing w:before="73" w:line="188" w:lineRule="auto"/>
              <w:ind w:left="309"/>
              <w:rPr>
                <w:sz w:val="18"/>
                <w:szCs w:val="18"/>
              </w:rPr>
            </w:pPr>
            <w:r>
              <w:rPr>
                <w:sz w:val="18"/>
                <w:szCs w:val="18"/>
              </w:rPr>
              <w:t>4</w:t>
            </w:r>
          </w:p>
        </w:tc>
        <w:tc>
          <w:tcPr>
            <w:tcW w:w="4232" w:type="dxa"/>
            <w:gridSpan w:val="4"/>
            <w:vAlign w:val="top"/>
          </w:tcPr>
          <w:p w14:paraId="1A2216CE">
            <w:pPr>
              <w:spacing w:before="42" w:line="220" w:lineRule="auto"/>
              <w:ind w:left="316"/>
              <w:rPr>
                <w:rFonts w:ascii="宋体" w:hAnsi="宋体" w:eastAsia="宋体" w:cs="宋体"/>
                <w:sz w:val="18"/>
                <w:szCs w:val="18"/>
              </w:rPr>
            </w:pPr>
            <w:r>
              <w:rPr>
                <w:rFonts w:ascii="宋体" w:hAnsi="宋体" w:eastAsia="宋体" w:cs="宋体"/>
                <w:spacing w:val="-2"/>
                <w:sz w:val="18"/>
                <w:szCs w:val="18"/>
              </w:rPr>
              <w:t>标称放电电流</w:t>
            </w:r>
          </w:p>
        </w:tc>
        <w:tc>
          <w:tcPr>
            <w:tcW w:w="843" w:type="dxa"/>
            <w:vAlign w:val="top"/>
          </w:tcPr>
          <w:p w14:paraId="496E03C3">
            <w:pPr>
              <w:pStyle w:val="12"/>
              <w:spacing w:before="70" w:line="192" w:lineRule="auto"/>
              <w:ind w:left="311"/>
              <w:rPr>
                <w:sz w:val="18"/>
                <w:szCs w:val="18"/>
              </w:rPr>
            </w:pPr>
            <w:r>
              <w:rPr>
                <w:spacing w:val="-1"/>
                <w:sz w:val="18"/>
                <w:szCs w:val="18"/>
              </w:rPr>
              <w:t>kA</w:t>
            </w:r>
          </w:p>
        </w:tc>
        <w:tc>
          <w:tcPr>
            <w:tcW w:w="1859" w:type="dxa"/>
            <w:vAlign w:val="top"/>
          </w:tcPr>
          <w:p w14:paraId="4FBF709E">
            <w:pPr>
              <w:pStyle w:val="12"/>
              <w:spacing w:before="73" w:line="188" w:lineRule="auto"/>
              <w:ind w:left="860"/>
              <w:rPr>
                <w:sz w:val="18"/>
                <w:szCs w:val="18"/>
              </w:rPr>
            </w:pPr>
            <w:r>
              <w:rPr>
                <w:spacing w:val="-10"/>
                <w:sz w:val="18"/>
                <w:szCs w:val="18"/>
              </w:rPr>
              <w:t>10</w:t>
            </w:r>
          </w:p>
        </w:tc>
        <w:tc>
          <w:tcPr>
            <w:tcW w:w="1867" w:type="dxa"/>
            <w:tcBorders>
              <w:right w:val="single" w:color="000000" w:sz="6" w:space="0"/>
            </w:tcBorders>
            <w:vAlign w:val="top"/>
          </w:tcPr>
          <w:p w14:paraId="6CD9B762">
            <w:pPr>
              <w:pStyle w:val="12"/>
              <w:spacing w:before="73" w:line="188" w:lineRule="auto"/>
              <w:ind w:left="864"/>
              <w:rPr>
                <w:sz w:val="18"/>
                <w:szCs w:val="18"/>
              </w:rPr>
            </w:pPr>
          </w:p>
        </w:tc>
      </w:tr>
      <w:tr w14:paraId="3359A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23" w:type="dxa"/>
            <w:tcBorders>
              <w:left w:val="single" w:color="000000" w:sz="6" w:space="0"/>
            </w:tcBorders>
            <w:vAlign w:val="top"/>
          </w:tcPr>
          <w:p w14:paraId="436869C5">
            <w:pPr>
              <w:pStyle w:val="12"/>
              <w:spacing w:before="77" w:line="185" w:lineRule="auto"/>
              <w:ind w:left="315"/>
              <w:rPr>
                <w:sz w:val="18"/>
                <w:szCs w:val="18"/>
              </w:rPr>
            </w:pPr>
            <w:r>
              <w:rPr>
                <w:sz w:val="18"/>
                <w:szCs w:val="18"/>
              </w:rPr>
              <w:t>5</w:t>
            </w:r>
          </w:p>
        </w:tc>
        <w:tc>
          <w:tcPr>
            <w:tcW w:w="4232" w:type="dxa"/>
            <w:gridSpan w:val="4"/>
            <w:vAlign w:val="top"/>
          </w:tcPr>
          <w:p w14:paraId="36FC832D">
            <w:pPr>
              <w:pStyle w:val="12"/>
              <w:spacing w:before="43" w:line="219" w:lineRule="auto"/>
              <w:ind w:left="316"/>
              <w:rPr>
                <w:rFonts w:ascii="宋体" w:hAnsi="宋体" w:eastAsia="宋体" w:cs="宋体"/>
                <w:sz w:val="18"/>
                <w:szCs w:val="18"/>
              </w:rPr>
            </w:pPr>
            <w:r>
              <w:rPr>
                <w:rFonts w:ascii="宋体" w:hAnsi="宋体" w:eastAsia="宋体" w:cs="宋体"/>
                <w:spacing w:val="-3"/>
                <w:sz w:val="18"/>
                <w:szCs w:val="18"/>
              </w:rPr>
              <w:t>直流</w:t>
            </w:r>
            <w:r>
              <w:rPr>
                <w:rFonts w:ascii="宋体" w:hAnsi="宋体" w:eastAsia="宋体" w:cs="宋体"/>
                <w:spacing w:val="-23"/>
                <w:sz w:val="18"/>
                <w:szCs w:val="18"/>
              </w:rPr>
              <w:t xml:space="preserve"> </w:t>
            </w:r>
            <w:r>
              <w:rPr>
                <w:spacing w:val="-3"/>
                <w:sz w:val="18"/>
                <w:szCs w:val="18"/>
              </w:rPr>
              <w:t>1mA</w:t>
            </w:r>
            <w:r>
              <w:rPr>
                <w:spacing w:val="11"/>
                <w:w w:val="101"/>
                <w:sz w:val="18"/>
                <w:szCs w:val="18"/>
              </w:rPr>
              <w:t xml:space="preserve"> </w:t>
            </w:r>
            <w:r>
              <w:rPr>
                <w:rFonts w:ascii="宋体" w:hAnsi="宋体" w:eastAsia="宋体" w:cs="宋体"/>
                <w:spacing w:val="-3"/>
                <w:sz w:val="18"/>
                <w:szCs w:val="18"/>
              </w:rPr>
              <w:t>参考电压（不小于）</w:t>
            </w:r>
          </w:p>
        </w:tc>
        <w:tc>
          <w:tcPr>
            <w:tcW w:w="843" w:type="dxa"/>
            <w:vAlign w:val="top"/>
          </w:tcPr>
          <w:p w14:paraId="43116C38">
            <w:pPr>
              <w:pStyle w:val="12"/>
              <w:spacing w:before="71" w:line="192" w:lineRule="auto"/>
              <w:ind w:left="311"/>
              <w:rPr>
                <w:sz w:val="18"/>
                <w:szCs w:val="18"/>
              </w:rPr>
            </w:pPr>
            <w:r>
              <w:rPr>
                <w:spacing w:val="-1"/>
                <w:sz w:val="18"/>
                <w:szCs w:val="18"/>
              </w:rPr>
              <w:t>kV</w:t>
            </w:r>
          </w:p>
        </w:tc>
        <w:tc>
          <w:tcPr>
            <w:tcW w:w="1859" w:type="dxa"/>
            <w:vAlign w:val="top"/>
          </w:tcPr>
          <w:p w14:paraId="3423D882">
            <w:pPr>
              <w:pStyle w:val="12"/>
              <w:spacing w:before="74" w:line="188" w:lineRule="auto"/>
              <w:ind w:left="817"/>
              <w:rPr>
                <w:sz w:val="18"/>
                <w:szCs w:val="18"/>
              </w:rPr>
            </w:pPr>
            <w:r>
              <w:rPr>
                <w:spacing w:val="-7"/>
                <w:sz w:val="18"/>
                <w:szCs w:val="18"/>
              </w:rPr>
              <w:t>148</w:t>
            </w:r>
          </w:p>
        </w:tc>
        <w:tc>
          <w:tcPr>
            <w:tcW w:w="1867" w:type="dxa"/>
            <w:tcBorders>
              <w:right w:val="single" w:color="000000" w:sz="6" w:space="0"/>
            </w:tcBorders>
            <w:vAlign w:val="top"/>
          </w:tcPr>
          <w:p w14:paraId="39667853">
            <w:pPr>
              <w:pStyle w:val="12"/>
              <w:spacing w:before="74" w:line="188" w:lineRule="auto"/>
              <w:ind w:left="818"/>
              <w:rPr>
                <w:sz w:val="18"/>
                <w:szCs w:val="18"/>
              </w:rPr>
            </w:pPr>
          </w:p>
        </w:tc>
      </w:tr>
      <w:tr w14:paraId="443F2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23" w:type="dxa"/>
            <w:tcBorders>
              <w:left w:val="single" w:color="000000" w:sz="6" w:space="0"/>
            </w:tcBorders>
            <w:vAlign w:val="top"/>
          </w:tcPr>
          <w:p w14:paraId="2C22F89B">
            <w:pPr>
              <w:pStyle w:val="12"/>
              <w:spacing w:before="73" w:line="188" w:lineRule="auto"/>
              <w:ind w:left="314"/>
              <w:rPr>
                <w:sz w:val="18"/>
                <w:szCs w:val="18"/>
              </w:rPr>
            </w:pPr>
            <w:r>
              <w:rPr>
                <w:sz w:val="18"/>
                <w:szCs w:val="18"/>
              </w:rPr>
              <w:t>6</w:t>
            </w:r>
          </w:p>
        </w:tc>
        <w:tc>
          <w:tcPr>
            <w:tcW w:w="4232" w:type="dxa"/>
            <w:gridSpan w:val="4"/>
            <w:vAlign w:val="top"/>
          </w:tcPr>
          <w:p w14:paraId="4B0C67C7">
            <w:pPr>
              <w:pStyle w:val="12"/>
              <w:spacing w:before="42" w:line="219" w:lineRule="auto"/>
              <w:ind w:left="106"/>
              <w:rPr>
                <w:rFonts w:ascii="宋体" w:hAnsi="宋体" w:eastAsia="宋体" w:cs="宋体"/>
                <w:sz w:val="18"/>
                <w:szCs w:val="18"/>
              </w:rPr>
            </w:pPr>
            <w:r>
              <w:rPr>
                <w:spacing w:val="-2"/>
                <w:sz w:val="18"/>
                <w:szCs w:val="18"/>
              </w:rPr>
              <w:t xml:space="preserve">0.75 </w:t>
            </w:r>
            <w:r>
              <w:rPr>
                <w:rFonts w:ascii="宋体" w:hAnsi="宋体" w:eastAsia="宋体" w:cs="宋体"/>
                <w:spacing w:val="-2"/>
                <w:sz w:val="18"/>
                <w:szCs w:val="18"/>
              </w:rPr>
              <w:t>倍直流</w:t>
            </w:r>
            <w:r>
              <w:rPr>
                <w:rFonts w:ascii="宋体" w:hAnsi="宋体" w:eastAsia="宋体" w:cs="宋体"/>
                <w:spacing w:val="-12"/>
                <w:sz w:val="18"/>
                <w:szCs w:val="18"/>
              </w:rPr>
              <w:t xml:space="preserve"> </w:t>
            </w:r>
            <w:r>
              <w:rPr>
                <w:spacing w:val="-2"/>
                <w:sz w:val="18"/>
                <w:szCs w:val="18"/>
              </w:rPr>
              <w:t xml:space="preserve">1mA </w:t>
            </w:r>
            <w:r>
              <w:rPr>
                <w:rFonts w:ascii="宋体" w:hAnsi="宋体" w:eastAsia="宋体" w:cs="宋体"/>
                <w:spacing w:val="-2"/>
                <w:sz w:val="18"/>
                <w:szCs w:val="18"/>
              </w:rPr>
              <w:t>参考电压下的漏电流</w:t>
            </w:r>
          </w:p>
        </w:tc>
        <w:tc>
          <w:tcPr>
            <w:tcW w:w="843" w:type="dxa"/>
            <w:vAlign w:val="top"/>
          </w:tcPr>
          <w:p w14:paraId="0E986B9C">
            <w:pPr>
              <w:pStyle w:val="12"/>
              <w:spacing w:before="73" w:line="180" w:lineRule="auto"/>
              <w:ind w:left="315"/>
              <w:rPr>
                <w:sz w:val="18"/>
                <w:szCs w:val="18"/>
              </w:rPr>
            </w:pPr>
            <w:r>
              <w:rPr>
                <w:rFonts w:ascii="宋体" w:hAnsi="宋体" w:eastAsia="宋体" w:cs="宋体"/>
                <w:spacing w:val="-26"/>
                <w:sz w:val="18"/>
                <w:szCs w:val="18"/>
              </w:rPr>
              <w:t>μ</w:t>
            </w:r>
            <w:r>
              <w:rPr>
                <w:spacing w:val="-26"/>
                <w:sz w:val="18"/>
                <w:szCs w:val="18"/>
              </w:rPr>
              <w:t>A</w:t>
            </w:r>
          </w:p>
        </w:tc>
        <w:tc>
          <w:tcPr>
            <w:tcW w:w="1859" w:type="dxa"/>
            <w:vAlign w:val="top"/>
          </w:tcPr>
          <w:p w14:paraId="6E832566">
            <w:pPr>
              <w:pStyle w:val="12"/>
              <w:spacing w:before="16" w:line="231" w:lineRule="auto"/>
              <w:ind w:left="759"/>
              <w:rPr>
                <w:sz w:val="18"/>
                <w:szCs w:val="18"/>
              </w:rPr>
            </w:pPr>
            <w:r>
              <w:rPr>
                <w:rFonts w:ascii="宋体" w:hAnsi="宋体" w:eastAsia="宋体" w:cs="宋体"/>
                <w:spacing w:val="-5"/>
              </w:rPr>
              <w:t>≤</w:t>
            </w:r>
            <w:r>
              <w:rPr>
                <w:spacing w:val="-5"/>
                <w:sz w:val="18"/>
                <w:szCs w:val="18"/>
              </w:rPr>
              <w:t>30</w:t>
            </w:r>
          </w:p>
        </w:tc>
        <w:tc>
          <w:tcPr>
            <w:tcW w:w="1867" w:type="dxa"/>
            <w:tcBorders>
              <w:right w:val="single" w:color="000000" w:sz="6" w:space="0"/>
            </w:tcBorders>
            <w:vAlign w:val="top"/>
          </w:tcPr>
          <w:p w14:paraId="1AF4EBBF">
            <w:pPr>
              <w:pStyle w:val="12"/>
              <w:spacing w:before="16" w:line="231" w:lineRule="auto"/>
              <w:ind w:left="760"/>
              <w:rPr>
                <w:sz w:val="18"/>
                <w:szCs w:val="18"/>
              </w:rPr>
            </w:pPr>
          </w:p>
        </w:tc>
      </w:tr>
      <w:tr w14:paraId="5233A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23" w:type="dxa"/>
            <w:tcBorders>
              <w:left w:val="single" w:color="000000" w:sz="6" w:space="0"/>
            </w:tcBorders>
            <w:vAlign w:val="top"/>
          </w:tcPr>
          <w:p w14:paraId="6324E45F">
            <w:pPr>
              <w:pStyle w:val="12"/>
              <w:spacing w:before="77" w:line="185" w:lineRule="auto"/>
              <w:ind w:left="313"/>
              <w:rPr>
                <w:sz w:val="18"/>
                <w:szCs w:val="18"/>
              </w:rPr>
            </w:pPr>
            <w:r>
              <w:rPr>
                <w:sz w:val="18"/>
                <w:szCs w:val="18"/>
              </w:rPr>
              <w:t>7</w:t>
            </w:r>
          </w:p>
        </w:tc>
        <w:tc>
          <w:tcPr>
            <w:tcW w:w="4232" w:type="dxa"/>
            <w:gridSpan w:val="4"/>
            <w:vAlign w:val="top"/>
          </w:tcPr>
          <w:p w14:paraId="00044D6F">
            <w:pPr>
              <w:spacing w:before="43" w:line="219" w:lineRule="auto"/>
              <w:ind w:left="317"/>
              <w:rPr>
                <w:rFonts w:ascii="宋体" w:hAnsi="宋体" w:eastAsia="宋体" w:cs="宋体"/>
                <w:sz w:val="18"/>
                <w:szCs w:val="18"/>
              </w:rPr>
            </w:pPr>
            <w:r>
              <w:rPr>
                <w:rFonts w:ascii="宋体" w:hAnsi="宋体" w:eastAsia="宋体" w:cs="宋体"/>
                <w:spacing w:val="-2"/>
                <w:sz w:val="18"/>
                <w:szCs w:val="18"/>
              </w:rPr>
              <w:t>工频参考电压</w:t>
            </w:r>
          </w:p>
        </w:tc>
        <w:tc>
          <w:tcPr>
            <w:tcW w:w="843" w:type="dxa"/>
            <w:vAlign w:val="top"/>
          </w:tcPr>
          <w:p w14:paraId="18175D56">
            <w:pPr>
              <w:pStyle w:val="12"/>
              <w:spacing w:before="71" w:line="192" w:lineRule="auto"/>
              <w:ind w:left="311"/>
              <w:rPr>
                <w:sz w:val="18"/>
                <w:szCs w:val="18"/>
              </w:rPr>
            </w:pPr>
            <w:r>
              <w:rPr>
                <w:spacing w:val="-1"/>
                <w:sz w:val="18"/>
                <w:szCs w:val="18"/>
              </w:rPr>
              <w:t>kV</w:t>
            </w:r>
          </w:p>
        </w:tc>
        <w:tc>
          <w:tcPr>
            <w:tcW w:w="1859" w:type="dxa"/>
            <w:vAlign w:val="top"/>
          </w:tcPr>
          <w:p w14:paraId="46D48FEB">
            <w:pPr>
              <w:spacing w:before="43" w:line="229" w:lineRule="auto"/>
              <w:ind w:left="730"/>
              <w:rPr>
                <w:rFonts w:ascii="宋体" w:hAnsi="宋体" w:eastAsia="宋体" w:cs="宋体"/>
                <w:sz w:val="18"/>
                <w:szCs w:val="18"/>
              </w:rPr>
            </w:pPr>
            <w:r>
              <w:rPr>
                <w:rFonts w:ascii="宋体" w:hAnsi="宋体" w:eastAsia="宋体" w:cs="宋体"/>
                <w:spacing w:val="-6"/>
                <w:sz w:val="18"/>
                <w:szCs w:val="18"/>
              </w:rPr>
              <w:t>≥100</w:t>
            </w:r>
          </w:p>
        </w:tc>
        <w:tc>
          <w:tcPr>
            <w:tcW w:w="1867" w:type="dxa"/>
            <w:tcBorders>
              <w:right w:val="single" w:color="000000" w:sz="6" w:space="0"/>
            </w:tcBorders>
            <w:vAlign w:val="top"/>
          </w:tcPr>
          <w:p w14:paraId="0BC549F6">
            <w:pPr>
              <w:spacing w:before="43" w:line="229" w:lineRule="auto"/>
              <w:ind w:left="731"/>
              <w:rPr>
                <w:rFonts w:ascii="宋体" w:hAnsi="宋体" w:eastAsia="宋体" w:cs="宋体"/>
                <w:sz w:val="18"/>
                <w:szCs w:val="18"/>
              </w:rPr>
            </w:pPr>
          </w:p>
        </w:tc>
      </w:tr>
      <w:tr w14:paraId="0E41B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23" w:type="dxa"/>
            <w:tcBorders>
              <w:left w:val="single" w:color="000000" w:sz="6" w:space="0"/>
            </w:tcBorders>
            <w:vAlign w:val="top"/>
          </w:tcPr>
          <w:p w14:paraId="4F890E03">
            <w:pPr>
              <w:pStyle w:val="12"/>
              <w:spacing w:before="205" w:line="188" w:lineRule="auto"/>
              <w:ind w:left="317"/>
              <w:rPr>
                <w:sz w:val="18"/>
                <w:szCs w:val="18"/>
              </w:rPr>
            </w:pPr>
            <w:r>
              <w:rPr>
                <w:sz w:val="18"/>
                <w:szCs w:val="18"/>
              </w:rPr>
              <w:t>8</w:t>
            </w:r>
          </w:p>
        </w:tc>
        <w:tc>
          <w:tcPr>
            <w:tcW w:w="4232" w:type="dxa"/>
            <w:gridSpan w:val="4"/>
            <w:vAlign w:val="top"/>
          </w:tcPr>
          <w:p w14:paraId="08CCD45E">
            <w:pPr>
              <w:pStyle w:val="12"/>
              <w:spacing w:before="75" w:line="215" w:lineRule="auto"/>
              <w:ind w:left="1079" w:right="105" w:hanging="630"/>
              <w:rPr>
                <w:rFonts w:ascii="宋体" w:hAnsi="宋体" w:eastAsia="宋体" w:cs="宋体"/>
                <w:sz w:val="18"/>
                <w:szCs w:val="18"/>
              </w:rPr>
            </w:pPr>
            <w:r>
              <w:rPr>
                <w:spacing w:val="-1"/>
                <w:sz w:val="18"/>
                <w:szCs w:val="18"/>
              </w:rPr>
              <w:t xml:space="preserve">500A </w:t>
            </w:r>
            <w:r>
              <w:rPr>
                <w:rFonts w:ascii="宋体" w:hAnsi="宋体" w:eastAsia="宋体" w:cs="宋体"/>
                <w:spacing w:val="-1"/>
                <w:sz w:val="18"/>
                <w:szCs w:val="18"/>
              </w:rPr>
              <w:t>操作冲击电流下的最大残压（峰值，不大</w:t>
            </w:r>
            <w:r>
              <w:rPr>
                <w:rFonts w:ascii="宋体" w:hAnsi="宋体" w:eastAsia="宋体" w:cs="宋体"/>
                <w:spacing w:val="-5"/>
                <w:sz w:val="18"/>
                <w:szCs w:val="18"/>
              </w:rPr>
              <w:t>于）</w:t>
            </w:r>
          </w:p>
        </w:tc>
        <w:tc>
          <w:tcPr>
            <w:tcW w:w="843" w:type="dxa"/>
            <w:vAlign w:val="top"/>
          </w:tcPr>
          <w:p w14:paraId="0818533C">
            <w:pPr>
              <w:pStyle w:val="12"/>
              <w:spacing w:before="201" w:line="192" w:lineRule="auto"/>
              <w:ind w:left="311"/>
              <w:rPr>
                <w:sz w:val="18"/>
                <w:szCs w:val="18"/>
              </w:rPr>
            </w:pPr>
            <w:r>
              <w:rPr>
                <w:spacing w:val="-1"/>
                <w:sz w:val="18"/>
                <w:szCs w:val="18"/>
              </w:rPr>
              <w:t>kV</w:t>
            </w:r>
          </w:p>
        </w:tc>
        <w:tc>
          <w:tcPr>
            <w:tcW w:w="1859" w:type="dxa"/>
            <w:vAlign w:val="top"/>
          </w:tcPr>
          <w:p w14:paraId="10F8F561">
            <w:pPr>
              <w:pStyle w:val="12"/>
              <w:spacing w:before="205" w:line="188" w:lineRule="auto"/>
              <w:ind w:left="800"/>
              <w:rPr>
                <w:sz w:val="18"/>
                <w:szCs w:val="18"/>
              </w:rPr>
            </w:pPr>
            <w:r>
              <w:rPr>
                <w:spacing w:val="-1"/>
                <w:sz w:val="18"/>
                <w:szCs w:val="18"/>
              </w:rPr>
              <w:t>226</w:t>
            </w:r>
          </w:p>
        </w:tc>
        <w:tc>
          <w:tcPr>
            <w:tcW w:w="1867" w:type="dxa"/>
            <w:tcBorders>
              <w:right w:val="single" w:color="000000" w:sz="6" w:space="0"/>
            </w:tcBorders>
            <w:vAlign w:val="top"/>
          </w:tcPr>
          <w:p w14:paraId="2E5F21E1">
            <w:pPr>
              <w:pStyle w:val="12"/>
              <w:spacing w:before="205" w:line="188" w:lineRule="auto"/>
              <w:ind w:left="801"/>
              <w:rPr>
                <w:sz w:val="18"/>
                <w:szCs w:val="18"/>
              </w:rPr>
            </w:pPr>
          </w:p>
        </w:tc>
      </w:tr>
      <w:tr w14:paraId="181C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23" w:type="dxa"/>
            <w:tcBorders>
              <w:left w:val="single" w:color="000000" w:sz="6" w:space="0"/>
            </w:tcBorders>
            <w:vAlign w:val="top"/>
          </w:tcPr>
          <w:p w14:paraId="1F574252">
            <w:pPr>
              <w:pStyle w:val="12"/>
              <w:spacing w:before="215" w:line="188" w:lineRule="auto"/>
              <w:ind w:left="313"/>
              <w:rPr>
                <w:sz w:val="18"/>
                <w:szCs w:val="18"/>
              </w:rPr>
            </w:pPr>
            <w:r>
              <w:rPr>
                <w:sz w:val="18"/>
                <w:szCs w:val="18"/>
              </w:rPr>
              <w:t>9</w:t>
            </w:r>
          </w:p>
        </w:tc>
        <w:tc>
          <w:tcPr>
            <w:tcW w:w="4232" w:type="dxa"/>
            <w:gridSpan w:val="4"/>
            <w:vAlign w:val="top"/>
          </w:tcPr>
          <w:p w14:paraId="0FF89E73">
            <w:pPr>
              <w:pStyle w:val="12"/>
              <w:spacing w:before="82" w:line="215" w:lineRule="auto"/>
              <w:ind w:left="1078" w:right="105" w:hanging="617"/>
              <w:rPr>
                <w:rFonts w:ascii="宋体" w:hAnsi="宋体" w:eastAsia="宋体" w:cs="宋体"/>
                <w:sz w:val="18"/>
                <w:szCs w:val="18"/>
              </w:rPr>
            </w:pPr>
            <w:r>
              <w:rPr>
                <w:spacing w:val="-1"/>
                <w:sz w:val="18"/>
                <w:szCs w:val="18"/>
              </w:rPr>
              <w:t xml:space="preserve">10kA </w:t>
            </w:r>
            <w:r>
              <w:rPr>
                <w:rFonts w:ascii="宋体" w:hAnsi="宋体" w:eastAsia="宋体" w:cs="宋体"/>
                <w:spacing w:val="-1"/>
                <w:sz w:val="18"/>
                <w:szCs w:val="18"/>
              </w:rPr>
              <w:t>雷电冲击电流下的最大残压（峰值</w:t>
            </w:r>
            <w:r>
              <w:rPr>
                <w:rFonts w:ascii="宋体" w:hAnsi="宋体" w:eastAsia="宋体" w:cs="宋体"/>
                <w:spacing w:val="-2"/>
                <w:sz w:val="18"/>
                <w:szCs w:val="18"/>
              </w:rPr>
              <w:t>，不大</w:t>
            </w:r>
            <w:r>
              <w:rPr>
                <w:rFonts w:ascii="宋体" w:hAnsi="宋体" w:eastAsia="宋体" w:cs="宋体"/>
                <w:spacing w:val="-5"/>
                <w:sz w:val="18"/>
                <w:szCs w:val="18"/>
              </w:rPr>
              <w:t>于）</w:t>
            </w:r>
          </w:p>
        </w:tc>
        <w:tc>
          <w:tcPr>
            <w:tcW w:w="843" w:type="dxa"/>
            <w:vAlign w:val="top"/>
          </w:tcPr>
          <w:p w14:paraId="64C5DCBB">
            <w:pPr>
              <w:pStyle w:val="12"/>
              <w:spacing w:before="211" w:line="192" w:lineRule="auto"/>
              <w:ind w:left="311"/>
              <w:rPr>
                <w:sz w:val="18"/>
                <w:szCs w:val="18"/>
              </w:rPr>
            </w:pPr>
            <w:r>
              <w:rPr>
                <w:spacing w:val="-1"/>
                <w:sz w:val="18"/>
                <w:szCs w:val="18"/>
              </w:rPr>
              <w:t>kV</w:t>
            </w:r>
          </w:p>
        </w:tc>
        <w:tc>
          <w:tcPr>
            <w:tcW w:w="1859" w:type="dxa"/>
            <w:vAlign w:val="top"/>
          </w:tcPr>
          <w:p w14:paraId="6866D8D3">
            <w:pPr>
              <w:pStyle w:val="12"/>
              <w:spacing w:before="215" w:line="188" w:lineRule="auto"/>
              <w:ind w:left="800"/>
              <w:rPr>
                <w:sz w:val="18"/>
                <w:szCs w:val="18"/>
              </w:rPr>
            </w:pPr>
            <w:r>
              <w:rPr>
                <w:spacing w:val="-1"/>
                <w:sz w:val="18"/>
                <w:szCs w:val="18"/>
              </w:rPr>
              <w:t>266</w:t>
            </w:r>
          </w:p>
        </w:tc>
        <w:tc>
          <w:tcPr>
            <w:tcW w:w="1867" w:type="dxa"/>
            <w:tcBorders>
              <w:right w:val="single" w:color="000000" w:sz="6" w:space="0"/>
            </w:tcBorders>
            <w:vAlign w:val="top"/>
          </w:tcPr>
          <w:p w14:paraId="6BD2F8A0">
            <w:pPr>
              <w:pStyle w:val="12"/>
              <w:spacing w:before="215" w:line="188" w:lineRule="auto"/>
              <w:ind w:left="801"/>
              <w:rPr>
                <w:sz w:val="18"/>
                <w:szCs w:val="18"/>
              </w:rPr>
            </w:pPr>
          </w:p>
        </w:tc>
      </w:tr>
      <w:tr w14:paraId="32CA8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23" w:type="dxa"/>
            <w:tcBorders>
              <w:left w:val="single" w:color="000000" w:sz="6" w:space="0"/>
            </w:tcBorders>
            <w:vAlign w:val="top"/>
          </w:tcPr>
          <w:p w14:paraId="4580590A">
            <w:pPr>
              <w:pStyle w:val="12"/>
              <w:spacing w:before="170" w:line="188" w:lineRule="auto"/>
              <w:ind w:left="281"/>
              <w:rPr>
                <w:sz w:val="18"/>
                <w:szCs w:val="18"/>
              </w:rPr>
            </w:pPr>
            <w:r>
              <w:rPr>
                <w:spacing w:val="-10"/>
                <w:sz w:val="18"/>
                <w:szCs w:val="18"/>
              </w:rPr>
              <w:t>10</w:t>
            </w:r>
          </w:p>
        </w:tc>
        <w:tc>
          <w:tcPr>
            <w:tcW w:w="4232" w:type="dxa"/>
            <w:gridSpan w:val="4"/>
            <w:vAlign w:val="top"/>
          </w:tcPr>
          <w:p w14:paraId="6F24053E">
            <w:pPr>
              <w:pStyle w:val="12"/>
              <w:spacing w:before="40" w:line="213" w:lineRule="auto"/>
              <w:ind w:left="1078" w:right="105" w:hanging="617"/>
              <w:rPr>
                <w:rFonts w:ascii="宋体" w:hAnsi="宋体" w:eastAsia="宋体" w:cs="宋体"/>
                <w:sz w:val="18"/>
                <w:szCs w:val="18"/>
              </w:rPr>
            </w:pPr>
            <w:r>
              <w:rPr>
                <w:spacing w:val="-3"/>
                <w:sz w:val="18"/>
                <w:szCs w:val="18"/>
              </w:rPr>
              <w:t>10kA</w:t>
            </w:r>
            <w:r>
              <w:rPr>
                <w:spacing w:val="40"/>
                <w:w w:val="101"/>
                <w:sz w:val="18"/>
                <w:szCs w:val="18"/>
              </w:rPr>
              <w:t xml:space="preserve"> </w:t>
            </w:r>
            <w:r>
              <w:rPr>
                <w:rFonts w:ascii="宋体" w:hAnsi="宋体" w:eastAsia="宋体" w:cs="宋体"/>
                <w:spacing w:val="-3"/>
                <w:sz w:val="18"/>
                <w:szCs w:val="18"/>
              </w:rPr>
              <w:t>陡波冲击电流下的最大残压（峰值，不大</w:t>
            </w:r>
            <w:r>
              <w:rPr>
                <w:rFonts w:ascii="宋体" w:hAnsi="宋体" w:eastAsia="宋体" w:cs="宋体"/>
                <w:spacing w:val="-5"/>
                <w:sz w:val="18"/>
                <w:szCs w:val="18"/>
              </w:rPr>
              <w:t>于）</w:t>
            </w:r>
          </w:p>
        </w:tc>
        <w:tc>
          <w:tcPr>
            <w:tcW w:w="843" w:type="dxa"/>
            <w:vAlign w:val="top"/>
          </w:tcPr>
          <w:p w14:paraId="10366F4B">
            <w:pPr>
              <w:pStyle w:val="12"/>
              <w:spacing w:before="166" w:line="192" w:lineRule="auto"/>
              <w:ind w:left="311"/>
              <w:rPr>
                <w:sz w:val="18"/>
                <w:szCs w:val="18"/>
              </w:rPr>
            </w:pPr>
            <w:r>
              <w:rPr>
                <w:spacing w:val="-1"/>
                <w:sz w:val="18"/>
                <w:szCs w:val="18"/>
              </w:rPr>
              <w:t>kV</w:t>
            </w:r>
          </w:p>
        </w:tc>
        <w:tc>
          <w:tcPr>
            <w:tcW w:w="1859" w:type="dxa"/>
            <w:vAlign w:val="top"/>
          </w:tcPr>
          <w:p w14:paraId="51F14CA4">
            <w:pPr>
              <w:pStyle w:val="12"/>
              <w:spacing w:before="170" w:line="188" w:lineRule="auto"/>
              <w:ind w:left="800"/>
              <w:rPr>
                <w:sz w:val="18"/>
                <w:szCs w:val="18"/>
              </w:rPr>
            </w:pPr>
            <w:r>
              <w:rPr>
                <w:spacing w:val="-1"/>
                <w:sz w:val="18"/>
                <w:szCs w:val="18"/>
              </w:rPr>
              <w:t>297</w:t>
            </w:r>
          </w:p>
        </w:tc>
        <w:tc>
          <w:tcPr>
            <w:tcW w:w="1867" w:type="dxa"/>
            <w:tcBorders>
              <w:right w:val="single" w:color="000000" w:sz="6" w:space="0"/>
            </w:tcBorders>
            <w:vAlign w:val="top"/>
          </w:tcPr>
          <w:p w14:paraId="7A2DD80D">
            <w:pPr>
              <w:pStyle w:val="12"/>
              <w:spacing w:before="170" w:line="188" w:lineRule="auto"/>
              <w:ind w:left="801"/>
              <w:rPr>
                <w:sz w:val="18"/>
                <w:szCs w:val="18"/>
              </w:rPr>
            </w:pPr>
          </w:p>
        </w:tc>
      </w:tr>
      <w:tr w14:paraId="44CAB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23" w:type="dxa"/>
            <w:tcBorders>
              <w:left w:val="single" w:color="000000" w:sz="6" w:space="0"/>
            </w:tcBorders>
            <w:vAlign w:val="top"/>
          </w:tcPr>
          <w:p w14:paraId="60A4529B">
            <w:pPr>
              <w:pStyle w:val="12"/>
              <w:spacing w:before="76" w:line="188" w:lineRule="auto"/>
              <w:ind w:left="286"/>
              <w:rPr>
                <w:sz w:val="18"/>
                <w:szCs w:val="18"/>
              </w:rPr>
            </w:pPr>
            <w:r>
              <w:rPr>
                <w:spacing w:val="-11"/>
                <w:sz w:val="18"/>
                <w:szCs w:val="18"/>
              </w:rPr>
              <w:t>11</w:t>
            </w:r>
          </w:p>
        </w:tc>
        <w:tc>
          <w:tcPr>
            <w:tcW w:w="4232" w:type="dxa"/>
            <w:gridSpan w:val="4"/>
            <w:vAlign w:val="top"/>
          </w:tcPr>
          <w:p w14:paraId="62AE3473">
            <w:pPr>
              <w:pStyle w:val="12"/>
              <w:spacing w:before="47" w:line="219" w:lineRule="auto"/>
              <w:ind w:left="317"/>
              <w:rPr>
                <w:rFonts w:ascii="宋体" w:hAnsi="宋体" w:eastAsia="宋体" w:cs="宋体"/>
                <w:sz w:val="18"/>
                <w:szCs w:val="18"/>
              </w:rPr>
            </w:pPr>
            <w:r>
              <w:rPr>
                <w:rFonts w:ascii="宋体" w:hAnsi="宋体" w:eastAsia="宋体" w:cs="宋体"/>
                <w:spacing w:val="-11"/>
                <w:sz w:val="18"/>
                <w:szCs w:val="18"/>
              </w:rPr>
              <w:t>大电流冲击耐受能力，</w:t>
            </w:r>
            <w:r>
              <w:rPr>
                <w:spacing w:val="-11"/>
                <w:sz w:val="18"/>
                <w:szCs w:val="18"/>
              </w:rPr>
              <w:t xml:space="preserve">4/10 </w:t>
            </w:r>
            <w:r>
              <w:rPr>
                <w:rFonts w:ascii="宋体" w:hAnsi="宋体" w:eastAsia="宋体" w:cs="宋体"/>
                <w:spacing w:val="-11"/>
                <w:sz w:val="18"/>
                <w:szCs w:val="18"/>
              </w:rPr>
              <w:t>μ</w:t>
            </w:r>
            <w:r>
              <w:rPr>
                <w:spacing w:val="-11"/>
                <w:sz w:val="18"/>
                <w:szCs w:val="18"/>
              </w:rPr>
              <w:t>s</w:t>
            </w:r>
            <w:r>
              <w:rPr>
                <w:spacing w:val="9"/>
                <w:sz w:val="18"/>
                <w:szCs w:val="18"/>
              </w:rPr>
              <w:t xml:space="preserve">   </w:t>
            </w:r>
            <w:r>
              <w:rPr>
                <w:spacing w:val="-11"/>
                <w:sz w:val="18"/>
                <w:szCs w:val="18"/>
              </w:rPr>
              <w:t xml:space="preserve">2 </w:t>
            </w:r>
            <w:r>
              <w:rPr>
                <w:rFonts w:ascii="宋体" w:hAnsi="宋体" w:eastAsia="宋体" w:cs="宋体"/>
                <w:spacing w:val="-11"/>
                <w:sz w:val="18"/>
                <w:szCs w:val="18"/>
              </w:rPr>
              <w:t>次</w:t>
            </w:r>
          </w:p>
        </w:tc>
        <w:tc>
          <w:tcPr>
            <w:tcW w:w="843" w:type="dxa"/>
            <w:vAlign w:val="top"/>
          </w:tcPr>
          <w:p w14:paraId="50DAB53D">
            <w:pPr>
              <w:pStyle w:val="12"/>
              <w:spacing w:before="72" w:line="192" w:lineRule="auto"/>
              <w:ind w:left="311"/>
              <w:rPr>
                <w:sz w:val="18"/>
                <w:szCs w:val="18"/>
              </w:rPr>
            </w:pPr>
            <w:r>
              <w:rPr>
                <w:spacing w:val="-1"/>
                <w:sz w:val="18"/>
                <w:szCs w:val="18"/>
              </w:rPr>
              <w:t>kA</w:t>
            </w:r>
          </w:p>
        </w:tc>
        <w:tc>
          <w:tcPr>
            <w:tcW w:w="1859" w:type="dxa"/>
            <w:vAlign w:val="top"/>
          </w:tcPr>
          <w:p w14:paraId="575F77EE">
            <w:pPr>
              <w:pStyle w:val="12"/>
              <w:spacing w:before="76" w:line="188" w:lineRule="auto"/>
              <w:ind w:left="817"/>
              <w:rPr>
                <w:sz w:val="18"/>
                <w:szCs w:val="18"/>
              </w:rPr>
            </w:pPr>
            <w:r>
              <w:rPr>
                <w:spacing w:val="-7"/>
                <w:sz w:val="18"/>
                <w:szCs w:val="18"/>
              </w:rPr>
              <w:t>100</w:t>
            </w:r>
          </w:p>
        </w:tc>
        <w:tc>
          <w:tcPr>
            <w:tcW w:w="1867" w:type="dxa"/>
            <w:tcBorders>
              <w:right w:val="single" w:color="000000" w:sz="6" w:space="0"/>
            </w:tcBorders>
            <w:vAlign w:val="top"/>
          </w:tcPr>
          <w:p w14:paraId="4CFB4A3A">
            <w:pPr>
              <w:pStyle w:val="12"/>
              <w:spacing w:before="76" w:line="188" w:lineRule="auto"/>
              <w:ind w:left="818"/>
              <w:rPr>
                <w:sz w:val="18"/>
                <w:szCs w:val="18"/>
              </w:rPr>
            </w:pPr>
          </w:p>
        </w:tc>
      </w:tr>
      <w:tr w14:paraId="0FD86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23" w:type="dxa"/>
            <w:tcBorders>
              <w:left w:val="single" w:color="000000" w:sz="6" w:space="0"/>
            </w:tcBorders>
            <w:vAlign w:val="top"/>
          </w:tcPr>
          <w:p w14:paraId="7C4D5FAD">
            <w:pPr>
              <w:pStyle w:val="12"/>
              <w:spacing w:before="77" w:line="188" w:lineRule="auto"/>
              <w:ind w:left="281"/>
              <w:rPr>
                <w:sz w:val="18"/>
                <w:szCs w:val="18"/>
              </w:rPr>
            </w:pPr>
            <w:r>
              <w:rPr>
                <w:spacing w:val="-10"/>
                <w:sz w:val="18"/>
                <w:szCs w:val="18"/>
              </w:rPr>
              <w:t>12</w:t>
            </w:r>
          </w:p>
        </w:tc>
        <w:tc>
          <w:tcPr>
            <w:tcW w:w="4232" w:type="dxa"/>
            <w:gridSpan w:val="4"/>
            <w:vAlign w:val="top"/>
          </w:tcPr>
          <w:p w14:paraId="705145ED">
            <w:pPr>
              <w:pStyle w:val="12"/>
              <w:spacing w:before="46" w:line="219" w:lineRule="auto"/>
              <w:ind w:left="403"/>
              <w:rPr>
                <w:rFonts w:ascii="宋体" w:hAnsi="宋体" w:eastAsia="宋体" w:cs="宋体"/>
                <w:sz w:val="18"/>
                <w:szCs w:val="18"/>
              </w:rPr>
            </w:pPr>
            <w:r>
              <w:rPr>
                <w:spacing w:val="-1"/>
                <w:sz w:val="18"/>
                <w:szCs w:val="18"/>
              </w:rPr>
              <w:t xml:space="preserve">2ms </w:t>
            </w:r>
            <w:r>
              <w:rPr>
                <w:rFonts w:ascii="宋体" w:hAnsi="宋体" w:eastAsia="宋体" w:cs="宋体"/>
                <w:spacing w:val="-1"/>
                <w:sz w:val="18"/>
                <w:szCs w:val="18"/>
              </w:rPr>
              <w:t>方波冲击电流（峰值）</w:t>
            </w:r>
          </w:p>
        </w:tc>
        <w:tc>
          <w:tcPr>
            <w:tcW w:w="843" w:type="dxa"/>
            <w:vAlign w:val="top"/>
          </w:tcPr>
          <w:p w14:paraId="47093269">
            <w:pPr>
              <w:pStyle w:val="12"/>
              <w:spacing w:before="76" w:line="189" w:lineRule="auto"/>
              <w:ind w:left="357"/>
              <w:rPr>
                <w:sz w:val="18"/>
                <w:szCs w:val="18"/>
              </w:rPr>
            </w:pPr>
            <w:r>
              <w:rPr>
                <w:sz w:val="18"/>
                <w:szCs w:val="18"/>
              </w:rPr>
              <w:t>A</w:t>
            </w:r>
          </w:p>
        </w:tc>
        <w:tc>
          <w:tcPr>
            <w:tcW w:w="1859" w:type="dxa"/>
            <w:vAlign w:val="top"/>
          </w:tcPr>
          <w:p w14:paraId="2677A034">
            <w:pPr>
              <w:pStyle w:val="12"/>
              <w:spacing w:before="77" w:line="188" w:lineRule="auto"/>
              <w:ind w:left="804"/>
              <w:rPr>
                <w:sz w:val="18"/>
                <w:szCs w:val="18"/>
              </w:rPr>
            </w:pPr>
            <w:r>
              <w:rPr>
                <w:spacing w:val="-3"/>
                <w:sz w:val="18"/>
                <w:szCs w:val="18"/>
              </w:rPr>
              <w:t>600</w:t>
            </w:r>
          </w:p>
        </w:tc>
        <w:tc>
          <w:tcPr>
            <w:tcW w:w="1867" w:type="dxa"/>
            <w:tcBorders>
              <w:right w:val="single" w:color="000000" w:sz="6" w:space="0"/>
            </w:tcBorders>
            <w:vAlign w:val="top"/>
          </w:tcPr>
          <w:p w14:paraId="4DAA48C9">
            <w:pPr>
              <w:pStyle w:val="12"/>
              <w:spacing w:before="77" w:line="188" w:lineRule="auto"/>
              <w:ind w:left="805"/>
              <w:rPr>
                <w:sz w:val="18"/>
                <w:szCs w:val="18"/>
              </w:rPr>
            </w:pPr>
          </w:p>
        </w:tc>
      </w:tr>
      <w:tr w14:paraId="40AB3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23" w:type="dxa"/>
            <w:vMerge w:val="restart"/>
            <w:tcBorders>
              <w:left w:val="single" w:color="000000" w:sz="6" w:space="0"/>
              <w:bottom w:val="nil"/>
            </w:tcBorders>
            <w:vAlign w:val="top"/>
          </w:tcPr>
          <w:p w14:paraId="004DEC59">
            <w:pPr>
              <w:pStyle w:val="12"/>
              <w:spacing w:before="217" w:line="188" w:lineRule="auto"/>
              <w:ind w:left="281"/>
              <w:rPr>
                <w:sz w:val="18"/>
                <w:szCs w:val="18"/>
              </w:rPr>
            </w:pPr>
            <w:r>
              <w:rPr>
                <w:spacing w:val="-10"/>
                <w:sz w:val="18"/>
                <w:szCs w:val="18"/>
              </w:rPr>
              <w:t>13</w:t>
            </w:r>
          </w:p>
        </w:tc>
        <w:tc>
          <w:tcPr>
            <w:tcW w:w="1952" w:type="dxa"/>
            <w:gridSpan w:val="3"/>
            <w:vMerge w:val="restart"/>
            <w:tcBorders>
              <w:bottom w:val="nil"/>
            </w:tcBorders>
            <w:vAlign w:val="top"/>
          </w:tcPr>
          <w:p w14:paraId="16F7D8C3">
            <w:pPr>
              <w:spacing w:before="186" w:line="219" w:lineRule="auto"/>
              <w:ind w:left="316"/>
              <w:rPr>
                <w:rFonts w:ascii="宋体" w:hAnsi="宋体" w:eastAsia="宋体" w:cs="宋体"/>
                <w:sz w:val="18"/>
                <w:szCs w:val="18"/>
              </w:rPr>
            </w:pPr>
            <w:r>
              <w:rPr>
                <w:rFonts w:ascii="宋体" w:hAnsi="宋体" w:eastAsia="宋体" w:cs="宋体"/>
                <w:spacing w:val="-2"/>
                <w:sz w:val="18"/>
                <w:szCs w:val="18"/>
              </w:rPr>
              <w:t>压力释放能力</w:t>
            </w:r>
          </w:p>
        </w:tc>
        <w:tc>
          <w:tcPr>
            <w:tcW w:w="2280" w:type="dxa"/>
            <w:vAlign w:val="top"/>
          </w:tcPr>
          <w:p w14:paraId="5BA0ECDD">
            <w:pPr>
              <w:pStyle w:val="12"/>
              <w:spacing w:before="47" w:line="220" w:lineRule="auto"/>
              <w:ind w:left="110"/>
              <w:rPr>
                <w:rFonts w:ascii="宋体" w:hAnsi="宋体" w:eastAsia="宋体" w:cs="宋体"/>
                <w:sz w:val="18"/>
                <w:szCs w:val="18"/>
              </w:rPr>
            </w:pPr>
            <w:r>
              <w:rPr>
                <w:spacing w:val="-1"/>
                <w:sz w:val="18"/>
                <w:szCs w:val="18"/>
              </w:rPr>
              <w:t xml:space="preserve">a.  </w:t>
            </w:r>
            <w:r>
              <w:rPr>
                <w:rFonts w:ascii="宋体" w:hAnsi="宋体" w:eastAsia="宋体" w:cs="宋体"/>
                <w:spacing w:val="-1"/>
                <w:sz w:val="18"/>
                <w:szCs w:val="18"/>
              </w:rPr>
              <w:t>大电流（</w:t>
            </w:r>
            <w:r>
              <w:rPr>
                <w:spacing w:val="-1"/>
                <w:sz w:val="18"/>
                <w:szCs w:val="18"/>
              </w:rPr>
              <w:t>0.2s</w:t>
            </w:r>
            <w:r>
              <w:rPr>
                <w:rFonts w:ascii="宋体" w:hAnsi="宋体" w:eastAsia="宋体" w:cs="宋体"/>
                <w:spacing w:val="-1"/>
                <w:sz w:val="18"/>
                <w:szCs w:val="18"/>
              </w:rPr>
              <w:t>）</w:t>
            </w:r>
          </w:p>
        </w:tc>
        <w:tc>
          <w:tcPr>
            <w:tcW w:w="843" w:type="dxa"/>
            <w:vAlign w:val="top"/>
          </w:tcPr>
          <w:p w14:paraId="53645B4E">
            <w:pPr>
              <w:pStyle w:val="12"/>
              <w:spacing w:before="72" w:line="192" w:lineRule="auto"/>
              <w:ind w:left="311"/>
              <w:rPr>
                <w:sz w:val="18"/>
                <w:szCs w:val="18"/>
              </w:rPr>
            </w:pPr>
            <w:r>
              <w:rPr>
                <w:spacing w:val="-1"/>
                <w:sz w:val="18"/>
                <w:szCs w:val="18"/>
              </w:rPr>
              <w:t>kA</w:t>
            </w:r>
          </w:p>
        </w:tc>
        <w:tc>
          <w:tcPr>
            <w:tcW w:w="1859" w:type="dxa"/>
            <w:vAlign w:val="top"/>
          </w:tcPr>
          <w:p w14:paraId="18755B6C">
            <w:pPr>
              <w:pStyle w:val="12"/>
              <w:spacing w:before="76" w:line="188" w:lineRule="auto"/>
              <w:ind w:left="842"/>
              <w:rPr>
                <w:sz w:val="18"/>
                <w:szCs w:val="18"/>
              </w:rPr>
            </w:pPr>
            <w:r>
              <w:rPr>
                <w:spacing w:val="-1"/>
                <w:sz w:val="18"/>
                <w:szCs w:val="18"/>
              </w:rPr>
              <w:t>40</w:t>
            </w:r>
          </w:p>
        </w:tc>
        <w:tc>
          <w:tcPr>
            <w:tcW w:w="1867" w:type="dxa"/>
            <w:tcBorders>
              <w:right w:val="single" w:color="000000" w:sz="6" w:space="0"/>
            </w:tcBorders>
            <w:vAlign w:val="top"/>
          </w:tcPr>
          <w:p w14:paraId="05F82ACC">
            <w:pPr>
              <w:pStyle w:val="12"/>
              <w:spacing w:before="76" w:line="188" w:lineRule="auto"/>
              <w:ind w:left="846"/>
              <w:rPr>
                <w:sz w:val="18"/>
                <w:szCs w:val="18"/>
              </w:rPr>
            </w:pPr>
          </w:p>
        </w:tc>
      </w:tr>
      <w:tr w14:paraId="5874A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23" w:type="dxa"/>
            <w:vMerge w:val="continue"/>
            <w:tcBorders>
              <w:top w:val="nil"/>
              <w:left w:val="single" w:color="000000" w:sz="6" w:space="0"/>
            </w:tcBorders>
            <w:vAlign w:val="top"/>
          </w:tcPr>
          <w:p w14:paraId="0C3735B2">
            <w:pPr>
              <w:rPr>
                <w:rFonts w:ascii="Arial"/>
                <w:sz w:val="21"/>
              </w:rPr>
            </w:pPr>
          </w:p>
        </w:tc>
        <w:tc>
          <w:tcPr>
            <w:tcW w:w="1952" w:type="dxa"/>
            <w:gridSpan w:val="3"/>
            <w:vMerge w:val="continue"/>
            <w:tcBorders>
              <w:top w:val="nil"/>
            </w:tcBorders>
            <w:vAlign w:val="top"/>
          </w:tcPr>
          <w:p w14:paraId="24054266">
            <w:pPr>
              <w:rPr>
                <w:rFonts w:ascii="Arial"/>
                <w:sz w:val="21"/>
              </w:rPr>
            </w:pPr>
          </w:p>
        </w:tc>
        <w:tc>
          <w:tcPr>
            <w:tcW w:w="2280" w:type="dxa"/>
            <w:vAlign w:val="top"/>
          </w:tcPr>
          <w:p w14:paraId="4F7C1E59">
            <w:pPr>
              <w:pStyle w:val="12"/>
              <w:spacing w:before="46" w:line="221" w:lineRule="auto"/>
              <w:ind w:left="103"/>
              <w:rPr>
                <w:rFonts w:ascii="宋体" w:hAnsi="宋体" w:eastAsia="宋体" w:cs="宋体"/>
                <w:sz w:val="18"/>
                <w:szCs w:val="18"/>
              </w:rPr>
            </w:pPr>
            <w:r>
              <w:rPr>
                <w:spacing w:val="-3"/>
                <w:sz w:val="18"/>
                <w:szCs w:val="18"/>
              </w:rPr>
              <w:t>b.</w:t>
            </w:r>
            <w:r>
              <w:rPr>
                <w:spacing w:val="6"/>
                <w:sz w:val="18"/>
                <w:szCs w:val="18"/>
              </w:rPr>
              <w:t xml:space="preserve">  </w:t>
            </w:r>
            <w:r>
              <w:rPr>
                <w:rFonts w:ascii="宋体" w:hAnsi="宋体" w:eastAsia="宋体" w:cs="宋体"/>
                <w:spacing w:val="-3"/>
                <w:sz w:val="18"/>
                <w:szCs w:val="18"/>
              </w:rPr>
              <w:t>小电流</w:t>
            </w:r>
          </w:p>
        </w:tc>
        <w:tc>
          <w:tcPr>
            <w:tcW w:w="843" w:type="dxa"/>
            <w:vAlign w:val="top"/>
          </w:tcPr>
          <w:p w14:paraId="7E9A4742">
            <w:pPr>
              <w:pStyle w:val="12"/>
              <w:spacing w:before="76" w:line="189" w:lineRule="auto"/>
              <w:ind w:left="357"/>
              <w:rPr>
                <w:sz w:val="18"/>
                <w:szCs w:val="18"/>
              </w:rPr>
            </w:pPr>
            <w:r>
              <w:rPr>
                <w:sz w:val="18"/>
                <w:szCs w:val="18"/>
              </w:rPr>
              <w:t>A</w:t>
            </w:r>
          </w:p>
        </w:tc>
        <w:tc>
          <w:tcPr>
            <w:tcW w:w="1859" w:type="dxa"/>
            <w:vAlign w:val="top"/>
          </w:tcPr>
          <w:p w14:paraId="693CEAEA">
            <w:pPr>
              <w:pStyle w:val="12"/>
              <w:spacing w:before="77" w:line="188" w:lineRule="auto"/>
              <w:ind w:left="807"/>
              <w:rPr>
                <w:sz w:val="18"/>
                <w:szCs w:val="18"/>
              </w:rPr>
            </w:pPr>
            <w:r>
              <w:rPr>
                <w:spacing w:val="-4"/>
                <w:sz w:val="18"/>
                <w:szCs w:val="18"/>
              </w:rPr>
              <w:t>800</w:t>
            </w:r>
          </w:p>
        </w:tc>
        <w:tc>
          <w:tcPr>
            <w:tcW w:w="1867" w:type="dxa"/>
            <w:tcBorders>
              <w:right w:val="single" w:color="000000" w:sz="6" w:space="0"/>
            </w:tcBorders>
            <w:vAlign w:val="top"/>
          </w:tcPr>
          <w:p w14:paraId="4F287737">
            <w:pPr>
              <w:pStyle w:val="12"/>
              <w:spacing w:before="77" w:line="188" w:lineRule="auto"/>
              <w:ind w:left="808"/>
              <w:rPr>
                <w:sz w:val="18"/>
                <w:szCs w:val="18"/>
              </w:rPr>
            </w:pPr>
          </w:p>
        </w:tc>
      </w:tr>
      <w:tr w14:paraId="10827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23" w:type="dxa"/>
            <w:vMerge w:val="restart"/>
            <w:tcBorders>
              <w:left w:val="single" w:color="000000" w:sz="6" w:space="0"/>
              <w:bottom w:val="nil"/>
            </w:tcBorders>
            <w:vAlign w:val="top"/>
          </w:tcPr>
          <w:p w14:paraId="50195435">
            <w:pPr>
              <w:spacing w:line="320" w:lineRule="auto"/>
              <w:rPr>
                <w:rFonts w:ascii="Arial"/>
                <w:sz w:val="21"/>
              </w:rPr>
            </w:pPr>
          </w:p>
          <w:p w14:paraId="0F83E87F">
            <w:pPr>
              <w:pStyle w:val="12"/>
              <w:spacing w:before="51" w:line="188" w:lineRule="auto"/>
              <w:ind w:left="281"/>
              <w:rPr>
                <w:sz w:val="18"/>
                <w:szCs w:val="18"/>
              </w:rPr>
            </w:pPr>
            <w:r>
              <w:rPr>
                <w:spacing w:val="-10"/>
                <w:sz w:val="18"/>
                <w:szCs w:val="18"/>
              </w:rPr>
              <w:t>14</w:t>
            </w:r>
          </w:p>
        </w:tc>
        <w:tc>
          <w:tcPr>
            <w:tcW w:w="1388" w:type="dxa"/>
            <w:vMerge w:val="restart"/>
            <w:tcBorders>
              <w:bottom w:val="nil"/>
            </w:tcBorders>
            <w:vAlign w:val="top"/>
          </w:tcPr>
          <w:p w14:paraId="0F9CCE1D">
            <w:pPr>
              <w:spacing w:before="244" w:line="212" w:lineRule="auto"/>
              <w:ind w:left="518" w:right="155" w:hanging="360"/>
              <w:rPr>
                <w:rFonts w:ascii="宋体" w:hAnsi="宋体" w:eastAsia="宋体" w:cs="宋体"/>
                <w:sz w:val="18"/>
                <w:szCs w:val="18"/>
              </w:rPr>
            </w:pPr>
            <w:r>
              <w:rPr>
                <w:rFonts w:ascii="宋体" w:hAnsi="宋体" w:eastAsia="宋体" w:cs="宋体"/>
                <w:spacing w:val="-2"/>
                <w:sz w:val="18"/>
                <w:szCs w:val="18"/>
              </w:rPr>
              <w:t>外套绝缘耐受</w:t>
            </w:r>
            <w:r>
              <w:rPr>
                <w:rFonts w:ascii="宋体" w:hAnsi="宋体" w:eastAsia="宋体" w:cs="宋体"/>
                <w:spacing w:val="-6"/>
                <w:sz w:val="18"/>
                <w:szCs w:val="18"/>
              </w:rPr>
              <w:t>强度</w:t>
            </w:r>
          </w:p>
        </w:tc>
        <w:tc>
          <w:tcPr>
            <w:tcW w:w="2844" w:type="dxa"/>
            <w:gridSpan w:val="3"/>
            <w:vAlign w:val="top"/>
          </w:tcPr>
          <w:p w14:paraId="68429B25">
            <w:pPr>
              <w:pStyle w:val="12"/>
              <w:spacing w:before="102" w:line="219" w:lineRule="auto"/>
              <w:ind w:left="287"/>
              <w:rPr>
                <w:rFonts w:ascii="宋体" w:hAnsi="宋体" w:eastAsia="宋体" w:cs="宋体"/>
                <w:sz w:val="18"/>
                <w:szCs w:val="18"/>
              </w:rPr>
            </w:pPr>
            <w:r>
              <w:rPr>
                <w:spacing w:val="-1"/>
                <w:sz w:val="18"/>
                <w:szCs w:val="18"/>
              </w:rPr>
              <w:t xml:space="preserve">a.  </w:t>
            </w:r>
            <w:r>
              <w:rPr>
                <w:rFonts w:ascii="宋体" w:hAnsi="宋体" w:eastAsia="宋体" w:cs="宋体"/>
                <w:spacing w:val="-1"/>
                <w:sz w:val="18"/>
                <w:szCs w:val="18"/>
              </w:rPr>
              <w:t>额定雷电冲击电压（峰值）</w:t>
            </w:r>
          </w:p>
        </w:tc>
        <w:tc>
          <w:tcPr>
            <w:tcW w:w="843" w:type="dxa"/>
            <w:vMerge w:val="restart"/>
            <w:tcBorders>
              <w:bottom w:val="nil"/>
            </w:tcBorders>
            <w:vAlign w:val="top"/>
          </w:tcPr>
          <w:p w14:paraId="63113C61">
            <w:pPr>
              <w:spacing w:line="316" w:lineRule="auto"/>
              <w:rPr>
                <w:rFonts w:ascii="Arial"/>
                <w:sz w:val="21"/>
              </w:rPr>
            </w:pPr>
          </w:p>
          <w:p w14:paraId="70DEF19C">
            <w:pPr>
              <w:pStyle w:val="12"/>
              <w:spacing w:before="52" w:line="192" w:lineRule="auto"/>
              <w:ind w:left="311"/>
              <w:rPr>
                <w:sz w:val="18"/>
                <w:szCs w:val="18"/>
              </w:rPr>
            </w:pPr>
            <w:r>
              <w:rPr>
                <w:spacing w:val="-1"/>
                <w:sz w:val="18"/>
                <w:szCs w:val="18"/>
              </w:rPr>
              <w:t>kV</w:t>
            </w:r>
          </w:p>
        </w:tc>
        <w:tc>
          <w:tcPr>
            <w:tcW w:w="1859" w:type="dxa"/>
            <w:vAlign w:val="top"/>
          </w:tcPr>
          <w:p w14:paraId="793D5800">
            <w:pPr>
              <w:spacing w:before="106" w:line="239" w:lineRule="auto"/>
              <w:ind w:left="486"/>
              <w:rPr>
                <w:rFonts w:ascii="宋体" w:hAnsi="宋体" w:eastAsia="宋体" w:cs="宋体"/>
                <w:sz w:val="18"/>
                <w:szCs w:val="18"/>
              </w:rPr>
            </w:pPr>
            <w:r>
              <w:rPr>
                <w:rFonts w:ascii="宋体" w:hAnsi="宋体" w:eastAsia="宋体" w:cs="宋体"/>
                <w:color w:val="FF00FF"/>
                <w:spacing w:val="-1"/>
                <w:sz w:val="18"/>
                <w:szCs w:val="18"/>
              </w:rPr>
              <w:t>450×1.025</w:t>
            </w:r>
          </w:p>
        </w:tc>
        <w:tc>
          <w:tcPr>
            <w:tcW w:w="1867" w:type="dxa"/>
            <w:tcBorders>
              <w:right w:val="single" w:color="000000" w:sz="6" w:space="0"/>
            </w:tcBorders>
            <w:vAlign w:val="top"/>
          </w:tcPr>
          <w:p w14:paraId="1CB4BCAA">
            <w:pPr>
              <w:spacing w:before="106" w:line="239" w:lineRule="auto"/>
              <w:ind w:left="489"/>
              <w:rPr>
                <w:rFonts w:ascii="宋体" w:hAnsi="宋体" w:eastAsia="宋体" w:cs="宋体"/>
                <w:sz w:val="18"/>
                <w:szCs w:val="18"/>
              </w:rPr>
            </w:pPr>
          </w:p>
        </w:tc>
      </w:tr>
      <w:tr w14:paraId="63546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23" w:type="dxa"/>
            <w:vMerge w:val="continue"/>
            <w:tcBorders>
              <w:top w:val="nil"/>
              <w:left w:val="single" w:color="000000" w:sz="6" w:space="0"/>
            </w:tcBorders>
            <w:vAlign w:val="top"/>
          </w:tcPr>
          <w:p w14:paraId="3F6192AE">
            <w:pPr>
              <w:rPr>
                <w:rFonts w:ascii="Arial"/>
                <w:sz w:val="21"/>
              </w:rPr>
            </w:pPr>
          </w:p>
        </w:tc>
        <w:tc>
          <w:tcPr>
            <w:tcW w:w="1388" w:type="dxa"/>
            <w:vMerge w:val="continue"/>
            <w:tcBorders>
              <w:top w:val="nil"/>
            </w:tcBorders>
            <w:vAlign w:val="top"/>
          </w:tcPr>
          <w:p w14:paraId="6D770883">
            <w:pPr>
              <w:rPr>
                <w:rFonts w:ascii="Arial"/>
                <w:sz w:val="21"/>
              </w:rPr>
            </w:pPr>
          </w:p>
        </w:tc>
        <w:tc>
          <w:tcPr>
            <w:tcW w:w="2844" w:type="dxa"/>
            <w:gridSpan w:val="3"/>
            <w:vAlign w:val="top"/>
          </w:tcPr>
          <w:p w14:paraId="4100B18F">
            <w:pPr>
              <w:pStyle w:val="12"/>
              <w:spacing w:before="47" w:line="212" w:lineRule="auto"/>
              <w:ind w:left="112" w:right="105" w:firstLine="168"/>
              <w:rPr>
                <w:rFonts w:ascii="宋体" w:hAnsi="宋体" w:eastAsia="宋体" w:cs="宋体"/>
                <w:sz w:val="18"/>
                <w:szCs w:val="18"/>
              </w:rPr>
            </w:pPr>
            <w:r>
              <w:rPr>
                <w:spacing w:val="4"/>
                <w:sz w:val="18"/>
                <w:szCs w:val="18"/>
              </w:rPr>
              <w:t xml:space="preserve">b.  </w:t>
            </w:r>
            <w:r>
              <w:rPr>
                <w:rFonts w:ascii="宋体" w:hAnsi="宋体" w:eastAsia="宋体" w:cs="宋体"/>
                <w:spacing w:val="4"/>
                <w:sz w:val="18"/>
                <w:szCs w:val="18"/>
              </w:rPr>
              <w:t>额定短时工频耐受电压（有</w:t>
            </w:r>
            <w:r>
              <w:rPr>
                <w:rFonts w:ascii="宋体" w:hAnsi="宋体" w:eastAsia="宋体" w:cs="宋体"/>
                <w:spacing w:val="-4"/>
                <w:sz w:val="18"/>
                <w:szCs w:val="18"/>
              </w:rPr>
              <w:t>效值）</w:t>
            </w:r>
          </w:p>
        </w:tc>
        <w:tc>
          <w:tcPr>
            <w:tcW w:w="843" w:type="dxa"/>
            <w:vMerge w:val="continue"/>
            <w:tcBorders>
              <w:top w:val="nil"/>
            </w:tcBorders>
            <w:vAlign w:val="top"/>
          </w:tcPr>
          <w:p w14:paraId="688D276F">
            <w:pPr>
              <w:rPr>
                <w:rFonts w:ascii="Arial"/>
                <w:sz w:val="21"/>
              </w:rPr>
            </w:pPr>
          </w:p>
        </w:tc>
        <w:tc>
          <w:tcPr>
            <w:tcW w:w="1859" w:type="dxa"/>
            <w:vAlign w:val="top"/>
          </w:tcPr>
          <w:p w14:paraId="7AE4E685">
            <w:pPr>
              <w:spacing w:before="150" w:line="239" w:lineRule="auto"/>
              <w:ind w:left="488"/>
              <w:rPr>
                <w:rFonts w:ascii="宋体" w:hAnsi="宋体" w:eastAsia="宋体" w:cs="宋体"/>
                <w:sz w:val="18"/>
                <w:szCs w:val="18"/>
              </w:rPr>
            </w:pPr>
            <w:r>
              <w:rPr>
                <w:rFonts w:ascii="宋体" w:hAnsi="宋体" w:eastAsia="宋体" w:cs="宋体"/>
                <w:color w:val="FF00FF"/>
                <w:spacing w:val="-1"/>
                <w:sz w:val="18"/>
                <w:szCs w:val="18"/>
              </w:rPr>
              <w:t>200×1.025</w:t>
            </w:r>
          </w:p>
        </w:tc>
        <w:tc>
          <w:tcPr>
            <w:tcW w:w="1867" w:type="dxa"/>
            <w:tcBorders>
              <w:right w:val="single" w:color="000000" w:sz="6" w:space="0"/>
            </w:tcBorders>
            <w:vAlign w:val="top"/>
          </w:tcPr>
          <w:p w14:paraId="15FEED96">
            <w:pPr>
              <w:spacing w:before="150" w:line="239" w:lineRule="auto"/>
              <w:ind w:left="492"/>
              <w:rPr>
                <w:rFonts w:ascii="宋体" w:hAnsi="宋体" w:eastAsia="宋体" w:cs="宋体"/>
                <w:sz w:val="18"/>
                <w:szCs w:val="18"/>
              </w:rPr>
            </w:pPr>
          </w:p>
        </w:tc>
      </w:tr>
      <w:tr w14:paraId="308CB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23" w:type="dxa"/>
            <w:tcBorders>
              <w:left w:val="single" w:color="000000" w:sz="6" w:space="0"/>
            </w:tcBorders>
            <w:vAlign w:val="top"/>
          </w:tcPr>
          <w:p w14:paraId="2876E8AF">
            <w:pPr>
              <w:pStyle w:val="12"/>
              <w:spacing w:before="90" w:line="188" w:lineRule="auto"/>
              <w:ind w:left="281"/>
              <w:rPr>
                <w:sz w:val="18"/>
                <w:szCs w:val="18"/>
              </w:rPr>
            </w:pPr>
            <w:r>
              <w:rPr>
                <w:spacing w:val="-10"/>
                <w:sz w:val="18"/>
                <w:szCs w:val="18"/>
              </w:rPr>
              <w:t>15</w:t>
            </w:r>
          </w:p>
        </w:tc>
        <w:tc>
          <w:tcPr>
            <w:tcW w:w="4232" w:type="dxa"/>
            <w:gridSpan w:val="4"/>
            <w:vAlign w:val="top"/>
          </w:tcPr>
          <w:p w14:paraId="108F4115">
            <w:pPr>
              <w:spacing w:before="73" w:line="219" w:lineRule="auto"/>
              <w:ind w:left="107"/>
              <w:rPr>
                <w:rFonts w:ascii="宋体" w:hAnsi="宋体" w:eastAsia="宋体" w:cs="宋体"/>
                <w:sz w:val="18"/>
                <w:szCs w:val="18"/>
              </w:rPr>
            </w:pPr>
            <w:r>
              <w:rPr>
                <w:rFonts w:ascii="宋体" w:hAnsi="宋体" w:eastAsia="宋体" w:cs="宋体"/>
                <w:spacing w:val="-1"/>
                <w:sz w:val="18"/>
                <w:szCs w:val="18"/>
              </w:rPr>
              <w:t>密封漏气率（浸泡法或其他有效方法）</w:t>
            </w:r>
          </w:p>
        </w:tc>
        <w:tc>
          <w:tcPr>
            <w:tcW w:w="843" w:type="dxa"/>
            <w:vAlign w:val="top"/>
          </w:tcPr>
          <w:p w14:paraId="006EC6D4">
            <w:pPr>
              <w:pStyle w:val="12"/>
              <w:spacing w:before="101" w:line="192" w:lineRule="auto"/>
              <w:ind w:left="396"/>
              <w:rPr>
                <w:sz w:val="18"/>
                <w:szCs w:val="18"/>
              </w:rPr>
            </w:pPr>
            <w:r>
              <w:rPr>
                <w:sz w:val="18"/>
                <w:szCs w:val="18"/>
              </w:rPr>
              <w:t>/</w:t>
            </w:r>
          </w:p>
        </w:tc>
        <w:tc>
          <w:tcPr>
            <w:tcW w:w="1859" w:type="dxa"/>
            <w:vAlign w:val="top"/>
          </w:tcPr>
          <w:p w14:paraId="173E9152">
            <w:pPr>
              <w:spacing w:before="73" w:line="219" w:lineRule="auto"/>
              <w:ind w:left="398"/>
              <w:rPr>
                <w:rFonts w:ascii="宋体" w:hAnsi="宋体" w:eastAsia="宋体" w:cs="宋体"/>
                <w:sz w:val="18"/>
                <w:szCs w:val="18"/>
              </w:rPr>
            </w:pPr>
            <w:r>
              <w:rPr>
                <w:rFonts w:ascii="宋体" w:hAnsi="宋体" w:eastAsia="宋体" w:cs="宋体"/>
                <w:spacing w:val="-2"/>
                <w:sz w:val="18"/>
                <w:szCs w:val="18"/>
              </w:rPr>
              <w:t>满足标准要求</w:t>
            </w:r>
          </w:p>
        </w:tc>
        <w:tc>
          <w:tcPr>
            <w:tcW w:w="1867" w:type="dxa"/>
            <w:tcBorders>
              <w:right w:val="single" w:color="000000" w:sz="6" w:space="0"/>
            </w:tcBorders>
            <w:vAlign w:val="top"/>
          </w:tcPr>
          <w:p w14:paraId="4D80681F">
            <w:pPr>
              <w:spacing w:before="73" w:line="219" w:lineRule="auto"/>
              <w:ind w:left="399"/>
              <w:rPr>
                <w:rFonts w:ascii="宋体" w:hAnsi="宋体" w:eastAsia="宋体" w:cs="宋体"/>
                <w:sz w:val="18"/>
                <w:szCs w:val="18"/>
              </w:rPr>
            </w:pPr>
          </w:p>
        </w:tc>
      </w:tr>
      <w:tr w14:paraId="72738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23" w:type="dxa"/>
            <w:vMerge w:val="restart"/>
            <w:tcBorders>
              <w:left w:val="single" w:color="000000" w:sz="6" w:space="0"/>
              <w:bottom w:val="nil"/>
            </w:tcBorders>
            <w:vAlign w:val="top"/>
          </w:tcPr>
          <w:p w14:paraId="36EB78E6">
            <w:pPr>
              <w:pStyle w:val="12"/>
              <w:spacing w:before="279" w:line="188" w:lineRule="auto"/>
              <w:ind w:left="281"/>
              <w:rPr>
                <w:sz w:val="18"/>
                <w:szCs w:val="18"/>
              </w:rPr>
            </w:pPr>
            <w:r>
              <w:rPr>
                <w:spacing w:val="-10"/>
                <w:sz w:val="18"/>
                <w:szCs w:val="18"/>
              </w:rPr>
              <w:t>16</w:t>
            </w:r>
          </w:p>
        </w:tc>
        <w:tc>
          <w:tcPr>
            <w:tcW w:w="1461" w:type="dxa"/>
            <w:gridSpan w:val="2"/>
            <w:vMerge w:val="restart"/>
            <w:tcBorders>
              <w:bottom w:val="nil"/>
            </w:tcBorders>
            <w:vAlign w:val="top"/>
          </w:tcPr>
          <w:p w14:paraId="0BF263D0">
            <w:pPr>
              <w:spacing w:before="248" w:line="219" w:lineRule="auto"/>
              <w:ind w:left="372"/>
              <w:rPr>
                <w:rFonts w:ascii="宋体" w:hAnsi="宋体" w:eastAsia="宋体" w:cs="宋体"/>
                <w:sz w:val="18"/>
                <w:szCs w:val="18"/>
              </w:rPr>
            </w:pPr>
            <w:r>
              <w:rPr>
                <w:rFonts w:ascii="宋体" w:hAnsi="宋体" w:eastAsia="宋体" w:cs="宋体"/>
                <w:spacing w:val="-3"/>
                <w:sz w:val="18"/>
                <w:szCs w:val="18"/>
              </w:rPr>
              <w:t>耐污能力</w:t>
            </w:r>
          </w:p>
        </w:tc>
        <w:tc>
          <w:tcPr>
            <w:tcW w:w="2771" w:type="dxa"/>
            <w:gridSpan w:val="2"/>
            <w:vAlign w:val="top"/>
          </w:tcPr>
          <w:p w14:paraId="10579AA1">
            <w:pPr>
              <w:pStyle w:val="12"/>
              <w:spacing w:before="75" w:line="219" w:lineRule="auto"/>
              <w:ind w:left="109"/>
              <w:rPr>
                <w:rFonts w:ascii="宋体" w:hAnsi="宋体" w:eastAsia="宋体" w:cs="宋体"/>
                <w:sz w:val="18"/>
                <w:szCs w:val="18"/>
              </w:rPr>
            </w:pPr>
            <w:r>
              <w:rPr>
                <w:spacing w:val="-1"/>
                <w:sz w:val="18"/>
                <w:szCs w:val="18"/>
              </w:rPr>
              <w:t xml:space="preserve">a.  </w:t>
            </w:r>
            <w:r>
              <w:rPr>
                <w:rFonts w:ascii="宋体" w:hAnsi="宋体" w:eastAsia="宋体" w:cs="宋体"/>
                <w:spacing w:val="-1"/>
                <w:sz w:val="18"/>
                <w:szCs w:val="18"/>
              </w:rPr>
              <w:t>人工污秽试验用盐密</w:t>
            </w:r>
          </w:p>
        </w:tc>
        <w:tc>
          <w:tcPr>
            <w:tcW w:w="843" w:type="dxa"/>
            <w:vAlign w:val="top"/>
          </w:tcPr>
          <w:p w14:paraId="106639E5">
            <w:pPr>
              <w:pStyle w:val="12"/>
              <w:spacing w:before="76" w:line="164" w:lineRule="auto"/>
              <w:ind w:left="143" w:right="139" w:firstLine="500"/>
              <w:rPr>
                <w:sz w:val="18"/>
                <w:szCs w:val="18"/>
              </w:rPr>
            </w:pPr>
            <w:r>
              <w:rPr>
                <w:sz w:val="11"/>
                <w:szCs w:val="11"/>
              </w:rPr>
              <w:t xml:space="preserve">2 </w:t>
            </w:r>
            <w:r>
              <w:rPr>
                <w:spacing w:val="-1"/>
                <w:sz w:val="18"/>
                <w:szCs w:val="18"/>
              </w:rPr>
              <w:t>mg/cm</w:t>
            </w:r>
          </w:p>
        </w:tc>
        <w:tc>
          <w:tcPr>
            <w:tcW w:w="1859" w:type="dxa"/>
            <w:vAlign w:val="top"/>
          </w:tcPr>
          <w:p w14:paraId="4F2CAF9D">
            <w:pPr>
              <w:pStyle w:val="12"/>
              <w:spacing w:before="116" w:line="188" w:lineRule="auto"/>
              <w:ind w:left="779"/>
              <w:rPr>
                <w:sz w:val="18"/>
                <w:szCs w:val="18"/>
              </w:rPr>
            </w:pPr>
            <w:r>
              <w:rPr>
                <w:spacing w:val="-2"/>
                <w:sz w:val="18"/>
                <w:szCs w:val="18"/>
              </w:rPr>
              <w:t>0.06</w:t>
            </w:r>
          </w:p>
        </w:tc>
        <w:tc>
          <w:tcPr>
            <w:tcW w:w="1867" w:type="dxa"/>
            <w:tcBorders>
              <w:right w:val="single" w:color="000000" w:sz="6" w:space="0"/>
            </w:tcBorders>
            <w:vAlign w:val="top"/>
          </w:tcPr>
          <w:p w14:paraId="6C6CA612">
            <w:pPr>
              <w:pStyle w:val="12"/>
              <w:spacing w:before="116" w:line="188" w:lineRule="auto"/>
              <w:ind w:left="780"/>
              <w:rPr>
                <w:sz w:val="18"/>
                <w:szCs w:val="18"/>
              </w:rPr>
            </w:pPr>
          </w:p>
        </w:tc>
      </w:tr>
      <w:tr w14:paraId="7AB83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723" w:type="dxa"/>
            <w:vMerge w:val="continue"/>
            <w:tcBorders>
              <w:top w:val="nil"/>
              <w:left w:val="single" w:color="000000" w:sz="6" w:space="0"/>
            </w:tcBorders>
            <w:vAlign w:val="top"/>
          </w:tcPr>
          <w:p w14:paraId="2D6BAA87">
            <w:pPr>
              <w:rPr>
                <w:rFonts w:ascii="Arial"/>
                <w:sz w:val="21"/>
              </w:rPr>
            </w:pPr>
          </w:p>
        </w:tc>
        <w:tc>
          <w:tcPr>
            <w:tcW w:w="1461" w:type="dxa"/>
            <w:gridSpan w:val="2"/>
            <w:vMerge w:val="continue"/>
            <w:tcBorders>
              <w:top w:val="nil"/>
            </w:tcBorders>
            <w:vAlign w:val="top"/>
          </w:tcPr>
          <w:p w14:paraId="0085D134">
            <w:pPr>
              <w:rPr>
                <w:rFonts w:ascii="Arial"/>
                <w:sz w:val="21"/>
              </w:rPr>
            </w:pPr>
          </w:p>
        </w:tc>
        <w:tc>
          <w:tcPr>
            <w:tcW w:w="2771" w:type="dxa"/>
            <w:gridSpan w:val="2"/>
            <w:vAlign w:val="top"/>
          </w:tcPr>
          <w:p w14:paraId="49DDCD63">
            <w:pPr>
              <w:pStyle w:val="12"/>
              <w:spacing w:before="77" w:line="219" w:lineRule="auto"/>
              <w:ind w:left="102"/>
              <w:rPr>
                <w:rFonts w:ascii="宋体" w:hAnsi="宋体" w:eastAsia="宋体" w:cs="宋体"/>
                <w:sz w:val="18"/>
                <w:szCs w:val="18"/>
              </w:rPr>
            </w:pPr>
            <w:r>
              <w:rPr>
                <w:spacing w:val="-1"/>
                <w:sz w:val="18"/>
                <w:szCs w:val="18"/>
              </w:rPr>
              <w:t xml:space="preserve">b.  </w:t>
            </w:r>
            <w:r>
              <w:rPr>
                <w:rFonts w:ascii="宋体" w:hAnsi="宋体" w:eastAsia="宋体" w:cs="宋体"/>
                <w:spacing w:val="-1"/>
                <w:sz w:val="18"/>
                <w:szCs w:val="18"/>
              </w:rPr>
              <w:t>等效爬电比距</w:t>
            </w:r>
          </w:p>
        </w:tc>
        <w:tc>
          <w:tcPr>
            <w:tcW w:w="843" w:type="dxa"/>
            <w:vAlign w:val="top"/>
          </w:tcPr>
          <w:p w14:paraId="20DF6EC6">
            <w:pPr>
              <w:pStyle w:val="12"/>
              <w:spacing w:before="102" w:line="192" w:lineRule="auto"/>
              <w:ind w:left="145"/>
              <w:rPr>
                <w:sz w:val="18"/>
                <w:szCs w:val="18"/>
              </w:rPr>
            </w:pPr>
            <w:r>
              <w:rPr>
                <w:spacing w:val="-1"/>
                <w:sz w:val="18"/>
                <w:szCs w:val="18"/>
              </w:rPr>
              <w:t>mm/kV</w:t>
            </w:r>
          </w:p>
        </w:tc>
        <w:tc>
          <w:tcPr>
            <w:tcW w:w="1859" w:type="dxa"/>
            <w:vAlign w:val="top"/>
          </w:tcPr>
          <w:p w14:paraId="613D805A">
            <w:pPr>
              <w:pStyle w:val="12"/>
              <w:spacing w:before="77" w:line="236" w:lineRule="auto"/>
              <w:ind w:left="775"/>
              <w:rPr>
                <w:sz w:val="18"/>
                <w:szCs w:val="18"/>
              </w:rPr>
            </w:pPr>
            <w:r>
              <w:rPr>
                <w:rFonts w:ascii="宋体" w:hAnsi="宋体" w:eastAsia="宋体" w:cs="宋体"/>
                <w:spacing w:val="-8"/>
                <w:sz w:val="18"/>
                <w:szCs w:val="18"/>
              </w:rPr>
              <w:t>≥</w:t>
            </w:r>
            <w:r>
              <w:rPr>
                <w:spacing w:val="-8"/>
                <w:sz w:val="18"/>
                <w:szCs w:val="18"/>
              </w:rPr>
              <w:t>31</w:t>
            </w:r>
          </w:p>
        </w:tc>
        <w:tc>
          <w:tcPr>
            <w:tcW w:w="1867" w:type="dxa"/>
            <w:tcBorders>
              <w:right w:val="single" w:color="000000" w:sz="6" w:space="0"/>
            </w:tcBorders>
            <w:vAlign w:val="top"/>
          </w:tcPr>
          <w:p w14:paraId="4DEBD6BF">
            <w:pPr>
              <w:pStyle w:val="12"/>
              <w:spacing w:before="77" w:line="236" w:lineRule="auto"/>
              <w:ind w:left="776"/>
              <w:rPr>
                <w:sz w:val="18"/>
                <w:szCs w:val="18"/>
              </w:rPr>
            </w:pPr>
          </w:p>
        </w:tc>
      </w:tr>
      <w:tr w14:paraId="53961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23" w:type="dxa"/>
            <w:tcBorders>
              <w:left w:val="single" w:color="000000" w:sz="6" w:space="0"/>
            </w:tcBorders>
            <w:vAlign w:val="top"/>
          </w:tcPr>
          <w:p w14:paraId="137669F3">
            <w:pPr>
              <w:pStyle w:val="12"/>
              <w:spacing w:before="92" w:line="188" w:lineRule="auto"/>
              <w:ind w:left="281"/>
              <w:rPr>
                <w:sz w:val="18"/>
                <w:szCs w:val="18"/>
              </w:rPr>
            </w:pPr>
            <w:r>
              <w:rPr>
                <w:spacing w:val="-10"/>
                <w:sz w:val="18"/>
                <w:szCs w:val="18"/>
              </w:rPr>
              <w:t>17</w:t>
            </w:r>
          </w:p>
        </w:tc>
        <w:tc>
          <w:tcPr>
            <w:tcW w:w="4232" w:type="dxa"/>
            <w:gridSpan w:val="4"/>
            <w:vAlign w:val="top"/>
          </w:tcPr>
          <w:p w14:paraId="2EE6D45F">
            <w:pPr>
              <w:spacing w:before="76" w:line="219" w:lineRule="auto"/>
              <w:ind w:left="317"/>
              <w:rPr>
                <w:rFonts w:ascii="宋体" w:hAnsi="宋体" w:eastAsia="宋体" w:cs="宋体"/>
                <w:sz w:val="18"/>
                <w:szCs w:val="18"/>
              </w:rPr>
            </w:pPr>
            <w:r>
              <w:rPr>
                <w:rFonts w:ascii="宋体" w:hAnsi="宋体" w:eastAsia="宋体" w:cs="宋体"/>
                <w:spacing w:val="-2"/>
                <w:sz w:val="18"/>
                <w:szCs w:val="18"/>
              </w:rPr>
              <w:t>最大局部放电量</w:t>
            </w:r>
          </w:p>
        </w:tc>
        <w:tc>
          <w:tcPr>
            <w:tcW w:w="843" w:type="dxa"/>
            <w:vAlign w:val="top"/>
          </w:tcPr>
          <w:p w14:paraId="106B09B2">
            <w:pPr>
              <w:pStyle w:val="12"/>
              <w:spacing w:before="107" w:line="188" w:lineRule="auto"/>
              <w:ind w:left="314"/>
              <w:rPr>
                <w:sz w:val="18"/>
                <w:szCs w:val="18"/>
              </w:rPr>
            </w:pPr>
            <w:r>
              <w:rPr>
                <w:sz w:val="18"/>
                <w:szCs w:val="18"/>
              </w:rPr>
              <w:t>pC</w:t>
            </w:r>
          </w:p>
        </w:tc>
        <w:tc>
          <w:tcPr>
            <w:tcW w:w="1859" w:type="dxa"/>
            <w:vAlign w:val="top"/>
          </w:tcPr>
          <w:p w14:paraId="223BD13E">
            <w:pPr>
              <w:pStyle w:val="12"/>
              <w:spacing w:before="75" w:line="236" w:lineRule="auto"/>
              <w:ind w:left="770"/>
              <w:rPr>
                <w:sz w:val="18"/>
                <w:szCs w:val="18"/>
              </w:rPr>
            </w:pPr>
            <w:r>
              <w:rPr>
                <w:rFonts w:ascii="宋体" w:hAnsi="宋体" w:eastAsia="宋体" w:cs="宋体"/>
                <w:spacing w:val="-7"/>
                <w:sz w:val="18"/>
                <w:szCs w:val="18"/>
              </w:rPr>
              <w:t>≤</w:t>
            </w:r>
            <w:r>
              <w:rPr>
                <w:spacing w:val="-7"/>
                <w:sz w:val="18"/>
                <w:szCs w:val="18"/>
              </w:rPr>
              <w:t>10</w:t>
            </w:r>
          </w:p>
        </w:tc>
        <w:tc>
          <w:tcPr>
            <w:tcW w:w="1867" w:type="dxa"/>
            <w:tcBorders>
              <w:right w:val="single" w:color="000000" w:sz="6" w:space="0"/>
            </w:tcBorders>
            <w:vAlign w:val="top"/>
          </w:tcPr>
          <w:p w14:paraId="06AFB462">
            <w:pPr>
              <w:pStyle w:val="12"/>
              <w:spacing w:before="75" w:line="236" w:lineRule="auto"/>
              <w:ind w:left="771"/>
              <w:rPr>
                <w:sz w:val="18"/>
                <w:szCs w:val="18"/>
              </w:rPr>
            </w:pPr>
          </w:p>
        </w:tc>
      </w:tr>
      <w:tr w14:paraId="1B195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723" w:type="dxa"/>
            <w:tcBorders>
              <w:left w:val="single" w:color="000000" w:sz="6" w:space="0"/>
            </w:tcBorders>
            <w:vAlign w:val="top"/>
          </w:tcPr>
          <w:p w14:paraId="78574FBA">
            <w:pPr>
              <w:pStyle w:val="12"/>
              <w:spacing w:before="94" w:line="188" w:lineRule="auto"/>
              <w:ind w:left="281"/>
              <w:rPr>
                <w:sz w:val="18"/>
                <w:szCs w:val="18"/>
              </w:rPr>
            </w:pPr>
            <w:r>
              <w:rPr>
                <w:spacing w:val="-10"/>
                <w:sz w:val="18"/>
                <w:szCs w:val="18"/>
              </w:rPr>
              <w:t>18</w:t>
            </w:r>
          </w:p>
        </w:tc>
        <w:tc>
          <w:tcPr>
            <w:tcW w:w="4232" w:type="dxa"/>
            <w:gridSpan w:val="4"/>
            <w:vAlign w:val="top"/>
          </w:tcPr>
          <w:p w14:paraId="2E377308">
            <w:pPr>
              <w:spacing w:before="77" w:line="219" w:lineRule="auto"/>
              <w:ind w:left="317"/>
              <w:rPr>
                <w:rFonts w:ascii="宋体" w:hAnsi="宋体" w:eastAsia="宋体" w:cs="宋体"/>
                <w:sz w:val="18"/>
                <w:szCs w:val="18"/>
              </w:rPr>
            </w:pPr>
            <w:r>
              <w:rPr>
                <w:rFonts w:ascii="宋体" w:hAnsi="宋体" w:eastAsia="宋体" w:cs="宋体"/>
                <w:spacing w:val="-2"/>
                <w:sz w:val="18"/>
                <w:szCs w:val="18"/>
              </w:rPr>
              <w:t>最大无线电干扰电压</w:t>
            </w:r>
          </w:p>
        </w:tc>
        <w:tc>
          <w:tcPr>
            <w:tcW w:w="843" w:type="dxa"/>
            <w:vAlign w:val="top"/>
          </w:tcPr>
          <w:p w14:paraId="36ADC0A4">
            <w:pPr>
              <w:pStyle w:val="12"/>
              <w:spacing w:before="110" w:line="178" w:lineRule="auto"/>
              <w:ind w:left="315"/>
              <w:rPr>
                <w:sz w:val="18"/>
                <w:szCs w:val="18"/>
              </w:rPr>
            </w:pPr>
            <w:r>
              <w:rPr>
                <w:rFonts w:ascii="宋体" w:hAnsi="宋体" w:eastAsia="宋体" w:cs="宋体"/>
                <w:spacing w:val="-26"/>
                <w:sz w:val="18"/>
                <w:szCs w:val="18"/>
              </w:rPr>
              <w:t>μ</w:t>
            </w:r>
            <w:r>
              <w:rPr>
                <w:spacing w:val="-26"/>
                <w:sz w:val="18"/>
                <w:szCs w:val="18"/>
              </w:rPr>
              <w:t>V</w:t>
            </w:r>
          </w:p>
        </w:tc>
        <w:tc>
          <w:tcPr>
            <w:tcW w:w="1859" w:type="dxa"/>
            <w:vAlign w:val="top"/>
          </w:tcPr>
          <w:p w14:paraId="79A6755B">
            <w:pPr>
              <w:pStyle w:val="12"/>
              <w:spacing w:before="77" w:line="236" w:lineRule="auto"/>
              <w:ind w:left="725"/>
              <w:rPr>
                <w:sz w:val="18"/>
                <w:szCs w:val="18"/>
              </w:rPr>
            </w:pPr>
            <w:r>
              <w:rPr>
                <w:rFonts w:ascii="宋体" w:hAnsi="宋体" w:eastAsia="宋体" w:cs="宋体"/>
                <w:spacing w:val="-5"/>
                <w:sz w:val="18"/>
                <w:szCs w:val="18"/>
              </w:rPr>
              <w:t>≤</w:t>
            </w:r>
            <w:r>
              <w:rPr>
                <w:spacing w:val="-5"/>
                <w:sz w:val="18"/>
                <w:szCs w:val="18"/>
              </w:rPr>
              <w:t>200</w:t>
            </w:r>
          </w:p>
        </w:tc>
        <w:tc>
          <w:tcPr>
            <w:tcW w:w="1867" w:type="dxa"/>
            <w:tcBorders>
              <w:right w:val="single" w:color="000000" w:sz="6" w:space="0"/>
            </w:tcBorders>
            <w:vAlign w:val="top"/>
          </w:tcPr>
          <w:p w14:paraId="3F435DD5">
            <w:pPr>
              <w:pStyle w:val="12"/>
              <w:spacing w:before="77" w:line="236" w:lineRule="auto"/>
              <w:ind w:left="726"/>
              <w:rPr>
                <w:sz w:val="18"/>
                <w:szCs w:val="18"/>
              </w:rPr>
            </w:pPr>
          </w:p>
        </w:tc>
      </w:tr>
      <w:tr w14:paraId="187F7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723" w:type="dxa"/>
            <w:vMerge w:val="restart"/>
            <w:tcBorders>
              <w:left w:val="single" w:color="000000" w:sz="6" w:space="0"/>
              <w:bottom w:val="nil"/>
            </w:tcBorders>
            <w:vAlign w:val="top"/>
          </w:tcPr>
          <w:p w14:paraId="393454B2">
            <w:pPr>
              <w:pStyle w:val="12"/>
              <w:spacing w:before="268" w:line="188" w:lineRule="auto"/>
              <w:ind w:left="281"/>
              <w:rPr>
                <w:sz w:val="18"/>
                <w:szCs w:val="18"/>
              </w:rPr>
            </w:pPr>
            <w:r>
              <w:rPr>
                <w:spacing w:val="-10"/>
                <w:sz w:val="18"/>
                <w:szCs w:val="18"/>
              </w:rPr>
              <w:t>19</w:t>
            </w:r>
          </w:p>
        </w:tc>
        <w:tc>
          <w:tcPr>
            <w:tcW w:w="1461" w:type="dxa"/>
            <w:gridSpan w:val="2"/>
            <w:vMerge w:val="restart"/>
            <w:tcBorders>
              <w:bottom w:val="nil"/>
            </w:tcBorders>
            <w:vAlign w:val="top"/>
          </w:tcPr>
          <w:p w14:paraId="5756DFF3">
            <w:pPr>
              <w:spacing w:before="239" w:line="219" w:lineRule="auto"/>
              <w:ind w:left="371"/>
              <w:rPr>
                <w:rFonts w:ascii="宋体" w:hAnsi="宋体" w:eastAsia="宋体" w:cs="宋体"/>
                <w:sz w:val="18"/>
                <w:szCs w:val="18"/>
              </w:rPr>
            </w:pPr>
            <w:r>
              <w:rPr>
                <w:rFonts w:ascii="宋体" w:hAnsi="宋体" w:eastAsia="宋体" w:cs="宋体"/>
                <w:spacing w:val="-2"/>
                <w:sz w:val="18"/>
                <w:szCs w:val="18"/>
              </w:rPr>
              <w:t>动作负载</w:t>
            </w:r>
          </w:p>
        </w:tc>
        <w:tc>
          <w:tcPr>
            <w:tcW w:w="2771" w:type="dxa"/>
            <w:gridSpan w:val="2"/>
            <w:vAlign w:val="top"/>
          </w:tcPr>
          <w:p w14:paraId="326B9A16">
            <w:pPr>
              <w:pStyle w:val="12"/>
              <w:spacing w:before="78" w:line="219" w:lineRule="auto"/>
              <w:ind w:left="109"/>
              <w:rPr>
                <w:rFonts w:ascii="宋体" w:hAnsi="宋体" w:eastAsia="宋体" w:cs="宋体"/>
                <w:sz w:val="18"/>
                <w:szCs w:val="18"/>
              </w:rPr>
            </w:pPr>
            <w:r>
              <w:rPr>
                <w:spacing w:val="-4"/>
                <w:sz w:val="18"/>
                <w:szCs w:val="18"/>
              </w:rPr>
              <w:t>a.</w:t>
            </w:r>
            <w:r>
              <w:rPr>
                <w:spacing w:val="17"/>
                <w:w w:val="101"/>
                <w:sz w:val="18"/>
                <w:szCs w:val="18"/>
              </w:rPr>
              <w:t xml:space="preserve">  </w:t>
            </w:r>
            <w:r>
              <w:rPr>
                <w:rFonts w:ascii="宋体" w:hAnsi="宋体" w:eastAsia="宋体" w:cs="宋体"/>
                <w:spacing w:val="-4"/>
                <w:sz w:val="18"/>
                <w:szCs w:val="18"/>
              </w:rPr>
              <w:t>电压分布不均匀系数</w:t>
            </w:r>
          </w:p>
        </w:tc>
        <w:tc>
          <w:tcPr>
            <w:tcW w:w="843" w:type="dxa"/>
            <w:vAlign w:val="top"/>
          </w:tcPr>
          <w:p w14:paraId="5778E2F4">
            <w:pPr>
              <w:rPr>
                <w:rFonts w:ascii="Arial"/>
                <w:sz w:val="21"/>
              </w:rPr>
            </w:pPr>
          </w:p>
        </w:tc>
        <w:tc>
          <w:tcPr>
            <w:tcW w:w="1859" w:type="dxa"/>
            <w:vAlign w:val="top"/>
          </w:tcPr>
          <w:p w14:paraId="7543859D">
            <w:pPr>
              <w:pStyle w:val="12"/>
              <w:spacing w:before="107" w:line="188" w:lineRule="auto"/>
              <w:ind w:left="793"/>
              <w:rPr>
                <w:sz w:val="18"/>
                <w:szCs w:val="18"/>
              </w:rPr>
            </w:pPr>
            <w:r>
              <w:rPr>
                <w:spacing w:val="-5"/>
                <w:sz w:val="18"/>
                <w:szCs w:val="18"/>
              </w:rPr>
              <w:t>1.15</w:t>
            </w:r>
          </w:p>
        </w:tc>
        <w:tc>
          <w:tcPr>
            <w:tcW w:w="1867" w:type="dxa"/>
            <w:tcBorders>
              <w:right w:val="single" w:color="000000" w:sz="6" w:space="0"/>
            </w:tcBorders>
            <w:vAlign w:val="top"/>
          </w:tcPr>
          <w:p w14:paraId="409C2657">
            <w:pPr>
              <w:pStyle w:val="12"/>
              <w:spacing w:before="107" w:line="188" w:lineRule="auto"/>
              <w:ind w:left="794"/>
              <w:rPr>
                <w:sz w:val="18"/>
                <w:szCs w:val="18"/>
              </w:rPr>
            </w:pPr>
          </w:p>
        </w:tc>
      </w:tr>
      <w:tr w14:paraId="44342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23" w:type="dxa"/>
            <w:vMerge w:val="continue"/>
            <w:tcBorders>
              <w:top w:val="nil"/>
              <w:left w:val="single" w:color="000000" w:sz="6" w:space="0"/>
            </w:tcBorders>
            <w:vAlign w:val="top"/>
          </w:tcPr>
          <w:p w14:paraId="735E065D">
            <w:pPr>
              <w:rPr>
                <w:rFonts w:ascii="Arial"/>
                <w:sz w:val="21"/>
              </w:rPr>
            </w:pPr>
          </w:p>
        </w:tc>
        <w:tc>
          <w:tcPr>
            <w:tcW w:w="1461" w:type="dxa"/>
            <w:gridSpan w:val="2"/>
            <w:vMerge w:val="continue"/>
            <w:tcBorders>
              <w:top w:val="nil"/>
            </w:tcBorders>
            <w:vAlign w:val="top"/>
          </w:tcPr>
          <w:p w14:paraId="47B1C0D8">
            <w:pPr>
              <w:rPr>
                <w:rFonts w:ascii="Arial"/>
                <w:sz w:val="21"/>
              </w:rPr>
            </w:pPr>
          </w:p>
        </w:tc>
        <w:tc>
          <w:tcPr>
            <w:tcW w:w="2771" w:type="dxa"/>
            <w:gridSpan w:val="2"/>
            <w:vAlign w:val="top"/>
          </w:tcPr>
          <w:p w14:paraId="5DDD39E7">
            <w:pPr>
              <w:pStyle w:val="12"/>
              <w:spacing w:before="80" w:line="219" w:lineRule="auto"/>
              <w:ind w:left="102"/>
              <w:rPr>
                <w:rFonts w:ascii="宋体" w:hAnsi="宋体" w:eastAsia="宋体" w:cs="宋体"/>
                <w:sz w:val="18"/>
                <w:szCs w:val="18"/>
              </w:rPr>
            </w:pPr>
            <w:r>
              <w:rPr>
                <w:spacing w:val="-1"/>
                <w:sz w:val="18"/>
                <w:szCs w:val="18"/>
              </w:rPr>
              <w:t xml:space="preserve">b.  </w:t>
            </w:r>
            <w:r>
              <w:rPr>
                <w:rFonts w:ascii="宋体" w:hAnsi="宋体" w:eastAsia="宋体" w:cs="宋体"/>
                <w:spacing w:val="-1"/>
                <w:sz w:val="18"/>
                <w:szCs w:val="18"/>
              </w:rPr>
              <w:t>人工加速老化试验的荷电率</w:t>
            </w:r>
          </w:p>
        </w:tc>
        <w:tc>
          <w:tcPr>
            <w:tcW w:w="843" w:type="dxa"/>
            <w:vAlign w:val="top"/>
          </w:tcPr>
          <w:p w14:paraId="02598914">
            <w:pPr>
              <w:pStyle w:val="12"/>
              <w:spacing w:before="108" w:line="188" w:lineRule="auto"/>
              <w:ind w:left="352"/>
              <w:rPr>
                <w:sz w:val="18"/>
                <w:szCs w:val="18"/>
              </w:rPr>
            </w:pPr>
            <w:r>
              <w:rPr>
                <w:sz w:val="18"/>
                <w:szCs w:val="18"/>
              </w:rPr>
              <w:t>%</w:t>
            </w:r>
          </w:p>
        </w:tc>
        <w:tc>
          <w:tcPr>
            <w:tcW w:w="1859" w:type="dxa"/>
            <w:vAlign w:val="top"/>
          </w:tcPr>
          <w:p w14:paraId="5F4C2B83">
            <w:pPr>
              <w:pStyle w:val="12"/>
              <w:spacing w:before="79" w:line="233" w:lineRule="auto"/>
              <w:ind w:left="775"/>
              <w:rPr>
                <w:sz w:val="18"/>
                <w:szCs w:val="18"/>
              </w:rPr>
            </w:pPr>
            <w:r>
              <w:rPr>
                <w:rFonts w:ascii="宋体" w:hAnsi="宋体" w:eastAsia="宋体" w:cs="宋体"/>
                <w:spacing w:val="-8"/>
                <w:sz w:val="18"/>
                <w:szCs w:val="18"/>
              </w:rPr>
              <w:t>≥</w:t>
            </w:r>
            <w:r>
              <w:rPr>
                <w:spacing w:val="-8"/>
                <w:sz w:val="18"/>
                <w:szCs w:val="18"/>
              </w:rPr>
              <w:t>90</w:t>
            </w:r>
          </w:p>
        </w:tc>
        <w:tc>
          <w:tcPr>
            <w:tcW w:w="1867" w:type="dxa"/>
            <w:tcBorders>
              <w:right w:val="single" w:color="000000" w:sz="6" w:space="0"/>
            </w:tcBorders>
            <w:vAlign w:val="top"/>
          </w:tcPr>
          <w:p w14:paraId="34E88F6A">
            <w:pPr>
              <w:pStyle w:val="12"/>
              <w:spacing w:before="79" w:line="233" w:lineRule="auto"/>
              <w:ind w:left="776"/>
              <w:rPr>
                <w:sz w:val="18"/>
                <w:szCs w:val="18"/>
              </w:rPr>
            </w:pPr>
          </w:p>
        </w:tc>
      </w:tr>
      <w:tr w14:paraId="650CD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723" w:type="dxa"/>
            <w:tcBorders>
              <w:left w:val="single" w:color="000000" w:sz="6" w:space="0"/>
            </w:tcBorders>
            <w:vAlign w:val="top"/>
          </w:tcPr>
          <w:p w14:paraId="25AC30B4">
            <w:pPr>
              <w:pStyle w:val="12"/>
              <w:spacing w:before="98" w:line="188" w:lineRule="auto"/>
              <w:ind w:left="264"/>
              <w:rPr>
                <w:sz w:val="18"/>
                <w:szCs w:val="18"/>
              </w:rPr>
            </w:pPr>
            <w:r>
              <w:rPr>
                <w:spacing w:val="-2"/>
                <w:sz w:val="18"/>
                <w:szCs w:val="18"/>
              </w:rPr>
              <w:t>20</w:t>
            </w:r>
          </w:p>
        </w:tc>
        <w:tc>
          <w:tcPr>
            <w:tcW w:w="4232" w:type="dxa"/>
            <w:gridSpan w:val="4"/>
            <w:vAlign w:val="top"/>
          </w:tcPr>
          <w:p w14:paraId="12D544A3">
            <w:pPr>
              <w:pStyle w:val="12"/>
              <w:spacing w:before="79" w:line="219" w:lineRule="auto"/>
              <w:ind w:left="328"/>
              <w:rPr>
                <w:sz w:val="18"/>
                <w:szCs w:val="18"/>
              </w:rPr>
            </w:pPr>
            <w:r>
              <w:rPr>
                <w:rFonts w:ascii="宋体" w:hAnsi="宋体" w:eastAsia="宋体" w:cs="宋体"/>
                <w:spacing w:val="-2"/>
                <w:sz w:val="18"/>
                <w:szCs w:val="18"/>
              </w:rPr>
              <w:t>引线最大允许水平拉力</w:t>
            </w:r>
            <w:r>
              <w:rPr>
                <w:rFonts w:ascii="宋体" w:hAnsi="宋体" w:eastAsia="宋体" w:cs="宋体"/>
                <w:spacing w:val="-42"/>
                <w:sz w:val="18"/>
                <w:szCs w:val="18"/>
              </w:rPr>
              <w:t xml:space="preserve"> </w:t>
            </w:r>
            <w:r>
              <w:rPr>
                <w:spacing w:val="-2"/>
                <w:sz w:val="18"/>
                <w:szCs w:val="18"/>
              </w:rPr>
              <w:t>F1</w:t>
            </w:r>
          </w:p>
        </w:tc>
        <w:tc>
          <w:tcPr>
            <w:tcW w:w="843" w:type="dxa"/>
            <w:vAlign w:val="top"/>
          </w:tcPr>
          <w:p w14:paraId="18670FBC">
            <w:pPr>
              <w:pStyle w:val="12"/>
              <w:spacing w:before="113" w:line="185" w:lineRule="auto"/>
              <w:ind w:left="353"/>
              <w:rPr>
                <w:sz w:val="18"/>
                <w:szCs w:val="18"/>
              </w:rPr>
            </w:pPr>
            <w:r>
              <w:rPr>
                <w:spacing w:val="2"/>
                <w:sz w:val="18"/>
                <w:szCs w:val="18"/>
              </w:rPr>
              <w:t>N</w:t>
            </w:r>
          </w:p>
        </w:tc>
        <w:tc>
          <w:tcPr>
            <w:tcW w:w="1859" w:type="dxa"/>
            <w:vAlign w:val="top"/>
          </w:tcPr>
          <w:p w14:paraId="57AF9567">
            <w:pPr>
              <w:pStyle w:val="12"/>
              <w:spacing w:before="110" w:line="188" w:lineRule="auto"/>
              <w:ind w:left="803"/>
              <w:rPr>
                <w:sz w:val="18"/>
                <w:szCs w:val="18"/>
              </w:rPr>
            </w:pPr>
            <w:r>
              <w:rPr>
                <w:color w:val="FF0000"/>
                <w:spacing w:val="-3"/>
                <w:sz w:val="18"/>
                <w:szCs w:val="18"/>
                <w:shd w:val="clear" w:fill="FFFF00"/>
              </w:rPr>
              <w:t>980</w:t>
            </w:r>
          </w:p>
        </w:tc>
        <w:tc>
          <w:tcPr>
            <w:tcW w:w="1867" w:type="dxa"/>
            <w:tcBorders>
              <w:right w:val="single" w:color="000000" w:sz="6" w:space="0"/>
            </w:tcBorders>
            <w:vAlign w:val="top"/>
          </w:tcPr>
          <w:p w14:paraId="3EFFE654">
            <w:pPr>
              <w:pStyle w:val="12"/>
              <w:spacing w:before="110" w:line="188" w:lineRule="auto"/>
              <w:ind w:left="804"/>
              <w:rPr>
                <w:sz w:val="18"/>
                <w:szCs w:val="18"/>
              </w:rPr>
            </w:pPr>
          </w:p>
        </w:tc>
      </w:tr>
      <w:tr w14:paraId="41149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723" w:type="dxa"/>
            <w:vMerge w:val="restart"/>
            <w:tcBorders>
              <w:left w:val="single" w:color="000000" w:sz="6" w:space="0"/>
              <w:bottom w:val="nil"/>
            </w:tcBorders>
            <w:vAlign w:val="top"/>
          </w:tcPr>
          <w:p w14:paraId="70BCCD99">
            <w:pPr>
              <w:pStyle w:val="12"/>
              <w:spacing w:before="272" w:line="188" w:lineRule="auto"/>
              <w:ind w:left="264"/>
              <w:rPr>
                <w:sz w:val="18"/>
                <w:szCs w:val="18"/>
              </w:rPr>
            </w:pPr>
            <w:r>
              <w:rPr>
                <w:spacing w:val="-2"/>
                <w:sz w:val="18"/>
                <w:szCs w:val="18"/>
              </w:rPr>
              <w:t>21</w:t>
            </w:r>
          </w:p>
        </w:tc>
        <w:tc>
          <w:tcPr>
            <w:tcW w:w="1461" w:type="dxa"/>
            <w:gridSpan w:val="2"/>
            <w:vMerge w:val="restart"/>
            <w:tcBorders>
              <w:bottom w:val="nil"/>
            </w:tcBorders>
            <w:vAlign w:val="top"/>
          </w:tcPr>
          <w:p w14:paraId="5138E84B">
            <w:pPr>
              <w:spacing w:before="241" w:line="219" w:lineRule="auto"/>
              <w:ind w:left="106"/>
              <w:rPr>
                <w:rFonts w:ascii="宋体" w:hAnsi="宋体" w:eastAsia="宋体" w:cs="宋体"/>
                <w:sz w:val="18"/>
                <w:szCs w:val="18"/>
              </w:rPr>
            </w:pPr>
            <w:r>
              <w:rPr>
                <w:rFonts w:ascii="宋体" w:hAnsi="宋体" w:eastAsia="宋体" w:cs="宋体"/>
                <w:spacing w:val="-2"/>
                <w:sz w:val="18"/>
                <w:szCs w:val="18"/>
              </w:rPr>
              <w:t>承受地震能力</w:t>
            </w:r>
          </w:p>
        </w:tc>
        <w:tc>
          <w:tcPr>
            <w:tcW w:w="2771" w:type="dxa"/>
            <w:gridSpan w:val="2"/>
            <w:vAlign w:val="top"/>
          </w:tcPr>
          <w:p w14:paraId="22A5F48F">
            <w:pPr>
              <w:pStyle w:val="12"/>
              <w:spacing w:before="80" w:line="219" w:lineRule="auto"/>
              <w:ind w:left="109"/>
              <w:rPr>
                <w:rFonts w:ascii="宋体" w:hAnsi="宋体" w:eastAsia="宋体" w:cs="宋体"/>
                <w:sz w:val="18"/>
                <w:szCs w:val="18"/>
              </w:rPr>
            </w:pPr>
            <w:r>
              <w:rPr>
                <w:spacing w:val="-1"/>
                <w:sz w:val="18"/>
                <w:szCs w:val="18"/>
              </w:rPr>
              <w:t xml:space="preserve">a.  </w:t>
            </w:r>
            <w:r>
              <w:rPr>
                <w:rFonts w:ascii="宋体" w:hAnsi="宋体" w:eastAsia="宋体" w:cs="宋体"/>
                <w:spacing w:val="-1"/>
                <w:sz w:val="18"/>
                <w:szCs w:val="18"/>
              </w:rPr>
              <w:t>水平加速度</w:t>
            </w:r>
          </w:p>
        </w:tc>
        <w:tc>
          <w:tcPr>
            <w:tcW w:w="843" w:type="dxa"/>
            <w:vAlign w:val="top"/>
          </w:tcPr>
          <w:p w14:paraId="0943BB71">
            <w:pPr>
              <w:pStyle w:val="12"/>
              <w:spacing w:before="150" w:line="123" w:lineRule="exact"/>
              <w:ind w:left="380"/>
              <w:rPr>
                <w:sz w:val="18"/>
                <w:szCs w:val="18"/>
              </w:rPr>
            </w:pPr>
            <w:r>
              <w:rPr>
                <w:position w:val="1"/>
                <w:sz w:val="18"/>
                <w:szCs w:val="18"/>
              </w:rPr>
              <w:t>g</w:t>
            </w:r>
          </w:p>
        </w:tc>
        <w:tc>
          <w:tcPr>
            <w:tcW w:w="1859" w:type="dxa"/>
            <w:vAlign w:val="top"/>
          </w:tcPr>
          <w:p w14:paraId="3A482DD7">
            <w:pPr>
              <w:pStyle w:val="12"/>
              <w:spacing w:before="111" w:line="188" w:lineRule="auto"/>
              <w:ind w:left="824"/>
              <w:rPr>
                <w:sz w:val="18"/>
                <w:szCs w:val="18"/>
              </w:rPr>
            </w:pPr>
            <w:r>
              <w:rPr>
                <w:spacing w:val="-2"/>
                <w:sz w:val="18"/>
                <w:szCs w:val="18"/>
              </w:rPr>
              <w:t>0.2</w:t>
            </w:r>
          </w:p>
        </w:tc>
        <w:tc>
          <w:tcPr>
            <w:tcW w:w="1867" w:type="dxa"/>
            <w:tcBorders>
              <w:right w:val="single" w:color="000000" w:sz="6" w:space="0"/>
            </w:tcBorders>
            <w:vAlign w:val="top"/>
          </w:tcPr>
          <w:p w14:paraId="7BC384C7">
            <w:pPr>
              <w:pStyle w:val="12"/>
              <w:spacing w:before="111" w:line="188" w:lineRule="auto"/>
              <w:ind w:left="825"/>
              <w:rPr>
                <w:sz w:val="18"/>
                <w:szCs w:val="18"/>
              </w:rPr>
            </w:pPr>
          </w:p>
        </w:tc>
      </w:tr>
      <w:tr w14:paraId="7D161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723" w:type="dxa"/>
            <w:vMerge w:val="continue"/>
            <w:tcBorders>
              <w:top w:val="nil"/>
              <w:left w:val="single" w:color="000000" w:sz="6" w:space="0"/>
            </w:tcBorders>
            <w:vAlign w:val="top"/>
          </w:tcPr>
          <w:p w14:paraId="2FB5A611">
            <w:pPr>
              <w:rPr>
                <w:rFonts w:ascii="Arial"/>
                <w:sz w:val="21"/>
              </w:rPr>
            </w:pPr>
          </w:p>
        </w:tc>
        <w:tc>
          <w:tcPr>
            <w:tcW w:w="1461" w:type="dxa"/>
            <w:gridSpan w:val="2"/>
            <w:vMerge w:val="continue"/>
            <w:tcBorders>
              <w:top w:val="nil"/>
            </w:tcBorders>
            <w:vAlign w:val="top"/>
          </w:tcPr>
          <w:p w14:paraId="27CC5335">
            <w:pPr>
              <w:rPr>
                <w:rFonts w:ascii="Arial"/>
                <w:sz w:val="21"/>
              </w:rPr>
            </w:pPr>
          </w:p>
        </w:tc>
        <w:tc>
          <w:tcPr>
            <w:tcW w:w="2771" w:type="dxa"/>
            <w:gridSpan w:val="2"/>
            <w:vAlign w:val="top"/>
          </w:tcPr>
          <w:p w14:paraId="640B937D">
            <w:pPr>
              <w:pStyle w:val="12"/>
              <w:spacing w:before="81" w:line="219" w:lineRule="auto"/>
              <w:ind w:left="102"/>
              <w:rPr>
                <w:rFonts w:ascii="宋体" w:hAnsi="宋体" w:eastAsia="宋体" w:cs="宋体"/>
                <w:sz w:val="18"/>
                <w:szCs w:val="18"/>
              </w:rPr>
            </w:pPr>
            <w:r>
              <w:rPr>
                <w:spacing w:val="-2"/>
                <w:sz w:val="18"/>
                <w:szCs w:val="18"/>
              </w:rPr>
              <w:t>b.</w:t>
            </w:r>
            <w:r>
              <w:rPr>
                <w:spacing w:val="4"/>
                <w:sz w:val="18"/>
                <w:szCs w:val="18"/>
              </w:rPr>
              <w:t xml:space="preserve">  </w:t>
            </w:r>
            <w:r>
              <w:rPr>
                <w:rFonts w:ascii="宋体" w:hAnsi="宋体" w:eastAsia="宋体" w:cs="宋体"/>
                <w:spacing w:val="-2"/>
                <w:sz w:val="18"/>
                <w:szCs w:val="18"/>
              </w:rPr>
              <w:t>安全系数</w:t>
            </w:r>
          </w:p>
        </w:tc>
        <w:tc>
          <w:tcPr>
            <w:tcW w:w="843" w:type="dxa"/>
            <w:vAlign w:val="top"/>
          </w:tcPr>
          <w:p w14:paraId="7600066A">
            <w:pPr>
              <w:rPr>
                <w:rFonts w:ascii="Arial"/>
                <w:sz w:val="21"/>
              </w:rPr>
            </w:pPr>
          </w:p>
        </w:tc>
        <w:tc>
          <w:tcPr>
            <w:tcW w:w="1859" w:type="dxa"/>
            <w:vAlign w:val="top"/>
          </w:tcPr>
          <w:p w14:paraId="117053DB">
            <w:pPr>
              <w:pStyle w:val="12"/>
              <w:spacing w:before="112" w:line="188" w:lineRule="auto"/>
              <w:ind w:left="793"/>
              <w:rPr>
                <w:sz w:val="18"/>
                <w:szCs w:val="18"/>
              </w:rPr>
            </w:pPr>
            <w:r>
              <w:rPr>
                <w:spacing w:val="-5"/>
                <w:sz w:val="18"/>
                <w:szCs w:val="18"/>
              </w:rPr>
              <w:t>1.67</w:t>
            </w:r>
          </w:p>
        </w:tc>
        <w:tc>
          <w:tcPr>
            <w:tcW w:w="1867" w:type="dxa"/>
            <w:tcBorders>
              <w:right w:val="single" w:color="000000" w:sz="6" w:space="0"/>
            </w:tcBorders>
            <w:vAlign w:val="top"/>
          </w:tcPr>
          <w:p w14:paraId="08C35EA0">
            <w:pPr>
              <w:pStyle w:val="12"/>
              <w:spacing w:before="112" w:line="188" w:lineRule="auto"/>
              <w:ind w:left="794"/>
              <w:rPr>
                <w:sz w:val="18"/>
                <w:szCs w:val="18"/>
              </w:rPr>
            </w:pPr>
          </w:p>
        </w:tc>
      </w:tr>
      <w:tr w14:paraId="3368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23" w:type="dxa"/>
            <w:tcBorders>
              <w:left w:val="single" w:color="000000" w:sz="6" w:space="0"/>
              <w:bottom w:val="single" w:color="000000" w:sz="6" w:space="0"/>
            </w:tcBorders>
            <w:vAlign w:val="top"/>
          </w:tcPr>
          <w:p w14:paraId="13D210C9">
            <w:pPr>
              <w:pStyle w:val="12"/>
              <w:spacing w:before="99" w:line="188" w:lineRule="auto"/>
              <w:ind w:left="264"/>
              <w:rPr>
                <w:sz w:val="18"/>
                <w:szCs w:val="18"/>
              </w:rPr>
            </w:pPr>
            <w:r>
              <w:rPr>
                <w:spacing w:val="-2"/>
                <w:sz w:val="18"/>
                <w:szCs w:val="18"/>
              </w:rPr>
              <w:t>22</w:t>
            </w:r>
          </w:p>
        </w:tc>
        <w:tc>
          <w:tcPr>
            <w:tcW w:w="4232" w:type="dxa"/>
            <w:gridSpan w:val="4"/>
            <w:tcBorders>
              <w:bottom w:val="single" w:color="000000" w:sz="6" w:space="0"/>
            </w:tcBorders>
            <w:vAlign w:val="top"/>
          </w:tcPr>
          <w:p w14:paraId="77EEDAD1">
            <w:pPr>
              <w:spacing w:before="82" w:line="219" w:lineRule="auto"/>
              <w:ind w:left="1581"/>
              <w:rPr>
                <w:rFonts w:ascii="宋体" w:hAnsi="宋体" w:eastAsia="宋体" w:cs="宋体"/>
                <w:sz w:val="18"/>
                <w:szCs w:val="18"/>
              </w:rPr>
            </w:pPr>
            <w:r>
              <w:rPr>
                <w:rFonts w:ascii="宋体" w:hAnsi="宋体" w:eastAsia="宋体" w:cs="宋体"/>
                <w:spacing w:val="-2"/>
                <w:sz w:val="18"/>
                <w:szCs w:val="18"/>
              </w:rPr>
              <w:t>热机与沸水煮</w:t>
            </w:r>
          </w:p>
        </w:tc>
        <w:tc>
          <w:tcPr>
            <w:tcW w:w="843" w:type="dxa"/>
            <w:tcBorders>
              <w:bottom w:val="single" w:color="000000" w:sz="6" w:space="0"/>
            </w:tcBorders>
            <w:vAlign w:val="top"/>
          </w:tcPr>
          <w:p w14:paraId="4B329F7D">
            <w:pPr>
              <w:pStyle w:val="12"/>
              <w:spacing w:before="107" w:line="192" w:lineRule="auto"/>
              <w:ind w:left="396"/>
              <w:rPr>
                <w:sz w:val="18"/>
                <w:szCs w:val="18"/>
              </w:rPr>
            </w:pPr>
            <w:r>
              <w:rPr>
                <w:sz w:val="18"/>
                <w:szCs w:val="18"/>
              </w:rPr>
              <w:t>/</w:t>
            </w:r>
          </w:p>
        </w:tc>
        <w:tc>
          <w:tcPr>
            <w:tcW w:w="1859" w:type="dxa"/>
            <w:tcBorders>
              <w:bottom w:val="single" w:color="000000" w:sz="6" w:space="0"/>
            </w:tcBorders>
            <w:vAlign w:val="top"/>
          </w:tcPr>
          <w:p w14:paraId="65831A37">
            <w:pPr>
              <w:spacing w:before="82" w:line="219" w:lineRule="auto"/>
              <w:ind w:left="399"/>
              <w:rPr>
                <w:rFonts w:ascii="宋体" w:hAnsi="宋体" w:eastAsia="宋体" w:cs="宋体"/>
                <w:sz w:val="18"/>
                <w:szCs w:val="18"/>
              </w:rPr>
            </w:pPr>
            <w:r>
              <w:rPr>
                <w:rFonts w:ascii="宋体" w:hAnsi="宋体" w:eastAsia="宋体" w:cs="宋体"/>
                <w:spacing w:val="-2"/>
                <w:sz w:val="18"/>
                <w:szCs w:val="18"/>
              </w:rPr>
              <w:t>符合标准要求</w:t>
            </w:r>
          </w:p>
        </w:tc>
        <w:tc>
          <w:tcPr>
            <w:tcW w:w="1867" w:type="dxa"/>
            <w:tcBorders>
              <w:bottom w:val="single" w:color="000000" w:sz="6" w:space="0"/>
              <w:right w:val="single" w:color="000000" w:sz="6" w:space="0"/>
            </w:tcBorders>
            <w:vAlign w:val="top"/>
          </w:tcPr>
          <w:p w14:paraId="45860AC5">
            <w:pPr>
              <w:spacing w:before="82" w:line="219" w:lineRule="auto"/>
              <w:ind w:left="400"/>
              <w:rPr>
                <w:rFonts w:ascii="宋体" w:hAnsi="宋体" w:eastAsia="宋体" w:cs="宋体"/>
                <w:sz w:val="18"/>
                <w:szCs w:val="18"/>
              </w:rPr>
            </w:pPr>
          </w:p>
        </w:tc>
      </w:tr>
    </w:tbl>
    <w:p w14:paraId="2C27455A">
      <w:pPr>
        <w:pStyle w:val="3"/>
      </w:pPr>
    </w:p>
    <w:p w14:paraId="65416B8A">
      <w:pPr>
        <w:sectPr>
          <w:headerReference r:id="rId14" w:type="default"/>
          <w:footerReference r:id="rId15" w:type="default"/>
          <w:pgSz w:w="11906" w:h="16839"/>
          <w:pgMar w:top="1164" w:right="1183" w:bottom="1360" w:left="1183" w:header="831" w:footer="1200" w:gutter="0"/>
          <w:cols w:space="720" w:num="1"/>
        </w:sectPr>
      </w:pPr>
    </w:p>
    <w:p w14:paraId="14B143C1">
      <w:pPr>
        <w:spacing w:before="34"/>
      </w:pPr>
    </w:p>
    <w:tbl>
      <w:tblPr>
        <w:tblStyle w:val="11"/>
        <w:tblW w:w="952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4232"/>
        <w:gridCol w:w="843"/>
        <w:gridCol w:w="1859"/>
        <w:gridCol w:w="1867"/>
      </w:tblGrid>
      <w:tr w14:paraId="398D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23" w:type="dxa"/>
            <w:tcBorders>
              <w:top w:val="single" w:color="000000" w:sz="6" w:space="0"/>
              <w:left w:val="single" w:color="000000" w:sz="6" w:space="0"/>
            </w:tcBorders>
            <w:vAlign w:val="top"/>
          </w:tcPr>
          <w:p w14:paraId="634A4C3D">
            <w:pPr>
              <w:spacing w:before="191" w:line="221" w:lineRule="auto"/>
              <w:ind w:left="178"/>
              <w:rPr>
                <w:rFonts w:ascii="宋体" w:hAnsi="宋体" w:eastAsia="宋体" w:cs="宋体"/>
                <w:sz w:val="18"/>
                <w:szCs w:val="18"/>
              </w:rPr>
            </w:pPr>
            <w:r>
              <w:rPr>
                <w:rFonts w:ascii="宋体" w:hAnsi="宋体" w:eastAsia="宋体" w:cs="宋体"/>
                <w:spacing w:val="-4"/>
                <w:sz w:val="18"/>
                <w:szCs w:val="18"/>
              </w:rPr>
              <w:t>序号</w:t>
            </w:r>
          </w:p>
        </w:tc>
        <w:tc>
          <w:tcPr>
            <w:tcW w:w="4232" w:type="dxa"/>
            <w:tcBorders>
              <w:top w:val="single" w:color="000000" w:sz="6" w:space="0"/>
            </w:tcBorders>
            <w:vAlign w:val="top"/>
          </w:tcPr>
          <w:p w14:paraId="61F75EF6">
            <w:pPr>
              <w:spacing w:before="191" w:line="221" w:lineRule="auto"/>
              <w:ind w:left="1848"/>
              <w:rPr>
                <w:rFonts w:ascii="宋体" w:hAnsi="宋体" w:eastAsia="宋体" w:cs="宋体"/>
                <w:sz w:val="18"/>
                <w:szCs w:val="18"/>
              </w:rPr>
            </w:pPr>
            <w:r>
              <w:rPr>
                <w:rFonts w:ascii="宋体" w:hAnsi="宋体" w:eastAsia="宋体" w:cs="宋体"/>
                <w:spacing w:val="-5"/>
                <w:sz w:val="18"/>
                <w:szCs w:val="18"/>
              </w:rPr>
              <w:t>名</w:t>
            </w:r>
            <w:r>
              <w:rPr>
                <w:rFonts w:ascii="宋体" w:hAnsi="宋体" w:eastAsia="宋体" w:cs="宋体"/>
                <w:spacing w:val="3"/>
                <w:sz w:val="18"/>
                <w:szCs w:val="18"/>
              </w:rPr>
              <w:t xml:space="preserve">  </w:t>
            </w:r>
            <w:r>
              <w:rPr>
                <w:rFonts w:ascii="宋体" w:hAnsi="宋体" w:eastAsia="宋体" w:cs="宋体"/>
                <w:spacing w:val="-5"/>
                <w:sz w:val="18"/>
                <w:szCs w:val="18"/>
              </w:rPr>
              <w:t>称</w:t>
            </w:r>
          </w:p>
        </w:tc>
        <w:tc>
          <w:tcPr>
            <w:tcW w:w="843" w:type="dxa"/>
            <w:tcBorders>
              <w:top w:val="single" w:color="000000" w:sz="6" w:space="0"/>
            </w:tcBorders>
            <w:vAlign w:val="top"/>
          </w:tcPr>
          <w:p w14:paraId="3E476DAD">
            <w:pPr>
              <w:spacing w:before="191" w:line="220" w:lineRule="auto"/>
              <w:ind w:left="248"/>
              <w:rPr>
                <w:rFonts w:ascii="宋体" w:hAnsi="宋体" w:eastAsia="宋体" w:cs="宋体"/>
                <w:sz w:val="18"/>
                <w:szCs w:val="18"/>
              </w:rPr>
            </w:pPr>
            <w:r>
              <w:rPr>
                <w:rFonts w:ascii="宋体" w:hAnsi="宋体" w:eastAsia="宋体" w:cs="宋体"/>
                <w:spacing w:val="-5"/>
                <w:sz w:val="18"/>
                <w:szCs w:val="18"/>
              </w:rPr>
              <w:t>单位</w:t>
            </w:r>
          </w:p>
        </w:tc>
        <w:tc>
          <w:tcPr>
            <w:tcW w:w="1859" w:type="dxa"/>
            <w:tcBorders>
              <w:top w:val="single" w:color="000000" w:sz="6" w:space="0"/>
            </w:tcBorders>
            <w:vAlign w:val="top"/>
          </w:tcPr>
          <w:p w14:paraId="4212BA76">
            <w:pPr>
              <w:spacing w:before="191" w:line="219" w:lineRule="auto"/>
              <w:ind w:left="667"/>
              <w:rPr>
                <w:rFonts w:ascii="宋体" w:hAnsi="宋体" w:eastAsia="宋体" w:cs="宋体"/>
                <w:sz w:val="18"/>
                <w:szCs w:val="18"/>
              </w:rPr>
            </w:pPr>
            <w:r>
              <w:rPr>
                <w:rFonts w:ascii="宋体" w:hAnsi="宋体" w:eastAsia="宋体" w:cs="宋体"/>
                <w:spacing w:val="-3"/>
                <w:sz w:val="18"/>
                <w:szCs w:val="18"/>
              </w:rPr>
              <w:t>要求值</w:t>
            </w:r>
          </w:p>
        </w:tc>
        <w:tc>
          <w:tcPr>
            <w:tcW w:w="1867" w:type="dxa"/>
            <w:tcBorders>
              <w:top w:val="single" w:color="000000" w:sz="6" w:space="0"/>
              <w:right w:val="single" w:color="000000" w:sz="6" w:space="0"/>
            </w:tcBorders>
            <w:vAlign w:val="top"/>
          </w:tcPr>
          <w:p w14:paraId="4AA79740">
            <w:pPr>
              <w:spacing w:before="191" w:line="219" w:lineRule="auto"/>
              <w:ind w:left="490"/>
              <w:rPr>
                <w:rFonts w:ascii="宋体" w:hAnsi="宋体" w:eastAsia="宋体" w:cs="宋体"/>
                <w:sz w:val="18"/>
                <w:szCs w:val="18"/>
              </w:rPr>
            </w:pPr>
            <w:r>
              <w:rPr>
                <w:rFonts w:hint="eastAsia" w:ascii="宋体" w:hAnsi="宋体" w:eastAsia="宋体" w:cs="宋体"/>
                <w:spacing w:val="-2"/>
                <w:sz w:val="18"/>
                <w:szCs w:val="18"/>
                <w:lang w:eastAsia="zh-CN"/>
              </w:rPr>
              <w:t>投标人</w:t>
            </w:r>
            <w:r>
              <w:rPr>
                <w:rFonts w:ascii="宋体" w:hAnsi="宋体" w:eastAsia="宋体" w:cs="宋体"/>
                <w:spacing w:val="-2"/>
                <w:sz w:val="18"/>
                <w:szCs w:val="18"/>
              </w:rPr>
              <w:t>保证值</w:t>
            </w:r>
          </w:p>
        </w:tc>
      </w:tr>
      <w:tr w14:paraId="0A19D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23" w:type="dxa"/>
            <w:tcBorders>
              <w:left w:val="single" w:color="000000" w:sz="6" w:space="0"/>
              <w:bottom w:val="single" w:color="000000" w:sz="6" w:space="0"/>
            </w:tcBorders>
            <w:vAlign w:val="top"/>
          </w:tcPr>
          <w:p w14:paraId="77733979">
            <w:pPr>
              <w:pStyle w:val="12"/>
              <w:spacing w:before="94" w:line="188" w:lineRule="auto"/>
              <w:ind w:left="264"/>
              <w:rPr>
                <w:sz w:val="18"/>
                <w:szCs w:val="18"/>
              </w:rPr>
            </w:pPr>
            <w:r>
              <w:rPr>
                <w:spacing w:val="-2"/>
                <w:sz w:val="18"/>
                <w:szCs w:val="18"/>
              </w:rPr>
              <w:t>23</w:t>
            </w:r>
          </w:p>
        </w:tc>
        <w:tc>
          <w:tcPr>
            <w:tcW w:w="4232" w:type="dxa"/>
            <w:tcBorders>
              <w:bottom w:val="single" w:color="000000" w:sz="6" w:space="0"/>
            </w:tcBorders>
            <w:vAlign w:val="top"/>
          </w:tcPr>
          <w:p w14:paraId="6DE103C3">
            <w:pPr>
              <w:spacing w:before="78" w:line="219" w:lineRule="auto"/>
              <w:ind w:left="1131"/>
              <w:rPr>
                <w:rFonts w:ascii="宋体" w:hAnsi="宋体" w:eastAsia="宋体" w:cs="宋体"/>
                <w:sz w:val="18"/>
                <w:szCs w:val="18"/>
              </w:rPr>
            </w:pPr>
            <w:r>
              <w:rPr>
                <w:rFonts w:ascii="宋体" w:hAnsi="宋体" w:eastAsia="宋体" w:cs="宋体"/>
                <w:spacing w:val="-2"/>
                <w:sz w:val="18"/>
                <w:szCs w:val="18"/>
              </w:rPr>
              <w:t>复合外套起痕和耐电蚀损</w:t>
            </w:r>
          </w:p>
        </w:tc>
        <w:tc>
          <w:tcPr>
            <w:tcW w:w="843" w:type="dxa"/>
            <w:tcBorders>
              <w:bottom w:val="single" w:color="000000" w:sz="6" w:space="0"/>
            </w:tcBorders>
            <w:vAlign w:val="top"/>
          </w:tcPr>
          <w:p w14:paraId="4F0D2C4B">
            <w:pPr>
              <w:pStyle w:val="12"/>
              <w:spacing w:before="103" w:line="192" w:lineRule="auto"/>
              <w:ind w:left="396"/>
              <w:rPr>
                <w:sz w:val="18"/>
                <w:szCs w:val="18"/>
              </w:rPr>
            </w:pPr>
            <w:r>
              <w:rPr>
                <w:sz w:val="18"/>
                <w:szCs w:val="18"/>
              </w:rPr>
              <w:t>/</w:t>
            </w:r>
          </w:p>
        </w:tc>
        <w:tc>
          <w:tcPr>
            <w:tcW w:w="1859" w:type="dxa"/>
            <w:tcBorders>
              <w:bottom w:val="single" w:color="000000" w:sz="6" w:space="0"/>
            </w:tcBorders>
            <w:vAlign w:val="top"/>
          </w:tcPr>
          <w:p w14:paraId="64F80E02">
            <w:pPr>
              <w:spacing w:before="78" w:line="219" w:lineRule="auto"/>
              <w:ind w:left="399"/>
              <w:rPr>
                <w:rFonts w:ascii="宋体" w:hAnsi="宋体" w:eastAsia="宋体" w:cs="宋体"/>
                <w:sz w:val="18"/>
                <w:szCs w:val="18"/>
              </w:rPr>
            </w:pPr>
            <w:r>
              <w:rPr>
                <w:rFonts w:ascii="宋体" w:hAnsi="宋体" w:eastAsia="宋体" w:cs="宋体"/>
                <w:spacing w:val="-2"/>
                <w:sz w:val="18"/>
                <w:szCs w:val="18"/>
              </w:rPr>
              <w:t>符合标准要求</w:t>
            </w:r>
          </w:p>
        </w:tc>
        <w:tc>
          <w:tcPr>
            <w:tcW w:w="1867" w:type="dxa"/>
            <w:tcBorders>
              <w:bottom w:val="single" w:color="000000" w:sz="6" w:space="0"/>
              <w:right w:val="single" w:color="000000" w:sz="6" w:space="0"/>
            </w:tcBorders>
            <w:vAlign w:val="top"/>
          </w:tcPr>
          <w:p w14:paraId="785C006F">
            <w:pPr>
              <w:pStyle w:val="12"/>
              <w:spacing w:before="103" w:line="192" w:lineRule="auto"/>
              <w:ind w:left="908"/>
              <w:rPr>
                <w:sz w:val="18"/>
                <w:szCs w:val="18"/>
              </w:rPr>
            </w:pPr>
            <w:r>
              <w:rPr>
                <w:sz w:val="18"/>
                <w:szCs w:val="18"/>
              </w:rPr>
              <w:t>/</w:t>
            </w:r>
          </w:p>
        </w:tc>
      </w:tr>
    </w:tbl>
    <w:p w14:paraId="43FF3CEB">
      <w:pPr>
        <w:pStyle w:val="3"/>
        <w:spacing w:line="296" w:lineRule="auto"/>
      </w:pPr>
    </w:p>
    <w:p w14:paraId="204E33CC">
      <w:pPr>
        <w:spacing w:before="98" w:line="221" w:lineRule="auto"/>
        <w:ind w:left="220"/>
        <w:rPr>
          <w:rFonts w:ascii="宋体" w:hAnsi="宋体" w:eastAsia="宋体" w:cs="宋体"/>
          <w:sz w:val="30"/>
          <w:szCs w:val="30"/>
        </w:rPr>
      </w:pPr>
      <w:r>
        <w:rPr>
          <w:rFonts w:ascii="宋体" w:hAnsi="宋体" w:eastAsia="宋体" w:cs="宋体"/>
          <w:b/>
          <w:bCs/>
          <w:spacing w:val="-5"/>
          <w:sz w:val="30"/>
          <w:szCs w:val="30"/>
        </w:rPr>
        <w:t>3</w:t>
      </w:r>
      <w:r>
        <w:rPr>
          <w:rFonts w:ascii="宋体" w:hAnsi="宋体" w:eastAsia="宋体" w:cs="宋体"/>
          <w:spacing w:val="-5"/>
          <w:sz w:val="30"/>
          <w:szCs w:val="30"/>
        </w:rPr>
        <w:t xml:space="preserve"> </w:t>
      </w:r>
      <w:r>
        <w:rPr>
          <w:rFonts w:ascii="宋体" w:hAnsi="宋体" w:eastAsia="宋体" w:cs="宋体"/>
          <w:b/>
          <w:bCs/>
          <w:spacing w:val="-5"/>
          <w:sz w:val="30"/>
          <w:szCs w:val="30"/>
        </w:rPr>
        <w:t>项目需求部分</w:t>
      </w:r>
    </w:p>
    <w:p w14:paraId="573204E7">
      <w:pPr>
        <w:pStyle w:val="3"/>
        <w:spacing w:line="311" w:lineRule="auto"/>
      </w:pPr>
    </w:p>
    <w:p w14:paraId="46B75855">
      <w:pPr>
        <w:spacing w:before="91" w:line="219" w:lineRule="auto"/>
        <w:ind w:left="207"/>
        <w:outlineLvl w:val="1"/>
        <w:rPr>
          <w:rFonts w:ascii="宋体" w:hAnsi="宋体" w:eastAsia="宋体" w:cs="宋体"/>
          <w:sz w:val="28"/>
          <w:szCs w:val="28"/>
        </w:rPr>
      </w:pPr>
      <w:bookmarkStart w:id="20" w:name="_Toc17143"/>
      <w:r>
        <w:rPr>
          <w:rFonts w:ascii="Times New Roman" w:hAnsi="Times New Roman" w:eastAsia="Times New Roman" w:cs="Times New Roman"/>
          <w:b/>
          <w:bCs/>
          <w:spacing w:val="-2"/>
          <w:sz w:val="28"/>
          <w:szCs w:val="28"/>
        </w:rPr>
        <w:t xml:space="preserve">3.1  </w:t>
      </w:r>
      <w:r>
        <w:rPr>
          <w:rFonts w:ascii="宋体" w:hAnsi="宋体" w:eastAsia="宋体" w:cs="宋体"/>
          <w:b/>
          <w:bCs/>
          <w:spacing w:val="-2"/>
          <w:sz w:val="28"/>
          <w:szCs w:val="28"/>
        </w:rPr>
        <w:t>货物需求及供货范围一览表</w:t>
      </w:r>
      <w:bookmarkEnd w:id="20"/>
    </w:p>
    <w:p w14:paraId="08DD46B5">
      <w:pPr>
        <w:pStyle w:val="3"/>
        <w:spacing w:line="306" w:lineRule="auto"/>
      </w:pPr>
    </w:p>
    <w:p w14:paraId="6E658099">
      <w:pPr>
        <w:pStyle w:val="3"/>
        <w:spacing w:line="307" w:lineRule="auto"/>
      </w:pPr>
    </w:p>
    <w:p w14:paraId="4ECC380D">
      <w:pPr>
        <w:spacing w:before="65" w:line="227" w:lineRule="auto"/>
        <w:ind w:left="3573"/>
        <w:rPr>
          <w:rFonts w:ascii="宋体" w:hAnsi="宋体" w:eastAsia="宋体" w:cs="宋体"/>
          <w:sz w:val="20"/>
          <w:szCs w:val="20"/>
        </w:rPr>
      </w:pPr>
      <w:r>
        <w:rPr>
          <w:rFonts w:ascii="宋体" w:hAnsi="宋体" w:eastAsia="宋体" w:cs="宋体"/>
          <w:spacing w:val="8"/>
          <w:sz w:val="20"/>
          <w:szCs w:val="20"/>
        </w:rPr>
        <w:t>货物需求及供货范围一览</w:t>
      </w:r>
    </w:p>
    <w:p w14:paraId="2A4F4BC2">
      <w:pPr>
        <w:spacing w:line="91" w:lineRule="exact"/>
      </w:pPr>
    </w:p>
    <w:tbl>
      <w:tblPr>
        <w:tblStyle w:val="11"/>
        <w:tblW w:w="9122"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32"/>
        <w:gridCol w:w="3006"/>
        <w:gridCol w:w="1130"/>
        <w:gridCol w:w="1654"/>
      </w:tblGrid>
      <w:tr w14:paraId="4FD50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332" w:type="dxa"/>
            <w:vMerge w:val="restart"/>
            <w:tcBorders>
              <w:top w:val="single" w:color="000000" w:sz="6" w:space="0"/>
              <w:left w:val="single" w:color="000000" w:sz="6" w:space="0"/>
              <w:bottom w:val="nil"/>
            </w:tcBorders>
            <w:vAlign w:val="top"/>
          </w:tcPr>
          <w:p w14:paraId="22533952">
            <w:pPr>
              <w:spacing w:before="218" w:line="229" w:lineRule="auto"/>
              <w:ind w:left="1249"/>
              <w:rPr>
                <w:rFonts w:ascii="宋体" w:hAnsi="宋体" w:eastAsia="宋体" w:cs="宋体"/>
                <w:sz w:val="20"/>
                <w:szCs w:val="20"/>
              </w:rPr>
            </w:pPr>
            <w:r>
              <w:rPr>
                <w:rFonts w:ascii="宋体" w:hAnsi="宋体" w:eastAsia="宋体" w:cs="宋体"/>
                <w:spacing w:val="6"/>
                <w:sz w:val="20"/>
                <w:szCs w:val="20"/>
              </w:rPr>
              <w:t>设备名称</w:t>
            </w:r>
          </w:p>
        </w:tc>
        <w:tc>
          <w:tcPr>
            <w:tcW w:w="5790" w:type="dxa"/>
            <w:gridSpan w:val="3"/>
            <w:tcBorders>
              <w:top w:val="single" w:color="000000" w:sz="6" w:space="0"/>
              <w:right w:val="single" w:color="000000" w:sz="6" w:space="0"/>
            </w:tcBorders>
            <w:vAlign w:val="top"/>
          </w:tcPr>
          <w:p w14:paraId="33D38723">
            <w:pPr>
              <w:spacing w:before="54" w:line="228" w:lineRule="auto"/>
              <w:ind w:left="2585"/>
              <w:rPr>
                <w:rFonts w:ascii="宋体" w:hAnsi="宋体" w:eastAsia="宋体" w:cs="宋体"/>
                <w:sz w:val="20"/>
                <w:szCs w:val="20"/>
              </w:rPr>
            </w:pPr>
            <w:r>
              <w:rPr>
                <w:rFonts w:ascii="宋体" w:hAnsi="宋体" w:eastAsia="宋体" w:cs="宋体"/>
                <w:spacing w:val="6"/>
                <w:sz w:val="20"/>
                <w:szCs w:val="20"/>
              </w:rPr>
              <w:t>要求值</w:t>
            </w:r>
          </w:p>
        </w:tc>
      </w:tr>
      <w:tr w14:paraId="4846A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32" w:type="dxa"/>
            <w:vMerge w:val="continue"/>
            <w:tcBorders>
              <w:top w:val="nil"/>
              <w:left w:val="single" w:color="000000" w:sz="6" w:space="0"/>
            </w:tcBorders>
            <w:vAlign w:val="top"/>
          </w:tcPr>
          <w:p w14:paraId="6EBA220A">
            <w:pPr>
              <w:rPr>
                <w:rFonts w:ascii="Arial"/>
                <w:sz w:val="21"/>
              </w:rPr>
            </w:pPr>
          </w:p>
        </w:tc>
        <w:tc>
          <w:tcPr>
            <w:tcW w:w="3006" w:type="dxa"/>
            <w:vAlign w:val="top"/>
          </w:tcPr>
          <w:p w14:paraId="02E9846C">
            <w:pPr>
              <w:spacing w:before="53" w:line="228" w:lineRule="auto"/>
              <w:ind w:left="570"/>
              <w:rPr>
                <w:rFonts w:ascii="宋体" w:hAnsi="宋体" w:eastAsia="宋体" w:cs="宋体"/>
                <w:sz w:val="20"/>
                <w:szCs w:val="20"/>
              </w:rPr>
            </w:pPr>
            <w:r>
              <w:rPr>
                <w:rFonts w:ascii="宋体" w:hAnsi="宋体" w:eastAsia="宋体" w:cs="宋体"/>
                <w:spacing w:val="8"/>
                <w:sz w:val="20"/>
                <w:szCs w:val="20"/>
              </w:rPr>
              <w:t>型号规格和主要参数</w:t>
            </w:r>
          </w:p>
        </w:tc>
        <w:tc>
          <w:tcPr>
            <w:tcW w:w="1130" w:type="dxa"/>
            <w:vAlign w:val="top"/>
          </w:tcPr>
          <w:p w14:paraId="72290269">
            <w:pPr>
              <w:spacing w:before="54" w:line="228" w:lineRule="auto"/>
              <w:ind w:left="367"/>
              <w:rPr>
                <w:rFonts w:ascii="宋体" w:hAnsi="宋体" w:eastAsia="宋体" w:cs="宋体"/>
                <w:sz w:val="20"/>
                <w:szCs w:val="20"/>
              </w:rPr>
            </w:pPr>
            <w:r>
              <w:rPr>
                <w:rFonts w:ascii="宋体" w:hAnsi="宋体" w:eastAsia="宋体" w:cs="宋体"/>
                <w:spacing w:val="3"/>
                <w:sz w:val="20"/>
                <w:szCs w:val="20"/>
              </w:rPr>
              <w:t>单位</w:t>
            </w:r>
          </w:p>
        </w:tc>
        <w:tc>
          <w:tcPr>
            <w:tcW w:w="1654" w:type="dxa"/>
            <w:tcBorders>
              <w:right w:val="single" w:color="000000" w:sz="6" w:space="0"/>
            </w:tcBorders>
            <w:vAlign w:val="top"/>
          </w:tcPr>
          <w:p w14:paraId="6188DC6E">
            <w:pPr>
              <w:spacing w:before="53" w:line="228" w:lineRule="auto"/>
              <w:ind w:left="624"/>
              <w:rPr>
                <w:rFonts w:ascii="宋体" w:hAnsi="宋体" w:eastAsia="宋体" w:cs="宋体"/>
                <w:sz w:val="20"/>
                <w:szCs w:val="20"/>
              </w:rPr>
            </w:pPr>
            <w:r>
              <w:rPr>
                <w:rFonts w:ascii="宋体" w:hAnsi="宋体" w:eastAsia="宋体" w:cs="宋体"/>
                <w:spacing w:val="3"/>
                <w:sz w:val="20"/>
                <w:szCs w:val="20"/>
              </w:rPr>
              <w:t>数量</w:t>
            </w:r>
          </w:p>
        </w:tc>
      </w:tr>
      <w:tr w14:paraId="4BEA5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3332" w:type="dxa"/>
            <w:tcBorders>
              <w:left w:val="single" w:color="000000" w:sz="6" w:space="0"/>
            </w:tcBorders>
            <w:vAlign w:val="top"/>
          </w:tcPr>
          <w:p w14:paraId="57B7FA5D">
            <w:pPr>
              <w:spacing w:before="185" w:line="219" w:lineRule="auto"/>
              <w:ind w:left="946"/>
              <w:rPr>
                <w:rFonts w:ascii="宋体" w:hAnsi="宋体" w:eastAsia="宋体" w:cs="宋体"/>
                <w:sz w:val="18"/>
                <w:szCs w:val="18"/>
              </w:rPr>
            </w:pPr>
            <w:r>
              <w:rPr>
                <w:rFonts w:ascii="宋体" w:hAnsi="宋体" w:eastAsia="宋体" w:cs="宋体"/>
                <w:spacing w:val="-2"/>
                <w:sz w:val="18"/>
                <w:szCs w:val="18"/>
              </w:rPr>
              <w:t>金属氧化物避雷器</w:t>
            </w:r>
          </w:p>
          <w:p w14:paraId="45EA615C">
            <w:pPr>
              <w:pStyle w:val="12"/>
              <w:spacing w:before="175" w:line="219" w:lineRule="auto"/>
              <w:ind w:left="28"/>
              <w:rPr>
                <w:rFonts w:ascii="宋体" w:hAnsi="宋体" w:eastAsia="宋体" w:cs="宋体"/>
                <w:sz w:val="18"/>
                <w:szCs w:val="18"/>
              </w:rPr>
            </w:pPr>
            <w:r>
              <w:rPr>
                <w:rFonts w:ascii="宋体" w:hAnsi="宋体" w:eastAsia="宋体" w:cs="宋体"/>
                <w:spacing w:val="-1"/>
                <w:sz w:val="18"/>
                <w:szCs w:val="18"/>
              </w:rPr>
              <w:t>（每台带在线监测仪</w:t>
            </w:r>
            <w:r>
              <w:rPr>
                <w:spacing w:val="-1"/>
                <w:sz w:val="18"/>
                <w:szCs w:val="18"/>
              </w:rPr>
              <w:t>:</w:t>
            </w:r>
            <w:r>
              <w:rPr>
                <w:rFonts w:ascii="宋体" w:hAnsi="宋体" w:eastAsia="宋体" w:cs="宋体"/>
                <w:spacing w:val="-1"/>
                <w:sz w:val="18"/>
                <w:szCs w:val="18"/>
              </w:rPr>
              <w:t>具备记录动作次数、</w:t>
            </w:r>
          </w:p>
          <w:p w14:paraId="470984A4">
            <w:pPr>
              <w:spacing w:before="21" w:line="220" w:lineRule="auto"/>
              <w:ind w:left="1038"/>
              <w:rPr>
                <w:rFonts w:ascii="宋体" w:hAnsi="宋体" w:eastAsia="宋体" w:cs="宋体"/>
                <w:sz w:val="18"/>
                <w:szCs w:val="18"/>
              </w:rPr>
            </w:pPr>
            <w:r>
              <w:rPr>
                <w:rFonts w:ascii="宋体" w:hAnsi="宋体" w:eastAsia="宋体" w:cs="宋体"/>
                <w:spacing w:val="-2"/>
                <w:sz w:val="18"/>
                <w:szCs w:val="18"/>
              </w:rPr>
              <w:t>泄露电流功能）</w:t>
            </w:r>
          </w:p>
        </w:tc>
        <w:tc>
          <w:tcPr>
            <w:tcW w:w="3006" w:type="dxa"/>
            <w:vAlign w:val="top"/>
          </w:tcPr>
          <w:p w14:paraId="02FF617F">
            <w:pPr>
              <w:spacing w:line="260" w:lineRule="auto"/>
              <w:rPr>
                <w:rFonts w:ascii="Arial"/>
                <w:sz w:val="21"/>
              </w:rPr>
            </w:pPr>
          </w:p>
          <w:p w14:paraId="3E9F82A7">
            <w:pPr>
              <w:pStyle w:val="12"/>
              <w:spacing w:before="52" w:line="191" w:lineRule="auto"/>
              <w:ind w:left="917"/>
              <w:rPr>
                <w:sz w:val="18"/>
                <w:szCs w:val="18"/>
              </w:rPr>
            </w:pPr>
            <w:r>
              <w:rPr>
                <w:spacing w:val="3"/>
                <w:sz w:val="18"/>
                <w:szCs w:val="18"/>
              </w:rPr>
              <w:t>Y10W</w:t>
            </w:r>
            <w:r>
              <w:rPr>
                <w:rFonts w:ascii="Arial" w:hAnsi="Arial" w:eastAsia="Arial" w:cs="Arial"/>
                <w:spacing w:val="3"/>
                <w:sz w:val="18"/>
                <w:szCs w:val="18"/>
              </w:rPr>
              <w:t>-</w:t>
            </w:r>
            <w:r>
              <w:rPr>
                <w:spacing w:val="3"/>
                <w:sz w:val="18"/>
                <w:szCs w:val="18"/>
              </w:rPr>
              <w:t>102/266</w:t>
            </w:r>
          </w:p>
          <w:p w14:paraId="35A18D97">
            <w:pPr>
              <w:spacing w:before="190" w:line="228" w:lineRule="auto"/>
              <w:ind w:left="941"/>
              <w:rPr>
                <w:rFonts w:ascii="宋体" w:hAnsi="宋体" w:eastAsia="宋体" w:cs="宋体"/>
                <w:sz w:val="20"/>
                <w:szCs w:val="20"/>
              </w:rPr>
            </w:pPr>
            <w:r>
              <w:rPr>
                <w:rFonts w:ascii="宋体" w:hAnsi="宋体" w:eastAsia="宋体" w:cs="宋体"/>
                <w:color w:val="FF0000"/>
                <w:spacing w:val="4"/>
                <w:sz w:val="20"/>
                <w:szCs w:val="20"/>
              </w:rPr>
              <w:t>（瓷外套）</w:t>
            </w:r>
          </w:p>
        </w:tc>
        <w:tc>
          <w:tcPr>
            <w:tcW w:w="1130" w:type="dxa"/>
            <w:vAlign w:val="top"/>
          </w:tcPr>
          <w:p w14:paraId="77A1E615">
            <w:pPr>
              <w:spacing w:line="436" w:lineRule="auto"/>
              <w:rPr>
                <w:rFonts w:ascii="Arial"/>
                <w:sz w:val="21"/>
              </w:rPr>
            </w:pPr>
          </w:p>
          <w:p w14:paraId="3C79DDDB">
            <w:pPr>
              <w:spacing w:before="58" w:line="222" w:lineRule="auto"/>
              <w:ind w:left="495"/>
              <w:rPr>
                <w:rFonts w:ascii="宋体" w:hAnsi="宋体" w:eastAsia="宋体" w:cs="宋体"/>
                <w:sz w:val="18"/>
                <w:szCs w:val="18"/>
              </w:rPr>
            </w:pPr>
            <w:r>
              <w:rPr>
                <w:rFonts w:ascii="宋体" w:hAnsi="宋体" w:eastAsia="宋体" w:cs="宋体"/>
                <w:sz w:val="18"/>
                <w:szCs w:val="18"/>
              </w:rPr>
              <w:t>只</w:t>
            </w:r>
          </w:p>
        </w:tc>
        <w:tc>
          <w:tcPr>
            <w:tcW w:w="1654" w:type="dxa"/>
            <w:tcBorders>
              <w:right w:val="single" w:color="000000" w:sz="6" w:space="0"/>
            </w:tcBorders>
            <w:vAlign w:val="top"/>
          </w:tcPr>
          <w:p w14:paraId="721319C5">
            <w:pPr>
              <w:spacing w:line="474" w:lineRule="auto"/>
              <w:rPr>
                <w:rFonts w:ascii="Arial"/>
                <w:sz w:val="21"/>
              </w:rPr>
            </w:pPr>
          </w:p>
          <w:p w14:paraId="49A36CC9">
            <w:pPr>
              <w:pStyle w:val="12"/>
              <w:spacing w:before="51" w:line="188" w:lineRule="auto"/>
              <w:ind w:left="787"/>
              <w:rPr>
                <w:sz w:val="18"/>
                <w:szCs w:val="18"/>
              </w:rPr>
            </w:pPr>
            <w:r>
              <w:rPr>
                <w:sz w:val="18"/>
                <w:szCs w:val="18"/>
              </w:rPr>
              <w:t>3</w:t>
            </w:r>
          </w:p>
        </w:tc>
      </w:tr>
      <w:tr w14:paraId="27D76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332" w:type="dxa"/>
            <w:tcBorders>
              <w:left w:val="single" w:color="000000" w:sz="6" w:space="0"/>
            </w:tcBorders>
            <w:vAlign w:val="top"/>
          </w:tcPr>
          <w:p w14:paraId="1BC04318">
            <w:pPr>
              <w:spacing w:line="255" w:lineRule="auto"/>
              <w:rPr>
                <w:rFonts w:ascii="Arial"/>
                <w:sz w:val="21"/>
              </w:rPr>
            </w:pPr>
          </w:p>
          <w:p w14:paraId="08530602">
            <w:pPr>
              <w:pStyle w:val="12"/>
              <w:spacing w:before="58" w:line="210" w:lineRule="auto"/>
              <w:ind w:left="506"/>
              <w:rPr>
                <w:sz w:val="18"/>
                <w:szCs w:val="18"/>
              </w:rPr>
            </w:pPr>
            <w:r>
              <w:rPr>
                <w:rFonts w:ascii="宋体" w:hAnsi="宋体" w:eastAsia="宋体" w:cs="宋体"/>
                <w:spacing w:val="-2"/>
                <w:sz w:val="18"/>
                <w:szCs w:val="18"/>
              </w:rPr>
              <w:t>钢支架</w:t>
            </w:r>
            <w:r>
              <w:rPr>
                <w:spacing w:val="-2"/>
                <w:sz w:val="18"/>
                <w:szCs w:val="18"/>
              </w:rPr>
              <w:t>(</w:t>
            </w:r>
            <w:r>
              <w:rPr>
                <w:rFonts w:ascii="宋体" w:hAnsi="宋体" w:eastAsia="宋体" w:cs="宋体"/>
                <w:spacing w:val="-2"/>
                <w:sz w:val="18"/>
                <w:szCs w:val="18"/>
              </w:rPr>
              <w:t>与</w:t>
            </w:r>
            <w:r>
              <w:rPr>
                <w:rFonts w:ascii="宋体" w:hAnsi="宋体" w:eastAsia="宋体" w:cs="宋体"/>
                <w:spacing w:val="-24"/>
                <w:sz w:val="18"/>
                <w:szCs w:val="18"/>
              </w:rPr>
              <w:t xml:space="preserve"> </w:t>
            </w:r>
            <w:r>
              <w:rPr>
                <w:spacing w:val="-2"/>
                <w:sz w:val="18"/>
                <w:szCs w:val="18"/>
              </w:rPr>
              <w:t xml:space="preserve">110kV </w:t>
            </w:r>
            <w:r>
              <w:rPr>
                <w:rFonts w:ascii="宋体" w:hAnsi="宋体" w:eastAsia="宋体" w:cs="宋体"/>
                <w:spacing w:val="-2"/>
                <w:sz w:val="18"/>
                <w:szCs w:val="18"/>
              </w:rPr>
              <w:t>避雷器配套</w:t>
            </w:r>
            <w:r>
              <w:rPr>
                <w:spacing w:val="-2"/>
                <w:sz w:val="18"/>
                <w:szCs w:val="18"/>
              </w:rPr>
              <w:t>)</w:t>
            </w:r>
          </w:p>
        </w:tc>
        <w:tc>
          <w:tcPr>
            <w:tcW w:w="3006" w:type="dxa"/>
            <w:vAlign w:val="top"/>
          </w:tcPr>
          <w:p w14:paraId="17039003">
            <w:pPr>
              <w:spacing w:before="299" w:line="228" w:lineRule="auto"/>
              <w:ind w:left="648"/>
              <w:rPr>
                <w:rFonts w:ascii="宋体" w:hAnsi="宋体" w:eastAsia="宋体" w:cs="宋体"/>
                <w:sz w:val="20"/>
                <w:szCs w:val="20"/>
              </w:rPr>
            </w:pPr>
            <w:r>
              <w:rPr>
                <w:rFonts w:ascii="宋体" w:hAnsi="宋体" w:eastAsia="宋体" w:cs="宋体"/>
                <w:spacing w:val="5"/>
                <w:sz w:val="20"/>
                <w:szCs w:val="20"/>
              </w:rPr>
              <w:t>高度暂定</w:t>
            </w:r>
            <w:r>
              <w:rPr>
                <w:rFonts w:ascii="宋体" w:hAnsi="宋体" w:eastAsia="宋体" w:cs="宋体"/>
                <w:spacing w:val="-34"/>
                <w:sz w:val="20"/>
                <w:szCs w:val="20"/>
              </w:rPr>
              <w:t xml:space="preserve"> </w:t>
            </w:r>
            <w:r>
              <w:rPr>
                <w:rFonts w:ascii="宋体" w:hAnsi="宋体" w:eastAsia="宋体" w:cs="宋体"/>
                <w:spacing w:val="5"/>
                <w:sz w:val="20"/>
                <w:szCs w:val="20"/>
              </w:rPr>
              <w:t>H=3000</w:t>
            </w:r>
            <w:r>
              <w:rPr>
                <w:rFonts w:ascii="宋体" w:hAnsi="宋体" w:eastAsia="宋体" w:cs="宋体"/>
                <w:sz w:val="20"/>
                <w:szCs w:val="20"/>
              </w:rPr>
              <w:t>mm</w:t>
            </w:r>
          </w:p>
        </w:tc>
        <w:tc>
          <w:tcPr>
            <w:tcW w:w="1130" w:type="dxa"/>
            <w:vAlign w:val="top"/>
          </w:tcPr>
          <w:p w14:paraId="4D3857E3">
            <w:pPr>
              <w:spacing w:before="300" w:line="228" w:lineRule="auto"/>
              <w:ind w:left="468"/>
              <w:rPr>
                <w:rFonts w:ascii="宋体" w:hAnsi="宋体" w:eastAsia="宋体" w:cs="宋体"/>
                <w:sz w:val="20"/>
                <w:szCs w:val="20"/>
              </w:rPr>
            </w:pPr>
            <w:r>
              <w:rPr>
                <w:rFonts w:ascii="宋体" w:hAnsi="宋体" w:eastAsia="宋体" w:cs="宋体"/>
                <w:sz w:val="20"/>
                <w:szCs w:val="20"/>
              </w:rPr>
              <w:t>根</w:t>
            </w:r>
          </w:p>
        </w:tc>
        <w:tc>
          <w:tcPr>
            <w:tcW w:w="1654" w:type="dxa"/>
            <w:tcBorders>
              <w:right w:val="single" w:color="000000" w:sz="6" w:space="0"/>
            </w:tcBorders>
            <w:vAlign w:val="top"/>
          </w:tcPr>
          <w:p w14:paraId="0D41EAF4">
            <w:pPr>
              <w:spacing w:before="300" w:line="268" w:lineRule="exact"/>
              <w:ind w:left="785"/>
              <w:rPr>
                <w:rFonts w:ascii="宋体" w:hAnsi="宋体" w:eastAsia="宋体" w:cs="宋体"/>
                <w:sz w:val="20"/>
                <w:szCs w:val="20"/>
              </w:rPr>
            </w:pPr>
            <w:r>
              <w:rPr>
                <w:rFonts w:ascii="宋体" w:hAnsi="宋体" w:eastAsia="宋体" w:cs="宋体"/>
                <w:position w:val="1"/>
                <w:sz w:val="20"/>
                <w:szCs w:val="20"/>
              </w:rPr>
              <w:t>3</w:t>
            </w:r>
          </w:p>
        </w:tc>
      </w:tr>
      <w:tr w14:paraId="0743D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3332" w:type="dxa"/>
            <w:tcBorders>
              <w:left w:val="single" w:color="000000" w:sz="6" w:space="0"/>
              <w:bottom w:val="single" w:color="000000" w:sz="6" w:space="0"/>
            </w:tcBorders>
            <w:vAlign w:val="top"/>
          </w:tcPr>
          <w:p w14:paraId="138C0A31">
            <w:pPr>
              <w:spacing w:before="98" w:line="220" w:lineRule="auto"/>
              <w:ind w:left="1038"/>
              <w:rPr>
                <w:rFonts w:ascii="宋体" w:hAnsi="宋体" w:eastAsia="宋体" w:cs="宋体"/>
                <w:sz w:val="18"/>
                <w:szCs w:val="18"/>
              </w:rPr>
            </w:pPr>
          </w:p>
        </w:tc>
        <w:tc>
          <w:tcPr>
            <w:tcW w:w="3006" w:type="dxa"/>
            <w:tcBorders>
              <w:bottom w:val="single" w:color="000000" w:sz="6" w:space="0"/>
            </w:tcBorders>
            <w:vAlign w:val="top"/>
          </w:tcPr>
          <w:p w14:paraId="74E69B3E">
            <w:pPr>
              <w:spacing w:before="90" w:line="228" w:lineRule="auto"/>
              <w:ind w:left="837"/>
              <w:rPr>
                <w:rFonts w:ascii="宋体" w:hAnsi="宋体" w:eastAsia="宋体" w:cs="宋体"/>
                <w:sz w:val="20"/>
                <w:szCs w:val="20"/>
              </w:rPr>
            </w:pPr>
          </w:p>
        </w:tc>
        <w:tc>
          <w:tcPr>
            <w:tcW w:w="1130" w:type="dxa"/>
            <w:tcBorders>
              <w:bottom w:val="single" w:color="000000" w:sz="6" w:space="0"/>
            </w:tcBorders>
            <w:vAlign w:val="top"/>
          </w:tcPr>
          <w:p w14:paraId="268DC25B">
            <w:pPr>
              <w:spacing w:before="59" w:line="222" w:lineRule="auto"/>
              <w:ind w:left="495"/>
              <w:rPr>
                <w:rFonts w:ascii="宋体" w:hAnsi="宋体" w:eastAsia="宋体" w:cs="宋体"/>
                <w:sz w:val="18"/>
                <w:szCs w:val="18"/>
              </w:rPr>
            </w:pPr>
          </w:p>
        </w:tc>
        <w:tc>
          <w:tcPr>
            <w:tcW w:w="1654" w:type="dxa"/>
            <w:tcBorders>
              <w:bottom w:val="single" w:color="000000" w:sz="6" w:space="0"/>
              <w:right w:val="single" w:color="000000" w:sz="6" w:space="0"/>
            </w:tcBorders>
            <w:vAlign w:val="top"/>
          </w:tcPr>
          <w:p w14:paraId="5B91EA2C">
            <w:pPr>
              <w:pStyle w:val="12"/>
              <w:spacing w:before="52" w:line="188" w:lineRule="auto"/>
              <w:ind w:left="787"/>
              <w:rPr>
                <w:sz w:val="18"/>
                <w:szCs w:val="18"/>
              </w:rPr>
            </w:pPr>
          </w:p>
        </w:tc>
      </w:tr>
    </w:tbl>
    <w:p w14:paraId="037784F2">
      <w:pPr>
        <w:spacing w:before="56" w:line="228" w:lineRule="auto"/>
        <w:ind w:left="632"/>
        <w:rPr>
          <w:rFonts w:ascii="宋体" w:hAnsi="宋体" w:eastAsia="宋体" w:cs="宋体"/>
          <w:sz w:val="19"/>
          <w:szCs w:val="19"/>
        </w:rPr>
      </w:pPr>
      <w:r>
        <w:rPr>
          <w:rFonts w:ascii="宋体" w:hAnsi="宋体" w:eastAsia="宋体" w:cs="宋体"/>
          <w:b/>
          <w:bCs/>
          <w:spacing w:val="3"/>
          <w:sz w:val="19"/>
          <w:szCs w:val="19"/>
        </w:rPr>
        <w:t>注：质保期</w:t>
      </w:r>
      <w:r>
        <w:rPr>
          <w:rFonts w:ascii="宋体" w:hAnsi="宋体" w:eastAsia="宋体" w:cs="宋体"/>
          <w:spacing w:val="-23"/>
          <w:sz w:val="19"/>
          <w:szCs w:val="19"/>
        </w:rPr>
        <w:t xml:space="preserve"> </w:t>
      </w:r>
      <w:r>
        <w:rPr>
          <w:rFonts w:hint="eastAsia" w:ascii="宋体" w:hAnsi="宋体" w:eastAsia="宋体" w:cs="宋体"/>
          <w:b/>
          <w:bCs/>
          <w:spacing w:val="3"/>
          <w:sz w:val="19"/>
          <w:szCs w:val="19"/>
          <w:lang w:val="en-US" w:eastAsia="zh-CN"/>
        </w:rPr>
        <w:t>2</w:t>
      </w:r>
      <w:r>
        <w:rPr>
          <w:rFonts w:ascii="宋体" w:hAnsi="宋体" w:eastAsia="宋体" w:cs="宋体"/>
          <w:b/>
          <w:bCs/>
          <w:spacing w:val="3"/>
          <w:sz w:val="19"/>
          <w:szCs w:val="19"/>
        </w:rPr>
        <w:t>年，使用寿命</w:t>
      </w:r>
      <w:r>
        <w:rPr>
          <w:rFonts w:ascii="宋体" w:hAnsi="宋体" w:eastAsia="宋体" w:cs="宋体"/>
          <w:spacing w:val="-30"/>
          <w:sz w:val="19"/>
          <w:szCs w:val="19"/>
        </w:rPr>
        <w:t xml:space="preserve"> </w:t>
      </w:r>
      <w:r>
        <w:rPr>
          <w:rFonts w:ascii="宋体" w:hAnsi="宋体" w:eastAsia="宋体" w:cs="宋体"/>
          <w:b/>
          <w:bCs/>
          <w:spacing w:val="3"/>
          <w:sz w:val="19"/>
          <w:szCs w:val="19"/>
        </w:rPr>
        <w:t>30</w:t>
      </w:r>
      <w:r>
        <w:rPr>
          <w:rFonts w:ascii="宋体" w:hAnsi="宋体" w:eastAsia="宋体" w:cs="宋体"/>
          <w:spacing w:val="-35"/>
          <w:sz w:val="19"/>
          <w:szCs w:val="19"/>
        </w:rPr>
        <w:t xml:space="preserve"> </w:t>
      </w:r>
      <w:r>
        <w:rPr>
          <w:rFonts w:ascii="宋体" w:hAnsi="宋体" w:eastAsia="宋体" w:cs="宋体"/>
          <w:b/>
          <w:bCs/>
          <w:spacing w:val="3"/>
          <w:sz w:val="19"/>
          <w:szCs w:val="19"/>
        </w:rPr>
        <w:t>年。</w:t>
      </w:r>
    </w:p>
    <w:p w14:paraId="6E63559B">
      <w:pPr>
        <w:spacing w:before="77" w:line="228" w:lineRule="auto"/>
        <w:ind w:left="1037"/>
        <w:rPr>
          <w:rFonts w:ascii="宋体" w:hAnsi="宋体" w:eastAsia="宋体" w:cs="宋体"/>
          <w:sz w:val="19"/>
          <w:szCs w:val="19"/>
        </w:rPr>
      </w:pPr>
      <w:r>
        <w:rPr>
          <w:rFonts w:ascii="宋体" w:hAnsi="宋体" w:eastAsia="宋体" w:cs="宋体"/>
          <w:b/>
          <w:bCs/>
          <w:spacing w:val="7"/>
          <w:sz w:val="19"/>
          <w:szCs w:val="19"/>
        </w:rPr>
        <w:t>商务文件规定日期前运到项目现场。</w:t>
      </w:r>
    </w:p>
    <w:p w14:paraId="4C3236A2">
      <w:pPr>
        <w:pStyle w:val="3"/>
        <w:spacing w:line="344" w:lineRule="auto"/>
      </w:pPr>
    </w:p>
    <w:p w14:paraId="6BCF95EF">
      <w:pPr>
        <w:pStyle w:val="3"/>
        <w:spacing w:line="344" w:lineRule="auto"/>
      </w:pPr>
    </w:p>
    <w:p w14:paraId="1DBDB61E">
      <w:pPr>
        <w:spacing w:before="92" w:line="221" w:lineRule="auto"/>
        <w:ind w:left="207"/>
        <w:outlineLvl w:val="1"/>
        <w:rPr>
          <w:rFonts w:ascii="宋体" w:hAnsi="宋体" w:eastAsia="宋体" w:cs="宋体"/>
          <w:sz w:val="28"/>
          <w:szCs w:val="28"/>
        </w:rPr>
      </w:pPr>
      <w:bookmarkStart w:id="21" w:name="_Toc4703"/>
      <w:r>
        <w:rPr>
          <w:rFonts w:ascii="Times New Roman" w:hAnsi="Times New Roman" w:eastAsia="Times New Roman" w:cs="Times New Roman"/>
          <w:b/>
          <w:bCs/>
          <w:spacing w:val="-6"/>
          <w:sz w:val="28"/>
          <w:szCs w:val="28"/>
        </w:rPr>
        <w:t>3.2</w:t>
      </w:r>
      <w:r>
        <w:rPr>
          <w:rFonts w:ascii="Times New Roman" w:hAnsi="Times New Roman" w:eastAsia="Times New Roman" w:cs="Times New Roman"/>
          <w:b/>
          <w:bCs/>
          <w:spacing w:val="22"/>
          <w:w w:val="101"/>
          <w:sz w:val="28"/>
          <w:szCs w:val="28"/>
        </w:rPr>
        <w:t xml:space="preserve">  </w:t>
      </w:r>
      <w:r>
        <w:rPr>
          <w:rFonts w:ascii="宋体" w:hAnsi="宋体" w:eastAsia="宋体" w:cs="宋体"/>
          <w:b/>
          <w:bCs/>
          <w:spacing w:val="-6"/>
          <w:sz w:val="28"/>
          <w:szCs w:val="28"/>
        </w:rPr>
        <w:t>图纸资料提交单位</w:t>
      </w:r>
      <w:bookmarkEnd w:id="21"/>
    </w:p>
    <w:p w14:paraId="3E813E07">
      <w:pPr>
        <w:pStyle w:val="3"/>
        <w:spacing w:line="274" w:lineRule="auto"/>
      </w:pPr>
    </w:p>
    <w:p w14:paraId="05A13CA6">
      <w:pPr>
        <w:spacing w:before="78" w:line="219" w:lineRule="auto"/>
        <w:ind w:left="3156"/>
        <w:rPr>
          <w:rFonts w:ascii="宋体" w:hAnsi="宋体" w:eastAsia="宋体" w:cs="宋体"/>
          <w:sz w:val="24"/>
          <w:szCs w:val="24"/>
        </w:rPr>
      </w:pPr>
      <w:r>
        <w:rPr>
          <w:rFonts w:hint="eastAsia" w:ascii="宋体" w:hAnsi="宋体" w:eastAsia="宋体" w:cs="宋体"/>
          <w:spacing w:val="-1"/>
          <w:sz w:val="24"/>
          <w:szCs w:val="24"/>
          <w:lang w:eastAsia="zh-CN"/>
        </w:rPr>
        <w:t>投标人</w:t>
      </w:r>
      <w:r>
        <w:rPr>
          <w:rFonts w:ascii="宋体" w:hAnsi="宋体" w:eastAsia="宋体" w:cs="宋体"/>
          <w:spacing w:val="-1"/>
          <w:sz w:val="24"/>
          <w:szCs w:val="24"/>
        </w:rPr>
        <w:t>提交的图纸资料及其接收单位</w:t>
      </w:r>
    </w:p>
    <w:p w14:paraId="06B70048">
      <w:pPr>
        <w:spacing w:line="68" w:lineRule="exact"/>
      </w:pPr>
    </w:p>
    <w:tbl>
      <w:tblPr>
        <w:tblStyle w:val="11"/>
        <w:tblW w:w="94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2"/>
        <w:gridCol w:w="5402"/>
        <w:gridCol w:w="1271"/>
      </w:tblGrid>
      <w:tr w14:paraId="689EF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742" w:type="dxa"/>
            <w:tcBorders>
              <w:top w:val="single" w:color="000000" w:sz="6" w:space="0"/>
              <w:left w:val="single" w:color="000000" w:sz="6" w:space="0"/>
            </w:tcBorders>
            <w:vAlign w:val="top"/>
          </w:tcPr>
          <w:p w14:paraId="4964D5F5">
            <w:pPr>
              <w:spacing w:before="273" w:line="228" w:lineRule="auto"/>
              <w:ind w:left="426"/>
              <w:rPr>
                <w:rFonts w:ascii="宋体" w:hAnsi="宋体" w:eastAsia="宋体" w:cs="宋体"/>
                <w:sz w:val="20"/>
                <w:szCs w:val="20"/>
              </w:rPr>
            </w:pPr>
            <w:r>
              <w:rPr>
                <w:rFonts w:ascii="宋体" w:hAnsi="宋体" w:eastAsia="宋体" w:cs="宋体"/>
                <w:spacing w:val="8"/>
                <w:sz w:val="20"/>
                <w:szCs w:val="20"/>
              </w:rPr>
              <w:t>提交图纸、资料名称</w:t>
            </w:r>
          </w:p>
        </w:tc>
        <w:tc>
          <w:tcPr>
            <w:tcW w:w="5402" w:type="dxa"/>
            <w:tcBorders>
              <w:top w:val="single" w:color="000000" w:sz="6" w:space="0"/>
            </w:tcBorders>
            <w:vAlign w:val="top"/>
          </w:tcPr>
          <w:p w14:paraId="5ED221B8">
            <w:pPr>
              <w:spacing w:before="272" w:line="228" w:lineRule="auto"/>
              <w:ind w:left="921"/>
              <w:rPr>
                <w:rFonts w:ascii="宋体" w:hAnsi="宋体" w:eastAsia="宋体" w:cs="宋体"/>
                <w:sz w:val="20"/>
                <w:szCs w:val="20"/>
              </w:rPr>
            </w:pPr>
            <w:r>
              <w:rPr>
                <w:rFonts w:ascii="宋体" w:hAnsi="宋体" w:eastAsia="宋体" w:cs="宋体"/>
                <w:spacing w:val="9"/>
                <w:sz w:val="20"/>
                <w:szCs w:val="20"/>
              </w:rPr>
              <w:t>接收图纸单位名称、地址、邮编、电话</w:t>
            </w:r>
          </w:p>
        </w:tc>
        <w:tc>
          <w:tcPr>
            <w:tcW w:w="1271" w:type="dxa"/>
            <w:tcBorders>
              <w:top w:val="single" w:color="000000" w:sz="6" w:space="0"/>
              <w:right w:val="single" w:color="000000" w:sz="6" w:space="0"/>
            </w:tcBorders>
            <w:vAlign w:val="top"/>
          </w:tcPr>
          <w:p w14:paraId="4608CC69">
            <w:pPr>
              <w:spacing w:before="272" w:line="228" w:lineRule="auto"/>
              <w:ind w:left="222"/>
              <w:rPr>
                <w:rFonts w:ascii="宋体" w:hAnsi="宋体" w:eastAsia="宋体" w:cs="宋体"/>
                <w:sz w:val="20"/>
                <w:szCs w:val="20"/>
              </w:rPr>
            </w:pPr>
            <w:r>
              <w:rPr>
                <w:rFonts w:ascii="宋体" w:hAnsi="宋体" w:eastAsia="宋体" w:cs="宋体"/>
                <w:spacing w:val="7"/>
                <w:sz w:val="20"/>
                <w:szCs w:val="20"/>
              </w:rPr>
              <w:t>提交份数</w:t>
            </w:r>
          </w:p>
        </w:tc>
      </w:tr>
      <w:tr w14:paraId="633D8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6" w:hRule="atLeast"/>
        </w:trPr>
        <w:tc>
          <w:tcPr>
            <w:tcW w:w="2742" w:type="dxa"/>
            <w:tcBorders>
              <w:left w:val="single" w:color="000000" w:sz="6" w:space="0"/>
            </w:tcBorders>
            <w:vAlign w:val="top"/>
          </w:tcPr>
          <w:p w14:paraId="0750BF03">
            <w:pPr>
              <w:spacing w:line="280" w:lineRule="auto"/>
              <w:rPr>
                <w:rFonts w:ascii="Arial"/>
                <w:sz w:val="21"/>
              </w:rPr>
            </w:pPr>
          </w:p>
          <w:p w14:paraId="407A928E">
            <w:pPr>
              <w:spacing w:line="280" w:lineRule="auto"/>
              <w:rPr>
                <w:rFonts w:ascii="Arial"/>
                <w:sz w:val="21"/>
              </w:rPr>
            </w:pPr>
          </w:p>
          <w:p w14:paraId="66BBA304">
            <w:pPr>
              <w:spacing w:before="65" w:line="228" w:lineRule="auto"/>
              <w:ind w:left="634"/>
              <w:rPr>
                <w:rFonts w:ascii="宋体" w:hAnsi="宋体" w:eastAsia="宋体" w:cs="宋体"/>
                <w:sz w:val="20"/>
                <w:szCs w:val="20"/>
              </w:rPr>
            </w:pPr>
            <w:r>
              <w:rPr>
                <w:rFonts w:ascii="宋体" w:hAnsi="宋体" w:eastAsia="宋体" w:cs="宋体"/>
                <w:spacing w:val="8"/>
                <w:sz w:val="20"/>
                <w:szCs w:val="20"/>
              </w:rPr>
              <w:t>认可图、最终图</w:t>
            </w:r>
          </w:p>
          <w:p w14:paraId="20A23C70">
            <w:pPr>
              <w:spacing w:line="248" w:lineRule="auto"/>
              <w:rPr>
                <w:rFonts w:ascii="Arial"/>
                <w:sz w:val="21"/>
              </w:rPr>
            </w:pPr>
          </w:p>
          <w:p w14:paraId="4B8DEAA4">
            <w:pPr>
              <w:spacing w:before="65" w:line="227" w:lineRule="auto"/>
              <w:ind w:left="594"/>
              <w:rPr>
                <w:rFonts w:ascii="宋体" w:hAnsi="宋体" w:eastAsia="宋体" w:cs="宋体"/>
                <w:sz w:val="20"/>
                <w:szCs w:val="20"/>
              </w:rPr>
            </w:pPr>
            <w:r>
              <w:rPr>
                <w:rFonts w:ascii="宋体" w:hAnsi="宋体" w:eastAsia="宋体" w:cs="宋体"/>
                <w:spacing w:val="5"/>
                <w:sz w:val="20"/>
                <w:szCs w:val="20"/>
              </w:rPr>
              <w:t>（附电子文档）</w:t>
            </w:r>
          </w:p>
        </w:tc>
        <w:tc>
          <w:tcPr>
            <w:tcW w:w="5402" w:type="dxa"/>
            <w:vAlign w:val="top"/>
          </w:tcPr>
          <w:p w14:paraId="17C04DF4">
            <w:pPr>
              <w:spacing w:before="213" w:line="230" w:lineRule="auto"/>
              <w:ind w:left="1839"/>
              <w:rPr>
                <w:rFonts w:ascii="宋体" w:hAnsi="宋体" w:eastAsia="宋体" w:cs="宋体"/>
                <w:sz w:val="20"/>
                <w:szCs w:val="20"/>
              </w:rPr>
            </w:pPr>
          </w:p>
        </w:tc>
        <w:tc>
          <w:tcPr>
            <w:tcW w:w="1271" w:type="dxa"/>
            <w:tcBorders>
              <w:right w:val="single" w:color="000000" w:sz="6" w:space="0"/>
            </w:tcBorders>
            <w:vAlign w:val="top"/>
          </w:tcPr>
          <w:p w14:paraId="7BD46D9A">
            <w:pPr>
              <w:spacing w:line="280" w:lineRule="auto"/>
              <w:rPr>
                <w:rFonts w:ascii="Arial"/>
                <w:sz w:val="21"/>
              </w:rPr>
            </w:pPr>
          </w:p>
          <w:p w14:paraId="2FE38E3A">
            <w:pPr>
              <w:spacing w:line="280" w:lineRule="auto"/>
              <w:rPr>
                <w:rFonts w:ascii="Arial"/>
                <w:sz w:val="21"/>
              </w:rPr>
            </w:pPr>
          </w:p>
          <w:p w14:paraId="142A49BE">
            <w:pPr>
              <w:spacing w:line="280" w:lineRule="auto"/>
              <w:rPr>
                <w:rFonts w:ascii="Arial"/>
                <w:sz w:val="21"/>
              </w:rPr>
            </w:pPr>
          </w:p>
          <w:p w14:paraId="49191AE8">
            <w:pPr>
              <w:spacing w:before="65" w:line="270" w:lineRule="exact"/>
              <w:ind w:left="593"/>
              <w:rPr>
                <w:rFonts w:ascii="宋体" w:hAnsi="宋体" w:eastAsia="宋体" w:cs="宋体"/>
                <w:sz w:val="20"/>
                <w:szCs w:val="20"/>
              </w:rPr>
            </w:pPr>
            <w:r>
              <w:rPr>
                <w:rFonts w:ascii="宋体" w:hAnsi="宋体" w:eastAsia="宋体" w:cs="宋体"/>
                <w:position w:val="1"/>
                <w:sz w:val="20"/>
                <w:szCs w:val="20"/>
              </w:rPr>
              <w:t>2</w:t>
            </w:r>
          </w:p>
        </w:tc>
      </w:tr>
      <w:tr w14:paraId="29D82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742" w:type="dxa"/>
            <w:tcBorders>
              <w:left w:val="single" w:color="000000" w:sz="6" w:space="0"/>
              <w:bottom w:val="single" w:color="000000" w:sz="6" w:space="0"/>
            </w:tcBorders>
            <w:vAlign w:val="top"/>
          </w:tcPr>
          <w:p w14:paraId="578824EB">
            <w:pPr>
              <w:spacing w:before="278" w:line="228" w:lineRule="auto"/>
              <w:ind w:left="634"/>
              <w:rPr>
                <w:rFonts w:ascii="宋体" w:hAnsi="宋体" w:eastAsia="宋体" w:cs="宋体"/>
                <w:sz w:val="20"/>
                <w:szCs w:val="20"/>
              </w:rPr>
            </w:pPr>
            <w:r>
              <w:rPr>
                <w:rFonts w:ascii="宋体" w:hAnsi="宋体" w:eastAsia="宋体" w:cs="宋体"/>
                <w:spacing w:val="8"/>
                <w:sz w:val="20"/>
                <w:szCs w:val="20"/>
              </w:rPr>
              <w:t>认可图、最终图</w:t>
            </w:r>
          </w:p>
        </w:tc>
        <w:tc>
          <w:tcPr>
            <w:tcW w:w="5402" w:type="dxa"/>
            <w:tcBorders>
              <w:bottom w:val="single" w:color="000000" w:sz="6" w:space="0"/>
            </w:tcBorders>
            <w:vAlign w:val="top"/>
          </w:tcPr>
          <w:p w14:paraId="50E7FBEE">
            <w:pPr>
              <w:spacing w:before="249" w:line="227" w:lineRule="auto"/>
              <w:ind w:left="820"/>
              <w:rPr>
                <w:rFonts w:ascii="宋体" w:hAnsi="宋体" w:eastAsia="宋体" w:cs="宋体"/>
                <w:sz w:val="20"/>
                <w:szCs w:val="20"/>
              </w:rPr>
            </w:pPr>
          </w:p>
        </w:tc>
        <w:tc>
          <w:tcPr>
            <w:tcW w:w="1271" w:type="dxa"/>
            <w:tcBorders>
              <w:bottom w:val="single" w:color="000000" w:sz="6" w:space="0"/>
              <w:right w:val="single" w:color="000000" w:sz="6" w:space="0"/>
            </w:tcBorders>
            <w:vAlign w:val="top"/>
          </w:tcPr>
          <w:p w14:paraId="17C55697">
            <w:pPr>
              <w:spacing w:before="278" w:line="270" w:lineRule="exact"/>
              <w:ind w:left="593"/>
              <w:rPr>
                <w:rFonts w:ascii="宋体" w:hAnsi="宋体" w:eastAsia="宋体" w:cs="宋体"/>
                <w:sz w:val="20"/>
                <w:szCs w:val="20"/>
              </w:rPr>
            </w:pPr>
            <w:r>
              <w:rPr>
                <w:rFonts w:ascii="宋体" w:hAnsi="宋体" w:eastAsia="宋体" w:cs="宋体"/>
                <w:position w:val="1"/>
                <w:sz w:val="20"/>
                <w:szCs w:val="20"/>
              </w:rPr>
              <w:t>2</w:t>
            </w:r>
          </w:p>
        </w:tc>
      </w:tr>
    </w:tbl>
    <w:p w14:paraId="6FF10694">
      <w:pPr>
        <w:pStyle w:val="3"/>
      </w:pPr>
    </w:p>
    <w:p w14:paraId="426EB10C">
      <w:pPr>
        <w:sectPr>
          <w:headerReference r:id="rId16" w:type="default"/>
          <w:footerReference r:id="rId17" w:type="default"/>
          <w:pgSz w:w="11906" w:h="16839"/>
          <w:pgMar w:top="1164" w:right="1238" w:bottom="1362" w:left="1237" w:header="831" w:footer="1200" w:gutter="0"/>
          <w:cols w:space="720" w:num="1"/>
        </w:sectPr>
      </w:pPr>
    </w:p>
    <w:p w14:paraId="2BCF0932">
      <w:pPr>
        <w:spacing w:before="34"/>
      </w:pPr>
    </w:p>
    <w:tbl>
      <w:tblPr>
        <w:tblStyle w:val="11"/>
        <w:tblW w:w="94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42"/>
        <w:gridCol w:w="5402"/>
        <w:gridCol w:w="1271"/>
      </w:tblGrid>
      <w:tr w14:paraId="3C3C4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9" w:hRule="atLeast"/>
        </w:trPr>
        <w:tc>
          <w:tcPr>
            <w:tcW w:w="2742" w:type="dxa"/>
            <w:tcBorders>
              <w:right w:val="single" w:color="000000" w:sz="2" w:space="0"/>
            </w:tcBorders>
            <w:vAlign w:val="top"/>
          </w:tcPr>
          <w:p w14:paraId="052F71C4">
            <w:pPr>
              <w:spacing w:before="262" w:line="227" w:lineRule="auto"/>
              <w:ind w:left="1057"/>
              <w:rPr>
                <w:rFonts w:ascii="宋体" w:hAnsi="宋体" w:eastAsia="宋体" w:cs="宋体"/>
                <w:sz w:val="20"/>
                <w:szCs w:val="20"/>
              </w:rPr>
            </w:pPr>
            <w:r>
              <w:rPr>
                <w:rFonts w:ascii="宋体" w:hAnsi="宋体" w:eastAsia="宋体" w:cs="宋体"/>
                <w:spacing w:val="6"/>
                <w:sz w:val="20"/>
                <w:szCs w:val="20"/>
              </w:rPr>
              <w:t>说明书</w:t>
            </w:r>
          </w:p>
          <w:p w14:paraId="5E9446C0">
            <w:pPr>
              <w:spacing w:line="249" w:lineRule="auto"/>
              <w:rPr>
                <w:rFonts w:ascii="Arial"/>
                <w:sz w:val="21"/>
              </w:rPr>
            </w:pPr>
          </w:p>
          <w:p w14:paraId="26CA6D74">
            <w:pPr>
              <w:spacing w:before="65" w:line="226" w:lineRule="auto"/>
              <w:ind w:left="951"/>
              <w:rPr>
                <w:rFonts w:ascii="宋体" w:hAnsi="宋体" w:eastAsia="宋体" w:cs="宋体"/>
                <w:sz w:val="20"/>
                <w:szCs w:val="20"/>
              </w:rPr>
            </w:pPr>
            <w:r>
              <w:rPr>
                <w:rFonts w:ascii="宋体" w:hAnsi="宋体" w:eastAsia="宋体" w:cs="宋体"/>
                <w:spacing w:val="7"/>
                <w:sz w:val="20"/>
                <w:szCs w:val="20"/>
              </w:rPr>
              <w:t>试验报告</w:t>
            </w:r>
          </w:p>
          <w:p w14:paraId="2BAA1D7F">
            <w:pPr>
              <w:spacing w:line="247" w:lineRule="auto"/>
              <w:rPr>
                <w:rFonts w:ascii="Arial"/>
                <w:sz w:val="21"/>
              </w:rPr>
            </w:pPr>
          </w:p>
          <w:p w14:paraId="5AC95C9D">
            <w:pPr>
              <w:spacing w:before="65" w:line="227" w:lineRule="auto"/>
              <w:ind w:left="594"/>
              <w:rPr>
                <w:rFonts w:ascii="宋体" w:hAnsi="宋体" w:eastAsia="宋体" w:cs="宋体"/>
                <w:sz w:val="20"/>
                <w:szCs w:val="20"/>
              </w:rPr>
            </w:pPr>
            <w:r>
              <w:rPr>
                <w:rFonts w:ascii="宋体" w:hAnsi="宋体" w:eastAsia="宋体" w:cs="宋体"/>
                <w:spacing w:val="5"/>
                <w:sz w:val="20"/>
                <w:szCs w:val="20"/>
              </w:rPr>
              <w:t>（附电子文档）</w:t>
            </w:r>
          </w:p>
        </w:tc>
        <w:tc>
          <w:tcPr>
            <w:tcW w:w="5402" w:type="dxa"/>
            <w:tcBorders>
              <w:left w:val="single" w:color="000000" w:sz="2" w:space="0"/>
              <w:right w:val="single" w:color="000000" w:sz="2" w:space="0"/>
            </w:tcBorders>
            <w:vAlign w:val="top"/>
          </w:tcPr>
          <w:p w14:paraId="5381C28E">
            <w:pPr>
              <w:spacing w:before="183" w:line="228" w:lineRule="auto"/>
              <w:ind w:left="2183"/>
              <w:rPr>
                <w:rFonts w:ascii="宋体" w:hAnsi="宋体" w:eastAsia="宋体" w:cs="宋体"/>
                <w:sz w:val="20"/>
                <w:szCs w:val="20"/>
              </w:rPr>
            </w:pPr>
            <w:r>
              <w:rPr>
                <w:rFonts w:ascii="宋体" w:hAnsi="宋体" w:eastAsia="宋体" w:cs="宋体"/>
                <w:spacing w:val="5"/>
                <w:sz w:val="20"/>
                <w:szCs w:val="20"/>
              </w:rPr>
              <w:t>单位地址：</w:t>
            </w:r>
          </w:p>
          <w:p w14:paraId="7ECD497D">
            <w:pPr>
              <w:spacing w:before="213" w:line="228" w:lineRule="auto"/>
              <w:ind w:left="2294"/>
              <w:rPr>
                <w:rFonts w:ascii="宋体" w:hAnsi="宋体" w:eastAsia="宋体" w:cs="宋体"/>
                <w:sz w:val="20"/>
                <w:szCs w:val="20"/>
              </w:rPr>
            </w:pPr>
            <w:r>
              <w:rPr>
                <w:rFonts w:ascii="宋体" w:hAnsi="宋体" w:eastAsia="宋体" w:cs="宋体"/>
                <w:spacing w:val="3"/>
                <w:sz w:val="20"/>
                <w:szCs w:val="20"/>
              </w:rPr>
              <w:t>收件人：</w:t>
            </w:r>
          </w:p>
          <w:p w14:paraId="32CA7645">
            <w:pPr>
              <w:spacing w:before="211" w:line="228" w:lineRule="auto"/>
              <w:ind w:left="2408"/>
              <w:rPr>
                <w:rFonts w:ascii="宋体" w:hAnsi="宋体" w:eastAsia="宋体" w:cs="宋体"/>
                <w:sz w:val="20"/>
                <w:szCs w:val="20"/>
              </w:rPr>
            </w:pPr>
            <w:r>
              <w:rPr>
                <w:rFonts w:ascii="宋体" w:hAnsi="宋体" w:eastAsia="宋体" w:cs="宋体"/>
                <w:spacing w:val="-2"/>
                <w:sz w:val="20"/>
                <w:szCs w:val="20"/>
              </w:rPr>
              <w:t>邮编：</w:t>
            </w:r>
          </w:p>
          <w:p w14:paraId="570EFD9B">
            <w:pPr>
              <w:spacing w:before="213" w:line="230" w:lineRule="auto"/>
              <w:ind w:left="2417"/>
              <w:rPr>
                <w:rFonts w:ascii="宋体" w:hAnsi="宋体" w:eastAsia="宋体" w:cs="宋体"/>
                <w:sz w:val="20"/>
                <w:szCs w:val="20"/>
              </w:rPr>
            </w:pPr>
            <w:r>
              <w:rPr>
                <w:rFonts w:ascii="宋体" w:hAnsi="宋体" w:eastAsia="宋体" w:cs="宋体"/>
                <w:spacing w:val="-5"/>
                <w:sz w:val="20"/>
                <w:szCs w:val="20"/>
              </w:rPr>
              <w:t>电话：</w:t>
            </w:r>
          </w:p>
        </w:tc>
        <w:tc>
          <w:tcPr>
            <w:tcW w:w="1271" w:type="dxa"/>
            <w:tcBorders>
              <w:left w:val="single" w:color="000000" w:sz="2" w:space="0"/>
            </w:tcBorders>
            <w:vAlign w:val="top"/>
          </w:tcPr>
          <w:p w14:paraId="79D6E4B3">
            <w:pPr>
              <w:rPr>
                <w:rFonts w:ascii="Arial"/>
                <w:sz w:val="21"/>
              </w:rPr>
            </w:pPr>
          </w:p>
        </w:tc>
      </w:tr>
    </w:tbl>
    <w:p w14:paraId="2E5FAEDA">
      <w:pPr>
        <w:pStyle w:val="3"/>
        <w:spacing w:line="305" w:lineRule="auto"/>
      </w:pPr>
    </w:p>
    <w:p w14:paraId="6D5C0E9F">
      <w:pPr>
        <w:pStyle w:val="3"/>
        <w:spacing w:line="305" w:lineRule="auto"/>
      </w:pPr>
    </w:p>
    <w:p w14:paraId="594F8EFC">
      <w:pPr>
        <w:spacing w:before="91" w:line="220" w:lineRule="auto"/>
        <w:ind w:left="207"/>
        <w:outlineLvl w:val="1"/>
        <w:rPr>
          <w:rFonts w:ascii="宋体" w:hAnsi="宋体" w:eastAsia="宋体" w:cs="宋体"/>
          <w:sz w:val="28"/>
          <w:szCs w:val="28"/>
        </w:rPr>
      </w:pPr>
      <w:bookmarkStart w:id="22" w:name="_Toc29390"/>
      <w:r>
        <w:rPr>
          <w:rFonts w:ascii="Times New Roman" w:hAnsi="Times New Roman" w:eastAsia="Times New Roman" w:cs="Times New Roman"/>
          <w:b/>
          <w:bCs/>
          <w:spacing w:val="-4"/>
          <w:sz w:val="28"/>
          <w:szCs w:val="28"/>
        </w:rPr>
        <w:t>3.3</w:t>
      </w:r>
      <w:r>
        <w:rPr>
          <w:rFonts w:ascii="Times New Roman" w:hAnsi="Times New Roman" w:eastAsia="Times New Roman" w:cs="Times New Roman"/>
          <w:b/>
          <w:bCs/>
          <w:spacing w:val="3"/>
          <w:sz w:val="28"/>
          <w:szCs w:val="28"/>
        </w:rPr>
        <w:t xml:space="preserve">    </w:t>
      </w:r>
      <w:r>
        <w:rPr>
          <w:rFonts w:ascii="宋体" w:hAnsi="宋体" w:eastAsia="宋体" w:cs="宋体"/>
          <w:b/>
          <w:bCs/>
          <w:spacing w:val="-4"/>
          <w:sz w:val="28"/>
          <w:szCs w:val="28"/>
        </w:rPr>
        <w:t>工程概况</w:t>
      </w:r>
      <w:bookmarkEnd w:id="22"/>
    </w:p>
    <w:p w14:paraId="3D5DA395">
      <w:pPr>
        <w:pStyle w:val="3"/>
        <w:spacing w:line="438" w:lineRule="auto"/>
      </w:pPr>
    </w:p>
    <w:p w14:paraId="2B06AAB0">
      <w:pPr>
        <w:pStyle w:val="3"/>
        <w:spacing w:before="213" w:line="425" w:lineRule="auto"/>
        <w:ind w:left="209" w:right="203" w:firstLine="425"/>
        <w:rPr>
          <w:sz w:val="20"/>
          <w:szCs w:val="20"/>
        </w:rPr>
      </w:pPr>
      <w:r>
        <w:rPr>
          <w:spacing w:val="8"/>
          <w:sz w:val="20"/>
          <w:szCs w:val="20"/>
        </w:rPr>
        <w:t>3.3.</w:t>
      </w:r>
      <w:r>
        <w:rPr>
          <w:rFonts w:hint="eastAsia" w:eastAsia="宋体"/>
          <w:spacing w:val="8"/>
          <w:sz w:val="20"/>
          <w:szCs w:val="20"/>
          <w:lang w:val="en-US" w:eastAsia="zh-CN"/>
        </w:rPr>
        <w:t>1</w:t>
      </w:r>
      <w:r>
        <w:rPr>
          <w:spacing w:val="8"/>
          <w:sz w:val="20"/>
          <w:szCs w:val="20"/>
        </w:rPr>
        <w:t xml:space="preserve">  工程地址：</w:t>
      </w:r>
      <w:r>
        <w:rPr>
          <w:rFonts w:ascii="宋体" w:hAnsi="宋体" w:eastAsia="宋体" w:cs="宋体"/>
          <w:spacing w:val="9"/>
          <w:sz w:val="20"/>
          <w:szCs w:val="20"/>
        </w:rPr>
        <w:t>宁夏回族自治区吴忠市吴忠金积工业园区，路</w:t>
      </w:r>
      <w:r>
        <w:rPr>
          <w:spacing w:val="9"/>
          <w:sz w:val="20"/>
          <w:szCs w:val="20"/>
        </w:rPr>
        <w:t>况良好，区域交通较为便利。主变及集装箱式电池柜组设备采用大型平板车经公路运输至储能电站。</w:t>
      </w:r>
    </w:p>
    <w:p w14:paraId="724917F5">
      <w:pPr>
        <w:pStyle w:val="3"/>
        <w:spacing w:before="1" w:line="227" w:lineRule="auto"/>
        <w:ind w:left="634"/>
        <w:rPr>
          <w:sz w:val="20"/>
          <w:szCs w:val="20"/>
        </w:rPr>
      </w:pPr>
      <w:r>
        <w:rPr>
          <w:spacing w:val="5"/>
          <w:sz w:val="20"/>
          <w:szCs w:val="20"/>
        </w:rPr>
        <w:t>3.3.</w:t>
      </w:r>
      <w:r>
        <w:rPr>
          <w:rFonts w:hint="eastAsia" w:eastAsia="宋体"/>
          <w:spacing w:val="5"/>
          <w:sz w:val="20"/>
          <w:szCs w:val="20"/>
          <w:lang w:val="en-US" w:eastAsia="zh-CN"/>
        </w:rPr>
        <w:t>2</w:t>
      </w:r>
      <w:r>
        <w:rPr>
          <w:spacing w:val="5"/>
          <w:sz w:val="20"/>
          <w:szCs w:val="20"/>
        </w:rPr>
        <w:t xml:space="preserve"> 运输方式：</w:t>
      </w:r>
      <w:r>
        <w:rPr>
          <w:spacing w:val="39"/>
          <w:sz w:val="20"/>
          <w:szCs w:val="20"/>
        </w:rPr>
        <w:t xml:space="preserve"> </w:t>
      </w:r>
      <w:r>
        <w:rPr>
          <w:spacing w:val="5"/>
          <w:sz w:val="20"/>
          <w:szCs w:val="20"/>
        </w:rPr>
        <w:t>汽运到现场</w:t>
      </w:r>
    </w:p>
    <w:p w14:paraId="095B5D05">
      <w:pPr>
        <w:spacing w:line="227" w:lineRule="auto"/>
        <w:rPr>
          <w:sz w:val="20"/>
          <w:szCs w:val="20"/>
        </w:rPr>
        <w:sectPr>
          <w:footerReference r:id="rId18" w:type="default"/>
          <w:pgSz w:w="11906" w:h="16839"/>
          <w:pgMar w:top="1164" w:right="1238" w:bottom="1362" w:left="1237" w:header="831" w:footer="1200" w:gutter="0"/>
          <w:cols w:space="720" w:num="1"/>
        </w:sectPr>
      </w:pPr>
    </w:p>
    <w:p w14:paraId="5C43321F">
      <w:pPr>
        <w:pStyle w:val="3"/>
        <w:spacing w:line="248" w:lineRule="auto"/>
      </w:pPr>
    </w:p>
    <w:p w14:paraId="7528B03D">
      <w:pPr>
        <w:spacing w:before="91" w:line="220" w:lineRule="auto"/>
        <w:ind w:left="503"/>
        <w:outlineLvl w:val="1"/>
        <w:rPr>
          <w:rFonts w:ascii="宋体" w:hAnsi="宋体" w:eastAsia="宋体" w:cs="宋体"/>
          <w:sz w:val="28"/>
          <w:szCs w:val="28"/>
        </w:rPr>
      </w:pPr>
      <w:bookmarkStart w:id="23" w:name="_Toc7419"/>
      <w:r>
        <w:rPr>
          <w:rFonts w:ascii="Times New Roman" w:hAnsi="Times New Roman" w:eastAsia="Times New Roman" w:cs="Times New Roman"/>
          <w:b/>
          <w:bCs/>
          <w:spacing w:val="-2"/>
          <w:sz w:val="28"/>
          <w:szCs w:val="28"/>
        </w:rPr>
        <w:t xml:space="preserve">3.4  </w:t>
      </w:r>
      <w:r>
        <w:rPr>
          <w:rFonts w:ascii="宋体" w:hAnsi="宋体" w:eastAsia="宋体" w:cs="宋体"/>
          <w:b/>
          <w:bCs/>
          <w:spacing w:val="-2"/>
          <w:sz w:val="28"/>
          <w:szCs w:val="28"/>
        </w:rPr>
        <w:t>使用条件</w:t>
      </w:r>
      <w:bookmarkEnd w:id="23"/>
    </w:p>
    <w:p w14:paraId="75A703C3">
      <w:pPr>
        <w:spacing w:before="232" w:line="219" w:lineRule="auto"/>
        <w:ind w:left="4541"/>
        <w:rPr>
          <w:rFonts w:ascii="宋体" w:hAnsi="宋体" w:eastAsia="宋体" w:cs="宋体"/>
          <w:sz w:val="24"/>
          <w:szCs w:val="24"/>
        </w:rPr>
      </w:pPr>
      <w:r>
        <w:rPr>
          <w:rFonts w:ascii="宋体" w:hAnsi="宋体" w:eastAsia="宋体" w:cs="宋体"/>
          <w:spacing w:val="-3"/>
          <w:sz w:val="24"/>
          <w:szCs w:val="24"/>
        </w:rPr>
        <w:t>使用条件</w:t>
      </w:r>
    </w:p>
    <w:p w14:paraId="08F3D47B">
      <w:pPr>
        <w:spacing w:line="68" w:lineRule="exact"/>
      </w:pPr>
    </w:p>
    <w:tbl>
      <w:tblPr>
        <w:tblStyle w:val="11"/>
        <w:tblW w:w="10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878"/>
        <w:gridCol w:w="399"/>
        <w:gridCol w:w="2257"/>
        <w:gridCol w:w="913"/>
        <w:gridCol w:w="1919"/>
        <w:gridCol w:w="1854"/>
      </w:tblGrid>
      <w:tr w14:paraId="53522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52616950">
            <w:pPr>
              <w:spacing w:before="97" w:line="229" w:lineRule="auto"/>
              <w:ind w:left="193"/>
              <w:rPr>
                <w:rFonts w:ascii="宋体" w:hAnsi="宋体" w:eastAsia="宋体" w:cs="宋体"/>
                <w:sz w:val="20"/>
                <w:szCs w:val="20"/>
              </w:rPr>
            </w:pPr>
            <w:r>
              <w:rPr>
                <w:rFonts w:ascii="宋体" w:hAnsi="宋体" w:eastAsia="宋体" w:cs="宋体"/>
                <w:spacing w:val="5"/>
                <w:sz w:val="20"/>
                <w:szCs w:val="20"/>
              </w:rPr>
              <w:t>序号</w:t>
            </w:r>
          </w:p>
        </w:tc>
        <w:tc>
          <w:tcPr>
            <w:tcW w:w="4534" w:type="dxa"/>
            <w:gridSpan w:val="3"/>
            <w:vAlign w:val="top"/>
          </w:tcPr>
          <w:p w14:paraId="42DD7C5F">
            <w:pPr>
              <w:spacing w:before="97" w:line="230" w:lineRule="auto"/>
              <w:ind w:left="2063"/>
              <w:rPr>
                <w:rFonts w:ascii="宋体" w:hAnsi="宋体" w:eastAsia="宋体" w:cs="宋体"/>
                <w:sz w:val="20"/>
                <w:szCs w:val="20"/>
              </w:rPr>
            </w:pPr>
            <w:r>
              <w:rPr>
                <w:rFonts w:ascii="宋体" w:hAnsi="宋体" w:eastAsia="宋体" w:cs="宋体"/>
                <w:spacing w:val="3"/>
                <w:sz w:val="20"/>
                <w:szCs w:val="20"/>
              </w:rPr>
              <w:t>名称</w:t>
            </w:r>
          </w:p>
        </w:tc>
        <w:tc>
          <w:tcPr>
            <w:tcW w:w="913" w:type="dxa"/>
            <w:vAlign w:val="top"/>
          </w:tcPr>
          <w:p w14:paraId="6B1FC21E">
            <w:pPr>
              <w:spacing w:before="97" w:line="228" w:lineRule="auto"/>
              <w:ind w:left="254"/>
              <w:rPr>
                <w:rFonts w:ascii="宋体" w:hAnsi="宋体" w:eastAsia="宋体" w:cs="宋体"/>
                <w:sz w:val="20"/>
                <w:szCs w:val="20"/>
              </w:rPr>
            </w:pPr>
            <w:r>
              <w:rPr>
                <w:rFonts w:ascii="宋体" w:hAnsi="宋体" w:eastAsia="宋体" w:cs="宋体"/>
                <w:spacing w:val="3"/>
                <w:sz w:val="20"/>
                <w:szCs w:val="20"/>
              </w:rPr>
              <w:t>单位</w:t>
            </w:r>
          </w:p>
        </w:tc>
        <w:tc>
          <w:tcPr>
            <w:tcW w:w="1919" w:type="dxa"/>
            <w:vAlign w:val="top"/>
          </w:tcPr>
          <w:p w14:paraId="7C7C96AE">
            <w:pPr>
              <w:spacing w:before="96" w:line="228" w:lineRule="auto"/>
              <w:ind w:left="653"/>
              <w:rPr>
                <w:rFonts w:ascii="宋体" w:hAnsi="宋体" w:eastAsia="宋体" w:cs="宋体"/>
                <w:sz w:val="20"/>
                <w:szCs w:val="20"/>
              </w:rPr>
            </w:pPr>
            <w:r>
              <w:rPr>
                <w:rFonts w:ascii="宋体" w:hAnsi="宋体" w:eastAsia="宋体" w:cs="宋体"/>
                <w:spacing w:val="6"/>
                <w:sz w:val="20"/>
                <w:szCs w:val="20"/>
              </w:rPr>
              <w:t>要求值</w:t>
            </w:r>
          </w:p>
        </w:tc>
        <w:tc>
          <w:tcPr>
            <w:tcW w:w="1854" w:type="dxa"/>
            <w:vAlign w:val="top"/>
          </w:tcPr>
          <w:p w14:paraId="0F829129">
            <w:pPr>
              <w:spacing w:before="96" w:line="228" w:lineRule="auto"/>
              <w:ind w:left="406"/>
              <w:rPr>
                <w:rFonts w:ascii="宋体" w:hAnsi="宋体" w:eastAsia="宋体" w:cs="宋体"/>
                <w:sz w:val="20"/>
                <w:szCs w:val="20"/>
              </w:rPr>
            </w:pPr>
            <w:r>
              <w:rPr>
                <w:rFonts w:hint="eastAsia" w:ascii="宋体" w:hAnsi="宋体" w:eastAsia="宋体" w:cs="宋体"/>
                <w:spacing w:val="8"/>
                <w:sz w:val="20"/>
                <w:szCs w:val="20"/>
                <w:lang w:eastAsia="zh-CN"/>
              </w:rPr>
              <w:t>投标人</w:t>
            </w:r>
            <w:r>
              <w:rPr>
                <w:rFonts w:ascii="宋体" w:hAnsi="宋体" w:eastAsia="宋体" w:cs="宋体"/>
                <w:spacing w:val="8"/>
                <w:sz w:val="20"/>
                <w:szCs w:val="20"/>
              </w:rPr>
              <w:t>保证值</w:t>
            </w:r>
          </w:p>
        </w:tc>
      </w:tr>
      <w:tr w14:paraId="5898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98" w:type="dxa"/>
            <w:vMerge w:val="restart"/>
            <w:tcBorders>
              <w:bottom w:val="nil"/>
            </w:tcBorders>
            <w:vAlign w:val="top"/>
          </w:tcPr>
          <w:p w14:paraId="438B392F">
            <w:pPr>
              <w:spacing w:line="284" w:lineRule="auto"/>
              <w:rPr>
                <w:rFonts w:ascii="Arial"/>
                <w:sz w:val="21"/>
              </w:rPr>
            </w:pPr>
          </w:p>
          <w:p w14:paraId="5E929695">
            <w:pPr>
              <w:spacing w:line="285" w:lineRule="auto"/>
              <w:rPr>
                <w:rFonts w:ascii="Arial"/>
                <w:sz w:val="21"/>
              </w:rPr>
            </w:pPr>
          </w:p>
          <w:p w14:paraId="71C0E4AF">
            <w:pPr>
              <w:pStyle w:val="12"/>
              <w:spacing w:before="57" w:line="195" w:lineRule="auto"/>
              <w:ind w:left="367"/>
            </w:pPr>
            <w:r>
              <w:t>1</w:t>
            </w:r>
          </w:p>
        </w:tc>
        <w:tc>
          <w:tcPr>
            <w:tcW w:w="2277" w:type="dxa"/>
            <w:gridSpan w:val="2"/>
            <w:vMerge w:val="restart"/>
            <w:tcBorders>
              <w:bottom w:val="nil"/>
            </w:tcBorders>
            <w:vAlign w:val="top"/>
          </w:tcPr>
          <w:p w14:paraId="57C041E0">
            <w:pPr>
              <w:spacing w:line="263" w:lineRule="auto"/>
              <w:rPr>
                <w:rFonts w:ascii="Arial"/>
                <w:sz w:val="21"/>
              </w:rPr>
            </w:pPr>
          </w:p>
          <w:p w14:paraId="14C20D0D">
            <w:pPr>
              <w:spacing w:line="263" w:lineRule="auto"/>
              <w:rPr>
                <w:rFonts w:ascii="Arial"/>
                <w:sz w:val="21"/>
              </w:rPr>
            </w:pPr>
          </w:p>
          <w:p w14:paraId="7949EB98">
            <w:pPr>
              <w:spacing w:before="65" w:line="228" w:lineRule="auto"/>
              <w:ind w:left="112"/>
              <w:rPr>
                <w:rFonts w:ascii="宋体" w:hAnsi="宋体" w:eastAsia="宋体" w:cs="宋体"/>
                <w:sz w:val="20"/>
                <w:szCs w:val="20"/>
              </w:rPr>
            </w:pPr>
            <w:r>
              <w:rPr>
                <w:rFonts w:ascii="宋体" w:hAnsi="宋体" w:eastAsia="宋体" w:cs="宋体"/>
                <w:spacing w:val="8"/>
                <w:sz w:val="20"/>
                <w:szCs w:val="20"/>
              </w:rPr>
              <w:t>周围空气温度</w:t>
            </w:r>
          </w:p>
        </w:tc>
        <w:tc>
          <w:tcPr>
            <w:tcW w:w="2257" w:type="dxa"/>
            <w:vAlign w:val="top"/>
          </w:tcPr>
          <w:p w14:paraId="093E0028">
            <w:pPr>
              <w:spacing w:before="94" w:line="228" w:lineRule="auto"/>
              <w:ind w:left="115"/>
              <w:rPr>
                <w:rFonts w:ascii="宋体" w:hAnsi="宋体" w:eastAsia="宋体" w:cs="宋体"/>
                <w:sz w:val="20"/>
                <w:szCs w:val="20"/>
              </w:rPr>
            </w:pPr>
            <w:r>
              <w:rPr>
                <w:rFonts w:ascii="宋体" w:hAnsi="宋体" w:eastAsia="宋体" w:cs="宋体"/>
                <w:spacing w:val="6"/>
                <w:sz w:val="20"/>
                <w:szCs w:val="20"/>
              </w:rPr>
              <w:t>最高气温</w:t>
            </w:r>
          </w:p>
        </w:tc>
        <w:tc>
          <w:tcPr>
            <w:tcW w:w="913" w:type="dxa"/>
            <w:vMerge w:val="restart"/>
            <w:tcBorders>
              <w:bottom w:val="nil"/>
            </w:tcBorders>
            <w:vAlign w:val="top"/>
          </w:tcPr>
          <w:p w14:paraId="76293AB2">
            <w:pPr>
              <w:spacing w:before="296" w:line="267" w:lineRule="exact"/>
              <w:ind w:left="374"/>
              <w:rPr>
                <w:rFonts w:ascii="宋体" w:hAnsi="宋体" w:eastAsia="宋体" w:cs="宋体"/>
                <w:sz w:val="20"/>
                <w:szCs w:val="20"/>
              </w:rPr>
            </w:pPr>
            <w:r>
              <w:rPr>
                <w:rFonts w:ascii="宋体" w:hAnsi="宋体" w:eastAsia="宋体" w:cs="宋体"/>
                <w:position w:val="1"/>
                <w:sz w:val="20"/>
                <w:szCs w:val="20"/>
              </w:rPr>
              <w:t>℃</w:t>
            </w:r>
          </w:p>
        </w:tc>
        <w:tc>
          <w:tcPr>
            <w:tcW w:w="1919" w:type="dxa"/>
            <w:vAlign w:val="top"/>
          </w:tcPr>
          <w:p w14:paraId="4C492856">
            <w:pPr>
              <w:pStyle w:val="12"/>
              <w:spacing w:before="131" w:line="195" w:lineRule="auto"/>
              <w:ind w:left="856"/>
              <w:rPr>
                <w:rFonts w:hint="eastAsia" w:eastAsia="宋体"/>
                <w:lang w:eastAsia="zh-CN"/>
              </w:rPr>
            </w:pPr>
            <w:r>
              <w:rPr>
                <w:spacing w:val="3"/>
              </w:rPr>
              <w:t>4</w:t>
            </w:r>
            <w:r>
              <w:rPr>
                <w:rFonts w:hint="eastAsia" w:eastAsia="宋体"/>
                <w:spacing w:val="3"/>
                <w:lang w:val="en-US" w:eastAsia="zh-CN"/>
              </w:rPr>
              <w:t>2</w:t>
            </w:r>
          </w:p>
        </w:tc>
        <w:tc>
          <w:tcPr>
            <w:tcW w:w="1854" w:type="dxa"/>
            <w:vAlign w:val="top"/>
          </w:tcPr>
          <w:p w14:paraId="47302A08">
            <w:pPr>
              <w:pStyle w:val="12"/>
              <w:spacing w:before="131" w:line="195" w:lineRule="auto"/>
              <w:ind w:left="821"/>
            </w:pPr>
          </w:p>
        </w:tc>
      </w:tr>
      <w:tr w14:paraId="46726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98" w:type="dxa"/>
            <w:vMerge w:val="continue"/>
            <w:tcBorders>
              <w:top w:val="nil"/>
              <w:bottom w:val="nil"/>
            </w:tcBorders>
            <w:vAlign w:val="top"/>
          </w:tcPr>
          <w:p w14:paraId="5B34B4AC">
            <w:pPr>
              <w:rPr>
                <w:rFonts w:ascii="Arial"/>
                <w:sz w:val="21"/>
              </w:rPr>
            </w:pPr>
          </w:p>
        </w:tc>
        <w:tc>
          <w:tcPr>
            <w:tcW w:w="2277" w:type="dxa"/>
            <w:gridSpan w:val="2"/>
            <w:vMerge w:val="continue"/>
            <w:tcBorders>
              <w:top w:val="nil"/>
              <w:bottom w:val="nil"/>
            </w:tcBorders>
            <w:vAlign w:val="top"/>
          </w:tcPr>
          <w:p w14:paraId="44420FCE">
            <w:pPr>
              <w:rPr>
                <w:rFonts w:ascii="Arial"/>
                <w:sz w:val="21"/>
              </w:rPr>
            </w:pPr>
          </w:p>
        </w:tc>
        <w:tc>
          <w:tcPr>
            <w:tcW w:w="2257" w:type="dxa"/>
            <w:vAlign w:val="top"/>
          </w:tcPr>
          <w:p w14:paraId="22E59297">
            <w:pPr>
              <w:spacing w:before="94" w:line="228" w:lineRule="auto"/>
              <w:ind w:left="115"/>
              <w:rPr>
                <w:rFonts w:ascii="宋体" w:hAnsi="宋体" w:eastAsia="宋体" w:cs="宋体"/>
                <w:sz w:val="20"/>
                <w:szCs w:val="20"/>
              </w:rPr>
            </w:pPr>
            <w:r>
              <w:rPr>
                <w:rFonts w:ascii="宋体" w:hAnsi="宋体" w:eastAsia="宋体" w:cs="宋体"/>
                <w:spacing w:val="6"/>
                <w:sz w:val="20"/>
                <w:szCs w:val="20"/>
              </w:rPr>
              <w:t>最低气温</w:t>
            </w:r>
          </w:p>
        </w:tc>
        <w:tc>
          <w:tcPr>
            <w:tcW w:w="913" w:type="dxa"/>
            <w:vMerge w:val="continue"/>
            <w:tcBorders>
              <w:top w:val="nil"/>
            </w:tcBorders>
            <w:vAlign w:val="top"/>
          </w:tcPr>
          <w:p w14:paraId="14159CAA">
            <w:pPr>
              <w:rPr>
                <w:rFonts w:ascii="Arial"/>
                <w:sz w:val="21"/>
              </w:rPr>
            </w:pPr>
          </w:p>
        </w:tc>
        <w:tc>
          <w:tcPr>
            <w:tcW w:w="1919" w:type="dxa"/>
            <w:vAlign w:val="top"/>
          </w:tcPr>
          <w:p w14:paraId="747B29C6">
            <w:pPr>
              <w:pStyle w:val="12"/>
              <w:spacing w:before="130" w:line="195" w:lineRule="auto"/>
              <w:ind w:left="826"/>
              <w:rPr>
                <w:rFonts w:hint="default" w:eastAsia="宋体"/>
                <w:lang w:val="en-US" w:eastAsia="zh-CN"/>
              </w:rPr>
            </w:pPr>
            <w:r>
              <w:rPr>
                <w:spacing w:val="1"/>
              </w:rPr>
              <w:t>-</w:t>
            </w:r>
            <w:r>
              <w:rPr>
                <w:rFonts w:hint="eastAsia" w:eastAsia="宋体"/>
                <w:spacing w:val="1"/>
                <w:lang w:val="en-US" w:eastAsia="zh-CN"/>
              </w:rPr>
              <w:t>25</w:t>
            </w:r>
          </w:p>
        </w:tc>
        <w:tc>
          <w:tcPr>
            <w:tcW w:w="1854" w:type="dxa"/>
            <w:vAlign w:val="top"/>
          </w:tcPr>
          <w:p w14:paraId="603588FD">
            <w:pPr>
              <w:pStyle w:val="12"/>
              <w:spacing w:before="130" w:line="195" w:lineRule="auto"/>
              <w:ind w:left="793"/>
            </w:pPr>
          </w:p>
        </w:tc>
      </w:tr>
      <w:tr w14:paraId="64B23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98" w:type="dxa"/>
            <w:vMerge w:val="continue"/>
            <w:tcBorders>
              <w:top w:val="nil"/>
            </w:tcBorders>
            <w:vAlign w:val="top"/>
          </w:tcPr>
          <w:p w14:paraId="716FCC9D">
            <w:pPr>
              <w:rPr>
                <w:rFonts w:ascii="Arial"/>
                <w:sz w:val="21"/>
              </w:rPr>
            </w:pPr>
          </w:p>
        </w:tc>
        <w:tc>
          <w:tcPr>
            <w:tcW w:w="2277" w:type="dxa"/>
            <w:gridSpan w:val="2"/>
            <w:vMerge w:val="continue"/>
            <w:tcBorders>
              <w:top w:val="nil"/>
            </w:tcBorders>
            <w:vAlign w:val="top"/>
          </w:tcPr>
          <w:p w14:paraId="57504271">
            <w:pPr>
              <w:rPr>
                <w:rFonts w:ascii="Arial"/>
                <w:sz w:val="21"/>
              </w:rPr>
            </w:pPr>
          </w:p>
        </w:tc>
        <w:tc>
          <w:tcPr>
            <w:tcW w:w="2257" w:type="dxa"/>
            <w:vAlign w:val="top"/>
          </w:tcPr>
          <w:p w14:paraId="638BA377">
            <w:pPr>
              <w:spacing w:before="187" w:line="228" w:lineRule="auto"/>
              <w:ind w:left="115"/>
              <w:rPr>
                <w:rFonts w:ascii="宋体" w:hAnsi="宋体" w:eastAsia="宋体" w:cs="宋体"/>
                <w:sz w:val="20"/>
                <w:szCs w:val="20"/>
              </w:rPr>
            </w:pPr>
            <w:r>
              <w:rPr>
                <w:rFonts w:ascii="宋体" w:hAnsi="宋体" w:eastAsia="宋体" w:cs="宋体"/>
                <w:spacing w:val="7"/>
                <w:sz w:val="20"/>
                <w:szCs w:val="20"/>
              </w:rPr>
              <w:t>最大日温差</w:t>
            </w:r>
          </w:p>
        </w:tc>
        <w:tc>
          <w:tcPr>
            <w:tcW w:w="913" w:type="dxa"/>
            <w:vAlign w:val="top"/>
          </w:tcPr>
          <w:p w14:paraId="6C600FD7">
            <w:pPr>
              <w:pStyle w:val="12"/>
              <w:spacing w:before="229" w:line="192" w:lineRule="auto"/>
              <w:ind w:left="382"/>
            </w:pPr>
            <w:r>
              <w:rPr>
                <w:spacing w:val="4"/>
              </w:rPr>
              <w:t>K</w:t>
            </w:r>
          </w:p>
        </w:tc>
        <w:tc>
          <w:tcPr>
            <w:tcW w:w="1919" w:type="dxa"/>
            <w:vAlign w:val="top"/>
          </w:tcPr>
          <w:p w14:paraId="03F91A0F">
            <w:pPr>
              <w:pStyle w:val="12"/>
              <w:spacing w:before="226" w:line="195" w:lineRule="auto"/>
              <w:ind w:left="857"/>
              <w:outlineLvl w:val="2"/>
            </w:pPr>
            <w:bookmarkStart w:id="24" w:name="_Toc21941"/>
            <w:r>
              <w:rPr>
                <w:spacing w:val="2"/>
              </w:rPr>
              <w:t>25</w:t>
            </w:r>
            <w:bookmarkEnd w:id="24"/>
          </w:p>
        </w:tc>
        <w:tc>
          <w:tcPr>
            <w:tcW w:w="1854" w:type="dxa"/>
            <w:vAlign w:val="top"/>
          </w:tcPr>
          <w:p w14:paraId="5F9732D5">
            <w:pPr>
              <w:pStyle w:val="12"/>
              <w:spacing w:before="226" w:line="195" w:lineRule="auto"/>
              <w:ind w:left="822"/>
            </w:pPr>
          </w:p>
        </w:tc>
      </w:tr>
      <w:tr w14:paraId="076AA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98" w:type="dxa"/>
            <w:vAlign w:val="top"/>
          </w:tcPr>
          <w:p w14:paraId="1131DB98">
            <w:pPr>
              <w:pStyle w:val="12"/>
              <w:spacing w:before="131" w:line="195" w:lineRule="auto"/>
              <w:ind w:left="346"/>
            </w:pPr>
            <w:r>
              <w:t>2</w:t>
            </w:r>
          </w:p>
        </w:tc>
        <w:tc>
          <w:tcPr>
            <w:tcW w:w="4534" w:type="dxa"/>
            <w:gridSpan w:val="3"/>
            <w:vAlign w:val="top"/>
          </w:tcPr>
          <w:p w14:paraId="4281D96B">
            <w:pPr>
              <w:spacing w:before="96" w:line="228" w:lineRule="auto"/>
              <w:ind w:left="111"/>
              <w:rPr>
                <w:rFonts w:ascii="宋体" w:hAnsi="宋体" w:eastAsia="宋体" w:cs="宋体"/>
                <w:sz w:val="20"/>
                <w:szCs w:val="20"/>
              </w:rPr>
            </w:pPr>
            <w:r>
              <w:rPr>
                <w:rFonts w:ascii="宋体" w:hAnsi="宋体" w:eastAsia="宋体" w:cs="宋体"/>
                <w:spacing w:val="5"/>
                <w:sz w:val="20"/>
                <w:szCs w:val="20"/>
              </w:rPr>
              <w:t>海拔</w:t>
            </w:r>
          </w:p>
        </w:tc>
        <w:tc>
          <w:tcPr>
            <w:tcW w:w="913" w:type="dxa"/>
            <w:vAlign w:val="top"/>
          </w:tcPr>
          <w:p w14:paraId="11D12535">
            <w:pPr>
              <w:pStyle w:val="12"/>
              <w:spacing w:before="177" w:line="141" w:lineRule="exact"/>
              <w:ind w:left="373"/>
            </w:pPr>
            <w:r>
              <w:rPr>
                <w:spacing w:val="5"/>
              </w:rPr>
              <w:t>m</w:t>
            </w:r>
          </w:p>
        </w:tc>
        <w:tc>
          <w:tcPr>
            <w:tcW w:w="1919" w:type="dxa"/>
            <w:vAlign w:val="top"/>
          </w:tcPr>
          <w:p w14:paraId="36B16288">
            <w:pPr>
              <w:pStyle w:val="12"/>
              <w:spacing w:before="131" w:line="195" w:lineRule="auto"/>
              <w:ind w:left="772"/>
            </w:pPr>
            <w:r>
              <w:rPr>
                <w:spacing w:val="-1"/>
              </w:rPr>
              <w:t>1200</w:t>
            </w:r>
          </w:p>
        </w:tc>
        <w:tc>
          <w:tcPr>
            <w:tcW w:w="1854" w:type="dxa"/>
            <w:vAlign w:val="top"/>
          </w:tcPr>
          <w:p w14:paraId="44E57C1B">
            <w:pPr>
              <w:pStyle w:val="12"/>
              <w:spacing w:before="131" w:line="195" w:lineRule="auto"/>
              <w:ind w:left="739"/>
            </w:pPr>
          </w:p>
        </w:tc>
      </w:tr>
      <w:tr w14:paraId="2A996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98" w:type="dxa"/>
            <w:vAlign w:val="top"/>
          </w:tcPr>
          <w:p w14:paraId="5AFC98D2">
            <w:pPr>
              <w:pStyle w:val="12"/>
              <w:spacing w:before="132" w:line="195" w:lineRule="auto"/>
              <w:ind w:left="351"/>
            </w:pPr>
            <w:r>
              <w:t>3</w:t>
            </w:r>
          </w:p>
        </w:tc>
        <w:tc>
          <w:tcPr>
            <w:tcW w:w="4534" w:type="dxa"/>
            <w:gridSpan w:val="3"/>
            <w:vAlign w:val="top"/>
          </w:tcPr>
          <w:p w14:paraId="60CEB11C">
            <w:pPr>
              <w:spacing w:before="95" w:line="228" w:lineRule="auto"/>
              <w:ind w:left="111"/>
              <w:rPr>
                <w:rFonts w:ascii="宋体" w:hAnsi="宋体" w:eastAsia="宋体" w:cs="宋体"/>
                <w:sz w:val="20"/>
                <w:szCs w:val="20"/>
              </w:rPr>
            </w:pPr>
            <w:r>
              <w:rPr>
                <w:rFonts w:ascii="宋体" w:hAnsi="宋体" w:eastAsia="宋体" w:cs="宋体"/>
                <w:spacing w:val="8"/>
                <w:sz w:val="20"/>
                <w:szCs w:val="20"/>
              </w:rPr>
              <w:t>太阳辐射强度</w:t>
            </w:r>
          </w:p>
        </w:tc>
        <w:tc>
          <w:tcPr>
            <w:tcW w:w="913" w:type="dxa"/>
            <w:vAlign w:val="top"/>
          </w:tcPr>
          <w:p w14:paraId="23B6B4F8">
            <w:pPr>
              <w:pStyle w:val="12"/>
              <w:spacing w:before="114" w:line="213" w:lineRule="auto"/>
              <w:ind w:left="200"/>
              <w:rPr>
                <w:sz w:val="13"/>
                <w:szCs w:val="13"/>
              </w:rPr>
            </w:pPr>
            <w:r>
              <w:rPr>
                <w:spacing w:val="7"/>
              </w:rPr>
              <w:t>w∕</w:t>
            </w:r>
            <w:r>
              <w:t>cm</w:t>
            </w:r>
            <w:r>
              <w:rPr>
                <w:spacing w:val="7"/>
                <w:position w:val="5"/>
                <w:sz w:val="13"/>
                <w:szCs w:val="13"/>
              </w:rPr>
              <w:t>2</w:t>
            </w:r>
          </w:p>
        </w:tc>
        <w:tc>
          <w:tcPr>
            <w:tcW w:w="1919" w:type="dxa"/>
            <w:vAlign w:val="top"/>
          </w:tcPr>
          <w:p w14:paraId="17F7FD12">
            <w:pPr>
              <w:pStyle w:val="12"/>
              <w:spacing w:before="132" w:line="195" w:lineRule="auto"/>
              <w:ind w:left="786"/>
            </w:pPr>
            <w:r>
              <w:rPr>
                <w:spacing w:val="-5"/>
              </w:rPr>
              <w:t>0.</w:t>
            </w:r>
            <w:r>
              <w:rPr>
                <w:spacing w:val="-25"/>
              </w:rPr>
              <w:t xml:space="preserve"> </w:t>
            </w:r>
            <w:r>
              <w:rPr>
                <w:spacing w:val="-5"/>
              </w:rPr>
              <w:t>11</w:t>
            </w:r>
          </w:p>
        </w:tc>
        <w:tc>
          <w:tcPr>
            <w:tcW w:w="1854" w:type="dxa"/>
            <w:vAlign w:val="top"/>
          </w:tcPr>
          <w:p w14:paraId="613C1AA3">
            <w:pPr>
              <w:pStyle w:val="12"/>
              <w:spacing w:before="132" w:line="195" w:lineRule="auto"/>
              <w:ind w:left="751"/>
            </w:pPr>
          </w:p>
        </w:tc>
      </w:tr>
      <w:tr w14:paraId="3154D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98" w:type="dxa"/>
            <w:vAlign w:val="top"/>
          </w:tcPr>
          <w:p w14:paraId="66024552">
            <w:pPr>
              <w:pStyle w:val="12"/>
              <w:spacing w:before="133" w:line="195" w:lineRule="auto"/>
              <w:ind w:left="345"/>
            </w:pPr>
            <w:r>
              <w:rPr>
                <w:spacing w:val="1"/>
              </w:rPr>
              <w:t>4</w:t>
            </w:r>
          </w:p>
        </w:tc>
        <w:tc>
          <w:tcPr>
            <w:tcW w:w="4534" w:type="dxa"/>
            <w:gridSpan w:val="3"/>
            <w:vAlign w:val="top"/>
          </w:tcPr>
          <w:p w14:paraId="0C8931D9">
            <w:pPr>
              <w:spacing w:before="96" w:line="228" w:lineRule="auto"/>
              <w:ind w:left="113"/>
              <w:rPr>
                <w:rFonts w:ascii="宋体" w:hAnsi="宋体" w:eastAsia="宋体" w:cs="宋体"/>
                <w:sz w:val="20"/>
                <w:szCs w:val="20"/>
              </w:rPr>
            </w:pPr>
            <w:r>
              <w:rPr>
                <w:rFonts w:ascii="宋体" w:hAnsi="宋体" w:eastAsia="宋体" w:cs="宋体"/>
                <w:spacing w:val="6"/>
                <w:sz w:val="20"/>
                <w:szCs w:val="20"/>
              </w:rPr>
              <w:t>污秽等级</w:t>
            </w:r>
          </w:p>
        </w:tc>
        <w:tc>
          <w:tcPr>
            <w:tcW w:w="913" w:type="dxa"/>
            <w:vAlign w:val="top"/>
          </w:tcPr>
          <w:p w14:paraId="3AD1A697">
            <w:pPr>
              <w:spacing w:before="97" w:line="230" w:lineRule="auto"/>
              <w:ind w:left="537"/>
              <w:rPr>
                <w:rFonts w:ascii="宋体" w:hAnsi="宋体" w:eastAsia="宋体" w:cs="宋体"/>
                <w:sz w:val="20"/>
                <w:szCs w:val="20"/>
              </w:rPr>
            </w:pPr>
            <w:r>
              <w:rPr>
                <w:rFonts w:ascii="宋体" w:hAnsi="宋体" w:eastAsia="宋体" w:cs="宋体"/>
                <w:sz w:val="20"/>
                <w:szCs w:val="20"/>
              </w:rPr>
              <w:t>级</w:t>
            </w:r>
          </w:p>
        </w:tc>
        <w:tc>
          <w:tcPr>
            <w:tcW w:w="1919" w:type="dxa"/>
            <w:vAlign w:val="top"/>
          </w:tcPr>
          <w:p w14:paraId="6D14B7EB">
            <w:pPr>
              <w:pStyle w:val="12"/>
              <w:spacing w:before="178" w:line="142" w:lineRule="exact"/>
              <w:ind w:left="918"/>
            </w:pPr>
            <w:r>
              <w:t>e</w:t>
            </w:r>
          </w:p>
        </w:tc>
        <w:tc>
          <w:tcPr>
            <w:tcW w:w="1854" w:type="dxa"/>
            <w:vAlign w:val="top"/>
          </w:tcPr>
          <w:p w14:paraId="34CC8E34">
            <w:pPr>
              <w:pStyle w:val="12"/>
              <w:spacing w:before="178" w:line="142" w:lineRule="exact"/>
              <w:ind w:left="886"/>
            </w:pPr>
          </w:p>
        </w:tc>
      </w:tr>
      <w:tr w14:paraId="57CB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98" w:type="dxa"/>
            <w:vAlign w:val="top"/>
          </w:tcPr>
          <w:p w14:paraId="3907E5EB">
            <w:pPr>
              <w:pStyle w:val="12"/>
              <w:spacing w:before="135" w:line="192" w:lineRule="auto"/>
              <w:ind w:left="352"/>
            </w:pPr>
            <w:r>
              <w:t>5</w:t>
            </w:r>
          </w:p>
        </w:tc>
        <w:tc>
          <w:tcPr>
            <w:tcW w:w="4534" w:type="dxa"/>
            <w:gridSpan w:val="3"/>
            <w:vAlign w:val="top"/>
          </w:tcPr>
          <w:p w14:paraId="62962837">
            <w:pPr>
              <w:spacing w:before="97" w:line="228" w:lineRule="auto"/>
              <w:ind w:left="112"/>
              <w:rPr>
                <w:rFonts w:ascii="宋体" w:hAnsi="宋体" w:eastAsia="宋体" w:cs="宋体"/>
                <w:sz w:val="20"/>
                <w:szCs w:val="20"/>
              </w:rPr>
            </w:pPr>
            <w:r>
              <w:rPr>
                <w:rFonts w:ascii="宋体" w:hAnsi="宋体" w:eastAsia="宋体" w:cs="宋体"/>
                <w:spacing w:val="7"/>
                <w:sz w:val="20"/>
                <w:szCs w:val="20"/>
              </w:rPr>
              <w:t>覆冰厚度</w:t>
            </w:r>
          </w:p>
        </w:tc>
        <w:tc>
          <w:tcPr>
            <w:tcW w:w="913" w:type="dxa"/>
            <w:vAlign w:val="top"/>
          </w:tcPr>
          <w:p w14:paraId="49C1813C">
            <w:pPr>
              <w:pStyle w:val="12"/>
              <w:spacing w:before="178" w:line="141" w:lineRule="exact"/>
              <w:ind w:left="292"/>
            </w:pPr>
            <w:r>
              <w:rPr>
                <w:spacing w:val="6"/>
              </w:rPr>
              <w:t>mm</w:t>
            </w:r>
          </w:p>
        </w:tc>
        <w:tc>
          <w:tcPr>
            <w:tcW w:w="1919" w:type="dxa"/>
            <w:vAlign w:val="top"/>
          </w:tcPr>
          <w:p w14:paraId="755583F3">
            <w:pPr>
              <w:pStyle w:val="12"/>
              <w:spacing w:before="132" w:line="195" w:lineRule="auto"/>
              <w:ind w:left="878"/>
            </w:pPr>
            <w:r>
              <w:rPr>
                <w:spacing w:val="-8"/>
              </w:rPr>
              <w:t>10</w:t>
            </w:r>
          </w:p>
        </w:tc>
        <w:tc>
          <w:tcPr>
            <w:tcW w:w="1854" w:type="dxa"/>
            <w:vAlign w:val="top"/>
          </w:tcPr>
          <w:p w14:paraId="0A539F47">
            <w:pPr>
              <w:pStyle w:val="12"/>
              <w:spacing w:before="132" w:line="195" w:lineRule="auto"/>
              <w:ind w:left="843"/>
            </w:pPr>
          </w:p>
        </w:tc>
      </w:tr>
      <w:tr w14:paraId="7ED5E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98" w:type="dxa"/>
            <w:vAlign w:val="top"/>
          </w:tcPr>
          <w:p w14:paraId="01C1BE88">
            <w:pPr>
              <w:pStyle w:val="12"/>
              <w:spacing w:before="132" w:line="195" w:lineRule="auto"/>
              <w:ind w:left="351"/>
            </w:pPr>
            <w:r>
              <w:t>6</w:t>
            </w:r>
          </w:p>
        </w:tc>
        <w:tc>
          <w:tcPr>
            <w:tcW w:w="4534" w:type="dxa"/>
            <w:gridSpan w:val="3"/>
            <w:vAlign w:val="top"/>
          </w:tcPr>
          <w:p w14:paraId="232DED7F">
            <w:pPr>
              <w:pStyle w:val="12"/>
              <w:spacing w:before="96" w:line="228" w:lineRule="auto"/>
              <w:ind w:left="112"/>
              <w:rPr>
                <w:rFonts w:ascii="宋体" w:hAnsi="宋体" w:eastAsia="宋体" w:cs="宋体"/>
              </w:rPr>
            </w:pPr>
            <w:r>
              <w:rPr>
                <w:rFonts w:ascii="宋体" w:hAnsi="宋体" w:eastAsia="宋体" w:cs="宋体"/>
                <w:spacing w:val="4"/>
              </w:rPr>
              <w:t xml:space="preserve">风速 </w:t>
            </w:r>
            <w:r>
              <w:rPr>
                <w:spacing w:val="4"/>
              </w:rPr>
              <w:t>/</w:t>
            </w:r>
            <w:r>
              <w:rPr>
                <w:spacing w:val="8"/>
              </w:rPr>
              <w:t xml:space="preserve">  </w:t>
            </w:r>
            <w:r>
              <w:rPr>
                <w:rFonts w:ascii="宋体" w:hAnsi="宋体" w:eastAsia="宋体" w:cs="宋体"/>
                <w:spacing w:val="4"/>
              </w:rPr>
              <w:t>风压</w:t>
            </w:r>
          </w:p>
        </w:tc>
        <w:tc>
          <w:tcPr>
            <w:tcW w:w="913" w:type="dxa"/>
            <w:vAlign w:val="top"/>
          </w:tcPr>
          <w:p w14:paraId="3A2E1075">
            <w:pPr>
              <w:pStyle w:val="12"/>
              <w:spacing w:before="128" w:line="199" w:lineRule="auto"/>
              <w:ind w:left="117"/>
            </w:pPr>
            <w:r>
              <w:rPr>
                <w:spacing w:val="4"/>
              </w:rPr>
              <w:t xml:space="preserve">m/s / </w:t>
            </w:r>
            <w:r>
              <w:t>Pa</w:t>
            </w:r>
          </w:p>
        </w:tc>
        <w:tc>
          <w:tcPr>
            <w:tcW w:w="1919" w:type="dxa"/>
            <w:vAlign w:val="top"/>
          </w:tcPr>
          <w:p w14:paraId="69E8F449">
            <w:pPr>
              <w:pStyle w:val="12"/>
              <w:spacing w:before="128" w:line="199" w:lineRule="auto"/>
              <w:ind w:left="674"/>
            </w:pPr>
            <w:r>
              <w:rPr>
                <w:spacing w:val="3"/>
              </w:rPr>
              <w:t>35/700</w:t>
            </w:r>
          </w:p>
        </w:tc>
        <w:tc>
          <w:tcPr>
            <w:tcW w:w="1854" w:type="dxa"/>
            <w:vAlign w:val="top"/>
          </w:tcPr>
          <w:p w14:paraId="4F76A3C3">
            <w:pPr>
              <w:pStyle w:val="12"/>
              <w:spacing w:before="128" w:line="199" w:lineRule="auto"/>
              <w:ind w:left="642"/>
            </w:pPr>
          </w:p>
        </w:tc>
      </w:tr>
      <w:tr w14:paraId="19FEB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98" w:type="dxa"/>
            <w:vMerge w:val="restart"/>
            <w:tcBorders>
              <w:bottom w:val="nil"/>
            </w:tcBorders>
            <w:vAlign w:val="top"/>
          </w:tcPr>
          <w:p w14:paraId="01A34CFA">
            <w:pPr>
              <w:spacing w:line="279" w:lineRule="auto"/>
              <w:rPr>
                <w:rFonts w:ascii="Arial"/>
                <w:sz w:val="21"/>
              </w:rPr>
            </w:pPr>
          </w:p>
          <w:p w14:paraId="07B9C888">
            <w:pPr>
              <w:pStyle w:val="12"/>
              <w:spacing w:before="58" w:line="192" w:lineRule="auto"/>
              <w:ind w:left="350"/>
            </w:pPr>
            <w:r>
              <w:t>7</w:t>
            </w:r>
          </w:p>
        </w:tc>
        <w:tc>
          <w:tcPr>
            <w:tcW w:w="1878" w:type="dxa"/>
            <w:vMerge w:val="restart"/>
            <w:tcBorders>
              <w:bottom w:val="nil"/>
            </w:tcBorders>
            <w:vAlign w:val="top"/>
          </w:tcPr>
          <w:p w14:paraId="30D00F84">
            <w:pPr>
              <w:spacing w:before="300" w:line="228" w:lineRule="auto"/>
              <w:ind w:left="111"/>
              <w:rPr>
                <w:rFonts w:ascii="宋体" w:hAnsi="宋体" w:eastAsia="宋体" w:cs="宋体"/>
                <w:sz w:val="20"/>
                <w:szCs w:val="20"/>
              </w:rPr>
            </w:pPr>
            <w:r>
              <w:rPr>
                <w:rFonts w:ascii="宋体" w:hAnsi="宋体" w:eastAsia="宋体" w:cs="宋体"/>
                <w:spacing w:val="4"/>
                <w:sz w:val="20"/>
                <w:szCs w:val="20"/>
              </w:rPr>
              <w:t>湿度</w:t>
            </w:r>
          </w:p>
        </w:tc>
        <w:tc>
          <w:tcPr>
            <w:tcW w:w="2656" w:type="dxa"/>
            <w:gridSpan w:val="2"/>
            <w:vAlign w:val="top"/>
          </w:tcPr>
          <w:p w14:paraId="3F030304">
            <w:pPr>
              <w:spacing w:before="98" w:line="228" w:lineRule="auto"/>
              <w:ind w:left="149"/>
              <w:rPr>
                <w:rFonts w:ascii="宋体" w:hAnsi="宋体" w:eastAsia="宋体" w:cs="宋体"/>
                <w:sz w:val="20"/>
                <w:szCs w:val="20"/>
              </w:rPr>
            </w:pPr>
            <w:r>
              <w:rPr>
                <w:rFonts w:ascii="宋体" w:hAnsi="宋体" w:eastAsia="宋体" w:cs="宋体"/>
                <w:spacing w:val="4"/>
                <w:sz w:val="20"/>
                <w:szCs w:val="20"/>
              </w:rPr>
              <w:t>日相对湿度平均值</w:t>
            </w:r>
          </w:p>
        </w:tc>
        <w:tc>
          <w:tcPr>
            <w:tcW w:w="913" w:type="dxa"/>
            <w:vMerge w:val="restart"/>
            <w:tcBorders>
              <w:bottom w:val="nil"/>
            </w:tcBorders>
            <w:vAlign w:val="top"/>
          </w:tcPr>
          <w:p w14:paraId="463FF107">
            <w:pPr>
              <w:spacing w:line="276" w:lineRule="auto"/>
              <w:rPr>
                <w:rFonts w:ascii="Arial"/>
                <w:sz w:val="21"/>
              </w:rPr>
            </w:pPr>
          </w:p>
          <w:p w14:paraId="74C63AED">
            <w:pPr>
              <w:pStyle w:val="12"/>
              <w:spacing w:before="58" w:line="195" w:lineRule="auto"/>
              <w:ind w:left="374"/>
            </w:pPr>
            <w:r>
              <w:t>%</w:t>
            </w:r>
          </w:p>
        </w:tc>
        <w:tc>
          <w:tcPr>
            <w:tcW w:w="1919" w:type="dxa"/>
            <w:vAlign w:val="top"/>
          </w:tcPr>
          <w:p w14:paraId="43E36614">
            <w:pPr>
              <w:pStyle w:val="12"/>
              <w:spacing w:before="98" w:line="264" w:lineRule="exact"/>
              <w:ind w:left="770"/>
            </w:pPr>
            <w:r>
              <w:rPr>
                <w:rFonts w:ascii="宋体" w:hAnsi="宋体" w:eastAsia="宋体" w:cs="宋体"/>
                <w:spacing w:val="-1"/>
                <w:position w:val="1"/>
              </w:rPr>
              <w:t>≤</w:t>
            </w:r>
            <w:r>
              <w:rPr>
                <w:spacing w:val="-1"/>
                <w:position w:val="1"/>
              </w:rPr>
              <w:t>95</w:t>
            </w:r>
          </w:p>
        </w:tc>
        <w:tc>
          <w:tcPr>
            <w:tcW w:w="1854" w:type="dxa"/>
            <w:vAlign w:val="top"/>
          </w:tcPr>
          <w:p w14:paraId="2854D9E0">
            <w:pPr>
              <w:pStyle w:val="12"/>
              <w:spacing w:before="98" w:line="264" w:lineRule="exact"/>
              <w:ind w:left="738"/>
            </w:pPr>
          </w:p>
        </w:tc>
      </w:tr>
      <w:tr w14:paraId="6E09F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98" w:type="dxa"/>
            <w:vMerge w:val="continue"/>
            <w:tcBorders>
              <w:top w:val="nil"/>
            </w:tcBorders>
            <w:vAlign w:val="top"/>
          </w:tcPr>
          <w:p w14:paraId="4FF99B4B">
            <w:pPr>
              <w:rPr>
                <w:rFonts w:ascii="Arial"/>
                <w:sz w:val="21"/>
              </w:rPr>
            </w:pPr>
          </w:p>
        </w:tc>
        <w:tc>
          <w:tcPr>
            <w:tcW w:w="1878" w:type="dxa"/>
            <w:vMerge w:val="continue"/>
            <w:tcBorders>
              <w:top w:val="nil"/>
            </w:tcBorders>
            <w:vAlign w:val="top"/>
          </w:tcPr>
          <w:p w14:paraId="11D60156">
            <w:pPr>
              <w:rPr>
                <w:rFonts w:ascii="Arial"/>
                <w:sz w:val="21"/>
              </w:rPr>
            </w:pPr>
          </w:p>
        </w:tc>
        <w:tc>
          <w:tcPr>
            <w:tcW w:w="2656" w:type="dxa"/>
            <w:gridSpan w:val="2"/>
            <w:vAlign w:val="top"/>
          </w:tcPr>
          <w:p w14:paraId="2138637E">
            <w:pPr>
              <w:spacing w:before="97" w:line="228" w:lineRule="auto"/>
              <w:ind w:left="118"/>
              <w:rPr>
                <w:rFonts w:ascii="宋体" w:hAnsi="宋体" w:eastAsia="宋体" w:cs="宋体"/>
                <w:sz w:val="20"/>
                <w:szCs w:val="20"/>
              </w:rPr>
            </w:pPr>
            <w:r>
              <w:rPr>
                <w:rFonts w:ascii="宋体" w:hAnsi="宋体" w:eastAsia="宋体" w:cs="宋体"/>
                <w:spacing w:val="8"/>
                <w:sz w:val="20"/>
                <w:szCs w:val="20"/>
              </w:rPr>
              <w:t>月相对湿度平均值</w:t>
            </w:r>
          </w:p>
        </w:tc>
        <w:tc>
          <w:tcPr>
            <w:tcW w:w="913" w:type="dxa"/>
            <w:vMerge w:val="continue"/>
            <w:tcBorders>
              <w:top w:val="nil"/>
            </w:tcBorders>
            <w:vAlign w:val="top"/>
          </w:tcPr>
          <w:p w14:paraId="09C597DF">
            <w:pPr>
              <w:rPr>
                <w:rFonts w:ascii="Arial"/>
                <w:sz w:val="21"/>
              </w:rPr>
            </w:pPr>
          </w:p>
        </w:tc>
        <w:tc>
          <w:tcPr>
            <w:tcW w:w="1919" w:type="dxa"/>
            <w:vAlign w:val="top"/>
          </w:tcPr>
          <w:p w14:paraId="6AFED847">
            <w:pPr>
              <w:pStyle w:val="12"/>
              <w:spacing w:before="98" w:line="264" w:lineRule="exact"/>
              <w:ind w:left="770"/>
            </w:pPr>
            <w:r>
              <w:rPr>
                <w:rFonts w:ascii="宋体" w:hAnsi="宋体" w:eastAsia="宋体" w:cs="宋体"/>
                <w:spacing w:val="-1"/>
                <w:position w:val="1"/>
              </w:rPr>
              <w:t>≤</w:t>
            </w:r>
            <w:r>
              <w:rPr>
                <w:spacing w:val="-1"/>
                <w:position w:val="1"/>
              </w:rPr>
              <w:t>90</w:t>
            </w:r>
          </w:p>
        </w:tc>
        <w:tc>
          <w:tcPr>
            <w:tcW w:w="1854" w:type="dxa"/>
            <w:vAlign w:val="top"/>
          </w:tcPr>
          <w:p w14:paraId="15763A5C">
            <w:pPr>
              <w:pStyle w:val="12"/>
              <w:spacing w:before="98" w:line="264" w:lineRule="exact"/>
              <w:ind w:left="738"/>
            </w:pPr>
          </w:p>
        </w:tc>
      </w:tr>
      <w:tr w14:paraId="6D994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98" w:type="dxa"/>
            <w:vAlign w:val="top"/>
          </w:tcPr>
          <w:p w14:paraId="21540F6C">
            <w:pPr>
              <w:pStyle w:val="12"/>
              <w:spacing w:before="133" w:line="195" w:lineRule="auto"/>
              <w:ind w:left="355"/>
            </w:pPr>
            <w:r>
              <w:t>8</w:t>
            </w:r>
          </w:p>
        </w:tc>
        <w:tc>
          <w:tcPr>
            <w:tcW w:w="4534" w:type="dxa"/>
            <w:gridSpan w:val="3"/>
            <w:vAlign w:val="top"/>
          </w:tcPr>
          <w:p w14:paraId="3BD6A57E">
            <w:pPr>
              <w:spacing w:before="97" w:line="228" w:lineRule="auto"/>
              <w:ind w:left="114"/>
              <w:rPr>
                <w:rFonts w:ascii="宋体" w:hAnsi="宋体" w:eastAsia="宋体" w:cs="宋体"/>
                <w:sz w:val="20"/>
                <w:szCs w:val="20"/>
              </w:rPr>
            </w:pPr>
            <w:r>
              <w:rPr>
                <w:rFonts w:ascii="宋体" w:hAnsi="宋体" w:eastAsia="宋体" w:cs="宋体"/>
                <w:spacing w:val="8"/>
                <w:sz w:val="20"/>
                <w:szCs w:val="20"/>
              </w:rPr>
              <w:t>耐受地震能力（水平加速度）</w:t>
            </w:r>
          </w:p>
        </w:tc>
        <w:tc>
          <w:tcPr>
            <w:tcW w:w="913" w:type="dxa"/>
            <w:vAlign w:val="top"/>
          </w:tcPr>
          <w:p w14:paraId="48349BF3">
            <w:pPr>
              <w:pStyle w:val="12"/>
              <w:spacing w:before="179" w:line="143" w:lineRule="exact"/>
              <w:ind w:left="407"/>
            </w:pPr>
            <w:r>
              <w:rPr>
                <w:position w:val="2"/>
              </w:rPr>
              <w:t>g</w:t>
            </w:r>
          </w:p>
        </w:tc>
        <w:tc>
          <w:tcPr>
            <w:tcW w:w="1919" w:type="dxa"/>
            <w:vAlign w:val="top"/>
          </w:tcPr>
          <w:p w14:paraId="2D16B4CD">
            <w:pPr>
              <w:pStyle w:val="12"/>
              <w:spacing w:before="133" w:line="195" w:lineRule="auto"/>
              <w:ind w:left="834"/>
            </w:pPr>
            <w:r>
              <w:rPr>
                <w:spacing w:val="1"/>
              </w:rPr>
              <w:t>0.2</w:t>
            </w:r>
          </w:p>
        </w:tc>
        <w:tc>
          <w:tcPr>
            <w:tcW w:w="1854" w:type="dxa"/>
            <w:vAlign w:val="top"/>
          </w:tcPr>
          <w:p w14:paraId="146232F7">
            <w:pPr>
              <w:pStyle w:val="12"/>
              <w:spacing w:before="133" w:line="195" w:lineRule="auto"/>
              <w:ind w:left="799"/>
            </w:pPr>
          </w:p>
        </w:tc>
      </w:tr>
      <w:tr w14:paraId="5285D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98" w:type="dxa"/>
            <w:vAlign w:val="top"/>
          </w:tcPr>
          <w:p w14:paraId="2454C493">
            <w:pPr>
              <w:pStyle w:val="12"/>
              <w:spacing w:before="268" w:line="195" w:lineRule="auto"/>
              <w:ind w:left="350"/>
            </w:pPr>
            <w:r>
              <w:t>9</w:t>
            </w:r>
          </w:p>
        </w:tc>
        <w:tc>
          <w:tcPr>
            <w:tcW w:w="4534" w:type="dxa"/>
            <w:gridSpan w:val="3"/>
            <w:vAlign w:val="top"/>
          </w:tcPr>
          <w:p w14:paraId="79A8FF5E">
            <w:pPr>
              <w:spacing w:before="96" w:line="253" w:lineRule="auto"/>
              <w:ind w:left="111" w:right="107" w:firstLine="25"/>
              <w:rPr>
                <w:rFonts w:ascii="宋体" w:hAnsi="宋体" w:eastAsia="宋体" w:cs="宋体"/>
                <w:sz w:val="20"/>
                <w:szCs w:val="20"/>
              </w:rPr>
            </w:pPr>
            <w:r>
              <w:rPr>
                <w:rFonts w:ascii="宋体" w:hAnsi="宋体" w:eastAsia="宋体" w:cs="宋体"/>
                <w:spacing w:val="14"/>
                <w:sz w:val="20"/>
                <w:szCs w:val="20"/>
              </w:rPr>
              <w:t>由于主回路中的开合操作在辅助和控制回路上</w:t>
            </w:r>
            <w:r>
              <w:rPr>
                <w:rFonts w:ascii="宋体" w:hAnsi="宋体" w:eastAsia="宋体" w:cs="宋体"/>
                <w:spacing w:val="9"/>
                <w:sz w:val="20"/>
                <w:szCs w:val="20"/>
              </w:rPr>
              <w:t>所感应的共模电压的幅值</w:t>
            </w:r>
          </w:p>
        </w:tc>
        <w:tc>
          <w:tcPr>
            <w:tcW w:w="913" w:type="dxa"/>
            <w:vAlign w:val="top"/>
          </w:tcPr>
          <w:p w14:paraId="359D8DB3">
            <w:pPr>
              <w:pStyle w:val="12"/>
              <w:spacing w:before="265" w:line="199" w:lineRule="auto"/>
              <w:ind w:left="328"/>
            </w:pPr>
            <w:r>
              <w:rPr>
                <w:spacing w:val="3"/>
              </w:rPr>
              <w:t>kV</w:t>
            </w:r>
          </w:p>
        </w:tc>
        <w:tc>
          <w:tcPr>
            <w:tcW w:w="1919" w:type="dxa"/>
            <w:vAlign w:val="top"/>
          </w:tcPr>
          <w:p w14:paraId="54B68EE1">
            <w:pPr>
              <w:pStyle w:val="12"/>
              <w:spacing w:before="233" w:line="264" w:lineRule="exact"/>
              <w:ind w:left="744"/>
            </w:pPr>
            <w:r>
              <w:rPr>
                <w:rFonts w:ascii="宋体" w:hAnsi="宋体" w:eastAsia="宋体" w:cs="宋体"/>
                <w:position w:val="1"/>
              </w:rPr>
              <w:t>≤</w:t>
            </w:r>
            <w:r>
              <w:rPr>
                <w:position w:val="1"/>
              </w:rPr>
              <w:t>1.6</w:t>
            </w:r>
          </w:p>
        </w:tc>
        <w:tc>
          <w:tcPr>
            <w:tcW w:w="1854" w:type="dxa"/>
            <w:vAlign w:val="top"/>
          </w:tcPr>
          <w:p w14:paraId="33020111">
            <w:pPr>
              <w:pStyle w:val="12"/>
              <w:spacing w:before="233" w:line="264" w:lineRule="exact"/>
              <w:ind w:left="709"/>
            </w:pPr>
          </w:p>
        </w:tc>
      </w:tr>
    </w:tbl>
    <w:p w14:paraId="3B68EC0E">
      <w:pPr>
        <w:spacing w:before="292" w:line="289" w:lineRule="auto"/>
        <w:ind w:left="1609" w:right="500" w:hanging="385"/>
        <w:rPr>
          <w:rFonts w:ascii="宋体" w:hAnsi="宋体" w:eastAsia="宋体" w:cs="宋体"/>
          <w:sz w:val="20"/>
          <w:szCs w:val="20"/>
        </w:rPr>
      </w:pPr>
      <w:r>
        <w:rPr>
          <w:rFonts w:ascii="宋体" w:hAnsi="宋体" w:eastAsia="宋体" w:cs="宋体"/>
          <w:spacing w:val="6"/>
          <w:sz w:val="20"/>
          <w:szCs w:val="20"/>
        </w:rPr>
        <w:t>注：表</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5</w:t>
      </w:r>
      <w:r>
        <w:rPr>
          <w:rFonts w:ascii="Times New Roman" w:hAnsi="Times New Roman" w:eastAsia="Times New Roman" w:cs="Times New Roman"/>
          <w:spacing w:val="31"/>
          <w:w w:val="101"/>
          <w:sz w:val="20"/>
          <w:szCs w:val="20"/>
        </w:rPr>
        <w:t xml:space="preserve"> </w:t>
      </w:r>
      <w:r>
        <w:rPr>
          <w:rFonts w:ascii="宋体" w:hAnsi="宋体" w:eastAsia="宋体" w:cs="宋体"/>
          <w:spacing w:val="6"/>
          <w:sz w:val="20"/>
          <w:szCs w:val="20"/>
        </w:rPr>
        <w:t>中“要求值</w:t>
      </w:r>
      <w:r>
        <w:rPr>
          <w:rFonts w:ascii="宋体" w:hAnsi="宋体" w:eastAsia="宋体" w:cs="宋体"/>
          <w:spacing w:val="-73"/>
          <w:sz w:val="20"/>
          <w:szCs w:val="20"/>
        </w:rPr>
        <w:t xml:space="preserve"> </w:t>
      </w:r>
      <w:r>
        <w:rPr>
          <w:rFonts w:ascii="宋体" w:hAnsi="宋体" w:eastAsia="宋体" w:cs="宋体"/>
          <w:spacing w:val="6"/>
          <w:sz w:val="20"/>
          <w:szCs w:val="20"/>
        </w:rPr>
        <w:t>”为正常使用条件，超出此值时为特</w:t>
      </w:r>
      <w:r>
        <w:rPr>
          <w:rFonts w:ascii="宋体" w:hAnsi="宋体" w:eastAsia="宋体" w:cs="宋体"/>
          <w:spacing w:val="5"/>
          <w:sz w:val="20"/>
          <w:szCs w:val="20"/>
        </w:rPr>
        <w:t>殊使用条件，</w:t>
      </w:r>
      <w:r>
        <w:rPr>
          <w:rFonts w:hint="eastAsia" w:ascii="宋体" w:hAnsi="宋体" w:eastAsia="宋体" w:cs="宋体"/>
          <w:spacing w:val="5"/>
          <w:sz w:val="20"/>
          <w:szCs w:val="20"/>
          <w:lang w:eastAsia="zh-CN"/>
        </w:rPr>
        <w:t>投标人</w:t>
      </w:r>
      <w:r>
        <w:rPr>
          <w:rFonts w:ascii="宋体" w:hAnsi="宋体" w:eastAsia="宋体" w:cs="宋体"/>
          <w:spacing w:val="5"/>
          <w:sz w:val="20"/>
          <w:szCs w:val="20"/>
        </w:rPr>
        <w:t>按该项目海拔高</w:t>
      </w:r>
      <w:r>
        <w:rPr>
          <w:rFonts w:ascii="宋体" w:hAnsi="宋体" w:eastAsia="宋体" w:cs="宋体"/>
          <w:spacing w:val="8"/>
          <w:sz w:val="20"/>
          <w:szCs w:val="20"/>
        </w:rPr>
        <w:t>度、温度等工程实际使用条件进行修正。</w:t>
      </w:r>
    </w:p>
    <w:p w14:paraId="3583D1A2">
      <w:pPr>
        <w:spacing w:before="339" w:line="221" w:lineRule="auto"/>
        <w:ind w:left="509"/>
        <w:outlineLvl w:val="0"/>
        <w:rPr>
          <w:rFonts w:ascii="宋体" w:hAnsi="宋体" w:eastAsia="宋体" w:cs="宋体"/>
          <w:sz w:val="30"/>
          <w:szCs w:val="30"/>
        </w:rPr>
      </w:pPr>
      <w:bookmarkStart w:id="25" w:name="_Toc30902"/>
      <w:r>
        <w:rPr>
          <w:rFonts w:ascii="宋体" w:hAnsi="宋体" w:eastAsia="宋体" w:cs="宋体"/>
          <w:b/>
          <w:bCs/>
          <w:spacing w:val="-11"/>
          <w:sz w:val="30"/>
          <w:szCs w:val="30"/>
        </w:rPr>
        <w:t>4</w:t>
      </w:r>
      <w:r>
        <w:rPr>
          <w:rFonts w:ascii="宋体" w:hAnsi="宋体" w:eastAsia="宋体" w:cs="宋体"/>
          <w:spacing w:val="12"/>
          <w:sz w:val="30"/>
          <w:szCs w:val="30"/>
        </w:rPr>
        <w:t xml:space="preserve"> </w:t>
      </w:r>
      <w:r>
        <w:rPr>
          <w:rFonts w:ascii="宋体" w:hAnsi="宋体" w:eastAsia="宋体" w:cs="宋体"/>
          <w:b/>
          <w:bCs/>
          <w:spacing w:val="-11"/>
          <w:sz w:val="30"/>
          <w:szCs w:val="30"/>
        </w:rPr>
        <w:t>试验</w:t>
      </w:r>
      <w:bookmarkEnd w:id="25"/>
    </w:p>
    <w:p w14:paraId="10258252">
      <w:pPr>
        <w:spacing w:before="284" w:line="221" w:lineRule="auto"/>
        <w:ind w:left="505"/>
        <w:outlineLvl w:val="1"/>
        <w:rPr>
          <w:rFonts w:ascii="宋体" w:hAnsi="宋体" w:eastAsia="宋体" w:cs="宋体"/>
          <w:sz w:val="28"/>
          <w:szCs w:val="28"/>
        </w:rPr>
      </w:pPr>
      <w:bookmarkStart w:id="26" w:name="_Toc3925"/>
      <w:r>
        <w:rPr>
          <w:rFonts w:ascii="Times New Roman" w:hAnsi="Times New Roman" w:eastAsia="Times New Roman" w:cs="Times New Roman"/>
          <w:b/>
          <w:bCs/>
          <w:spacing w:val="-6"/>
          <w:sz w:val="28"/>
          <w:szCs w:val="28"/>
        </w:rPr>
        <w:t>4.1</w:t>
      </w:r>
      <w:r>
        <w:rPr>
          <w:rFonts w:ascii="Times New Roman" w:hAnsi="Times New Roman" w:eastAsia="Times New Roman" w:cs="Times New Roman"/>
          <w:b/>
          <w:bCs/>
          <w:spacing w:val="6"/>
          <w:sz w:val="28"/>
          <w:szCs w:val="28"/>
        </w:rPr>
        <w:t xml:space="preserve">    </w:t>
      </w:r>
      <w:r>
        <w:rPr>
          <w:rFonts w:ascii="宋体" w:hAnsi="宋体" w:eastAsia="宋体" w:cs="宋体"/>
          <w:b/>
          <w:bCs/>
          <w:spacing w:val="-6"/>
          <w:sz w:val="28"/>
          <w:szCs w:val="28"/>
        </w:rPr>
        <w:t>型式试验</w:t>
      </w:r>
      <w:bookmarkEnd w:id="26"/>
    </w:p>
    <w:p w14:paraId="128A2CF0">
      <w:pPr>
        <w:spacing w:before="167" w:line="289" w:lineRule="auto"/>
        <w:ind w:left="506" w:right="500" w:firstLine="420"/>
        <w:rPr>
          <w:rFonts w:ascii="宋体" w:hAnsi="宋体" w:eastAsia="宋体" w:cs="宋体"/>
          <w:sz w:val="20"/>
          <w:szCs w:val="20"/>
        </w:rPr>
      </w:pP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须提供有效的型式试验报告和定期试验报告。报告应</w:t>
      </w:r>
      <w:r>
        <w:rPr>
          <w:rFonts w:ascii="宋体" w:hAnsi="宋体" w:eastAsia="宋体" w:cs="宋体"/>
          <w:spacing w:val="9"/>
          <w:sz w:val="20"/>
          <w:szCs w:val="20"/>
        </w:rPr>
        <w:t>包括国家标准所要求进行的所有型式试验项目。提供试验报告的单位必须是有相应资质能力证明的检测单位。</w:t>
      </w:r>
    </w:p>
    <w:p w14:paraId="341517C3">
      <w:pPr>
        <w:spacing w:before="119" w:line="221" w:lineRule="auto"/>
        <w:ind w:left="505"/>
        <w:outlineLvl w:val="1"/>
        <w:rPr>
          <w:rFonts w:ascii="宋体" w:hAnsi="宋体" w:eastAsia="宋体" w:cs="宋体"/>
          <w:sz w:val="28"/>
          <w:szCs w:val="28"/>
        </w:rPr>
      </w:pPr>
      <w:bookmarkStart w:id="27" w:name="_Toc22280"/>
      <w:r>
        <w:rPr>
          <w:rFonts w:ascii="Times New Roman" w:hAnsi="Times New Roman" w:eastAsia="Times New Roman" w:cs="Times New Roman"/>
          <w:b/>
          <w:bCs/>
          <w:spacing w:val="-2"/>
          <w:sz w:val="28"/>
          <w:szCs w:val="28"/>
        </w:rPr>
        <w:t xml:space="preserve">4.2    </w:t>
      </w:r>
      <w:r>
        <w:rPr>
          <w:rFonts w:ascii="宋体" w:hAnsi="宋体" w:eastAsia="宋体" w:cs="宋体"/>
          <w:b/>
          <w:bCs/>
          <w:spacing w:val="-2"/>
          <w:sz w:val="28"/>
          <w:szCs w:val="28"/>
        </w:rPr>
        <w:t>例行试验</w:t>
      </w:r>
      <w:bookmarkEnd w:id="27"/>
    </w:p>
    <w:p w14:paraId="2580EB51">
      <w:pPr>
        <w:spacing w:before="168" w:line="289" w:lineRule="auto"/>
        <w:ind w:left="524" w:right="500" w:firstLine="420"/>
        <w:rPr>
          <w:rFonts w:ascii="宋体" w:hAnsi="宋体" w:eastAsia="宋体" w:cs="宋体"/>
          <w:sz w:val="20"/>
          <w:szCs w:val="20"/>
        </w:rPr>
      </w:pPr>
      <w:r>
        <w:rPr>
          <w:rFonts w:ascii="宋体" w:hAnsi="宋体" w:eastAsia="宋体" w:cs="宋体"/>
          <w:spacing w:val="9"/>
          <w:sz w:val="20"/>
          <w:szCs w:val="20"/>
        </w:rPr>
        <w:t>出厂的每只避雷器都要进行例行试验，试验按国家标准要求进行，</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交货时应同时提供完整</w:t>
      </w:r>
      <w:r>
        <w:rPr>
          <w:rFonts w:ascii="宋体" w:hAnsi="宋体" w:eastAsia="宋体" w:cs="宋体"/>
          <w:spacing w:val="6"/>
          <w:sz w:val="20"/>
          <w:szCs w:val="20"/>
        </w:rPr>
        <w:t>的最近例行试验报告。</w:t>
      </w:r>
    </w:p>
    <w:p w14:paraId="2DE1AE59">
      <w:pPr>
        <w:spacing w:before="119" w:line="220" w:lineRule="auto"/>
        <w:ind w:left="505"/>
        <w:outlineLvl w:val="1"/>
        <w:rPr>
          <w:rFonts w:ascii="宋体" w:hAnsi="宋体" w:eastAsia="宋体" w:cs="宋体"/>
          <w:sz w:val="28"/>
          <w:szCs w:val="28"/>
        </w:rPr>
      </w:pPr>
      <w:bookmarkStart w:id="28" w:name="_Toc32236"/>
      <w:r>
        <w:rPr>
          <w:rFonts w:ascii="Times New Roman" w:hAnsi="Times New Roman" w:eastAsia="Times New Roman" w:cs="Times New Roman"/>
          <w:b/>
          <w:bCs/>
          <w:spacing w:val="-2"/>
          <w:sz w:val="28"/>
          <w:szCs w:val="28"/>
        </w:rPr>
        <w:t xml:space="preserve">4.3    </w:t>
      </w:r>
      <w:r>
        <w:rPr>
          <w:rFonts w:ascii="宋体" w:hAnsi="宋体" w:eastAsia="宋体" w:cs="宋体"/>
          <w:b/>
          <w:bCs/>
          <w:spacing w:val="-2"/>
          <w:sz w:val="28"/>
          <w:szCs w:val="28"/>
        </w:rPr>
        <w:t>现场验收试验</w:t>
      </w:r>
      <w:bookmarkEnd w:id="28"/>
    </w:p>
    <w:p w14:paraId="4D673722">
      <w:pPr>
        <w:spacing w:before="170" w:line="227" w:lineRule="auto"/>
        <w:ind w:left="927"/>
        <w:rPr>
          <w:rFonts w:ascii="宋体" w:hAnsi="宋体" w:eastAsia="宋体" w:cs="宋体"/>
          <w:sz w:val="20"/>
          <w:szCs w:val="20"/>
        </w:rPr>
      </w:pPr>
      <w:r>
        <w:rPr>
          <w:rFonts w:ascii="宋体" w:hAnsi="宋体" w:eastAsia="宋体" w:cs="宋体"/>
          <w:spacing w:val="9"/>
          <w:sz w:val="20"/>
          <w:szCs w:val="20"/>
        </w:rPr>
        <w:t>本试验由</w:t>
      </w:r>
      <w:r>
        <w:rPr>
          <w:rFonts w:hint="eastAsia" w:ascii="宋体" w:hAnsi="宋体" w:eastAsia="宋体" w:cs="宋体"/>
          <w:spacing w:val="9"/>
          <w:sz w:val="20"/>
          <w:szCs w:val="20"/>
          <w:lang w:eastAsia="zh-CN"/>
        </w:rPr>
        <w:t>招标人</w:t>
      </w:r>
      <w:r>
        <w:rPr>
          <w:rFonts w:ascii="宋体" w:hAnsi="宋体" w:eastAsia="宋体" w:cs="宋体"/>
          <w:spacing w:val="9"/>
          <w:sz w:val="20"/>
          <w:szCs w:val="20"/>
        </w:rPr>
        <w:t>提出，在交货地点进行，具体项目需经双方协商确认。</w:t>
      </w:r>
    </w:p>
    <w:p w14:paraId="3EAC21A8">
      <w:pPr>
        <w:spacing w:before="187" w:line="221" w:lineRule="auto"/>
        <w:ind w:left="505"/>
        <w:outlineLvl w:val="1"/>
        <w:rPr>
          <w:rFonts w:ascii="宋体" w:hAnsi="宋体" w:eastAsia="宋体" w:cs="宋体"/>
          <w:sz w:val="28"/>
          <w:szCs w:val="28"/>
        </w:rPr>
      </w:pPr>
      <w:bookmarkStart w:id="29" w:name="_Toc27956"/>
      <w:r>
        <w:rPr>
          <w:rFonts w:ascii="Times New Roman" w:hAnsi="Times New Roman" w:eastAsia="Times New Roman" w:cs="Times New Roman"/>
          <w:b/>
          <w:bCs/>
          <w:spacing w:val="-2"/>
          <w:sz w:val="28"/>
          <w:szCs w:val="28"/>
        </w:rPr>
        <w:t xml:space="preserve">4.4    </w:t>
      </w:r>
      <w:r>
        <w:rPr>
          <w:rFonts w:ascii="宋体" w:hAnsi="宋体" w:eastAsia="宋体" w:cs="宋体"/>
          <w:b/>
          <w:bCs/>
          <w:spacing w:val="-2"/>
          <w:sz w:val="28"/>
          <w:szCs w:val="28"/>
        </w:rPr>
        <w:t>监督试验</w:t>
      </w:r>
      <w:bookmarkEnd w:id="29"/>
    </w:p>
    <w:p w14:paraId="18B4D951">
      <w:pPr>
        <w:spacing w:before="168" w:line="288" w:lineRule="auto"/>
        <w:ind w:left="506" w:right="530" w:firstLine="420"/>
        <w:rPr>
          <w:rFonts w:ascii="宋体" w:hAnsi="宋体" w:eastAsia="宋体" w:cs="宋体"/>
          <w:sz w:val="20"/>
          <w:szCs w:val="20"/>
        </w:rPr>
      </w:pPr>
      <w:r>
        <w:rPr>
          <w:rFonts w:ascii="宋体" w:hAnsi="宋体" w:eastAsia="宋体" w:cs="宋体"/>
          <w:spacing w:val="9"/>
          <w:sz w:val="20"/>
          <w:szCs w:val="20"/>
        </w:rPr>
        <w:t>本试验由双方共同协商，在生产企业内进行，但</w:t>
      </w:r>
      <w:r>
        <w:rPr>
          <w:rFonts w:ascii="宋体" w:hAnsi="宋体" w:eastAsia="宋体" w:cs="宋体"/>
          <w:spacing w:val="8"/>
          <w:sz w:val="20"/>
          <w:szCs w:val="20"/>
        </w:rPr>
        <w:t>业主方需提前</w:t>
      </w:r>
      <w:r>
        <w:rPr>
          <w:rFonts w:ascii="宋体" w:hAnsi="宋体" w:eastAsia="宋体" w:cs="宋体"/>
          <w:spacing w:val="-43"/>
          <w:sz w:val="20"/>
          <w:szCs w:val="20"/>
        </w:rPr>
        <w:t xml:space="preserve"> </w:t>
      </w:r>
      <w:r>
        <w:rPr>
          <w:rFonts w:ascii="Times New Roman" w:hAnsi="Times New Roman" w:eastAsia="Times New Roman" w:cs="Times New Roman"/>
          <w:spacing w:val="8"/>
          <w:sz w:val="20"/>
          <w:szCs w:val="20"/>
        </w:rPr>
        <w:t xml:space="preserve">2 </w:t>
      </w:r>
      <w:r>
        <w:rPr>
          <w:rFonts w:ascii="宋体" w:hAnsi="宋体" w:eastAsia="宋体" w:cs="宋体"/>
          <w:spacing w:val="8"/>
          <w:sz w:val="20"/>
          <w:szCs w:val="20"/>
        </w:rPr>
        <w:t>周或其他约定时间通知</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w:t>
      </w:r>
      <w:r>
        <w:rPr>
          <w:rFonts w:ascii="宋体" w:hAnsi="宋体" w:eastAsia="宋体" w:cs="宋体"/>
          <w:spacing w:val="7"/>
          <w:sz w:val="20"/>
          <w:szCs w:val="20"/>
        </w:rPr>
        <w:t>试验项目如下：</w:t>
      </w:r>
    </w:p>
    <w:p w14:paraId="36F6073F">
      <w:pPr>
        <w:spacing w:line="227" w:lineRule="auto"/>
        <w:ind w:left="924"/>
        <w:rPr>
          <w:rFonts w:ascii="宋体" w:hAnsi="宋体" w:eastAsia="宋体" w:cs="宋体"/>
          <w:sz w:val="20"/>
          <w:szCs w:val="20"/>
        </w:rPr>
      </w:pPr>
      <w:r>
        <w:rPr>
          <w:rFonts w:ascii="Times New Roman" w:hAnsi="Times New Roman" w:eastAsia="Times New Roman" w:cs="Times New Roman"/>
          <w:b/>
          <w:bCs/>
          <w:spacing w:val="4"/>
          <w:sz w:val="20"/>
          <w:szCs w:val="20"/>
        </w:rPr>
        <w:t xml:space="preserve">4.4.1    </w:t>
      </w:r>
      <w:r>
        <w:rPr>
          <w:rFonts w:ascii="宋体" w:hAnsi="宋体" w:eastAsia="宋体" w:cs="宋体"/>
          <w:spacing w:val="4"/>
          <w:sz w:val="20"/>
          <w:szCs w:val="20"/>
        </w:rPr>
        <w:t>直流</w:t>
      </w:r>
      <w:r>
        <w:rPr>
          <w:rFonts w:ascii="宋体" w:hAnsi="宋体" w:eastAsia="宋体" w:cs="宋体"/>
          <w:spacing w:val="-16"/>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mA</w:t>
      </w:r>
      <w:r>
        <w:rPr>
          <w:rFonts w:ascii="Times New Roman" w:hAnsi="Times New Roman" w:eastAsia="Times New Roman" w:cs="Times New Roman"/>
          <w:spacing w:val="15"/>
          <w:w w:val="101"/>
          <w:sz w:val="20"/>
          <w:szCs w:val="20"/>
        </w:rPr>
        <w:t xml:space="preserve"> </w:t>
      </w:r>
      <w:r>
        <w:rPr>
          <w:rFonts w:ascii="宋体" w:hAnsi="宋体" w:eastAsia="宋体" w:cs="宋体"/>
          <w:spacing w:val="4"/>
          <w:sz w:val="20"/>
          <w:szCs w:val="20"/>
        </w:rPr>
        <w:t>参考电压试验。</w:t>
      </w:r>
    </w:p>
    <w:p w14:paraId="05548184">
      <w:pPr>
        <w:spacing w:before="65" w:line="228" w:lineRule="auto"/>
        <w:ind w:left="924"/>
        <w:rPr>
          <w:rFonts w:ascii="宋体" w:hAnsi="宋体" w:eastAsia="宋体" w:cs="宋体"/>
          <w:sz w:val="20"/>
          <w:szCs w:val="20"/>
        </w:rPr>
      </w:pPr>
      <w:r>
        <w:rPr>
          <w:rFonts w:ascii="Times New Roman" w:hAnsi="Times New Roman" w:eastAsia="Times New Roman" w:cs="Times New Roman"/>
          <w:b/>
          <w:bCs/>
          <w:spacing w:val="5"/>
          <w:sz w:val="20"/>
          <w:szCs w:val="20"/>
        </w:rPr>
        <w:t xml:space="preserve">4.4.2    </w:t>
      </w:r>
      <w:r>
        <w:rPr>
          <w:rFonts w:ascii="Times New Roman" w:hAnsi="Times New Roman" w:eastAsia="Times New Roman" w:cs="Times New Roman"/>
          <w:spacing w:val="5"/>
          <w:sz w:val="20"/>
          <w:szCs w:val="20"/>
        </w:rPr>
        <w:t xml:space="preserve">0.75 </w:t>
      </w:r>
      <w:r>
        <w:rPr>
          <w:rFonts w:ascii="宋体" w:hAnsi="宋体" w:eastAsia="宋体" w:cs="宋体"/>
          <w:spacing w:val="5"/>
          <w:sz w:val="20"/>
          <w:szCs w:val="20"/>
        </w:rPr>
        <w:t>倍直流</w:t>
      </w:r>
      <w:r>
        <w:rPr>
          <w:rFonts w:ascii="宋体" w:hAnsi="宋体" w:eastAsia="宋体" w:cs="宋体"/>
          <w:spacing w:val="-14"/>
          <w:sz w:val="20"/>
          <w:szCs w:val="20"/>
        </w:rPr>
        <w:t xml:space="preserve"> </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mA</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参考电压下漏电流试验。</w:t>
      </w:r>
    </w:p>
    <w:p w14:paraId="6B50E211">
      <w:pPr>
        <w:spacing w:line="228" w:lineRule="auto"/>
        <w:rPr>
          <w:rFonts w:ascii="宋体" w:hAnsi="宋体" w:eastAsia="宋体" w:cs="宋体"/>
          <w:sz w:val="20"/>
          <w:szCs w:val="20"/>
        </w:rPr>
        <w:sectPr>
          <w:headerReference r:id="rId19" w:type="default"/>
          <w:footerReference r:id="rId20" w:type="default"/>
          <w:pgSz w:w="11906" w:h="16839"/>
          <w:pgMar w:top="1164" w:right="941" w:bottom="1362" w:left="941" w:header="831" w:footer="1200" w:gutter="0"/>
          <w:cols w:space="720" w:num="1"/>
        </w:sectPr>
      </w:pPr>
    </w:p>
    <w:p w14:paraId="439F7EEF">
      <w:pPr>
        <w:pStyle w:val="3"/>
        <w:spacing w:line="260" w:lineRule="auto"/>
      </w:pPr>
    </w:p>
    <w:p w14:paraId="4FA9EFAE">
      <w:pPr>
        <w:spacing w:before="65" w:line="228" w:lineRule="auto"/>
        <w:ind w:left="425"/>
        <w:rPr>
          <w:rFonts w:ascii="宋体" w:hAnsi="宋体" w:eastAsia="宋体" w:cs="宋体"/>
          <w:sz w:val="20"/>
          <w:szCs w:val="20"/>
        </w:rPr>
      </w:pPr>
      <w:r>
        <w:rPr>
          <w:rFonts w:ascii="Times New Roman" w:hAnsi="Times New Roman" w:eastAsia="Times New Roman" w:cs="Times New Roman"/>
          <w:b/>
          <w:bCs/>
          <w:spacing w:val="7"/>
          <w:sz w:val="20"/>
          <w:szCs w:val="20"/>
        </w:rPr>
        <w:t xml:space="preserve">4.4.3    </w:t>
      </w:r>
      <w:r>
        <w:rPr>
          <w:rFonts w:ascii="宋体" w:hAnsi="宋体" w:eastAsia="宋体" w:cs="宋体"/>
          <w:spacing w:val="7"/>
          <w:sz w:val="20"/>
          <w:szCs w:val="20"/>
        </w:rPr>
        <w:t>持续电流（全电流和阻性电流）试</w:t>
      </w:r>
      <w:r>
        <w:rPr>
          <w:rFonts w:ascii="宋体" w:hAnsi="宋体" w:eastAsia="宋体" w:cs="宋体"/>
          <w:spacing w:val="6"/>
          <w:sz w:val="20"/>
          <w:szCs w:val="20"/>
        </w:rPr>
        <w:t>验。</w:t>
      </w:r>
    </w:p>
    <w:p w14:paraId="7806473C">
      <w:pPr>
        <w:spacing w:before="64" w:line="228" w:lineRule="auto"/>
        <w:ind w:left="425"/>
        <w:rPr>
          <w:rFonts w:ascii="宋体" w:hAnsi="宋体" w:eastAsia="宋体" w:cs="宋体"/>
          <w:sz w:val="20"/>
          <w:szCs w:val="20"/>
        </w:rPr>
      </w:pPr>
      <w:r>
        <w:rPr>
          <w:rFonts w:ascii="Times New Roman" w:hAnsi="Times New Roman" w:eastAsia="Times New Roman" w:cs="Times New Roman"/>
          <w:b/>
          <w:bCs/>
          <w:spacing w:val="7"/>
          <w:sz w:val="20"/>
          <w:szCs w:val="20"/>
        </w:rPr>
        <w:t xml:space="preserve">4.4.4    </w:t>
      </w:r>
      <w:r>
        <w:rPr>
          <w:rFonts w:ascii="宋体" w:hAnsi="宋体" w:eastAsia="宋体" w:cs="宋体"/>
          <w:spacing w:val="7"/>
          <w:sz w:val="20"/>
          <w:szCs w:val="20"/>
        </w:rPr>
        <w:t>工频参考电压（同时记录参考电流值）试验。</w:t>
      </w:r>
    </w:p>
    <w:p w14:paraId="388CCD71">
      <w:pPr>
        <w:spacing w:before="65" w:line="228" w:lineRule="auto"/>
        <w:ind w:left="425"/>
        <w:rPr>
          <w:rFonts w:ascii="宋体" w:hAnsi="宋体" w:eastAsia="宋体" w:cs="宋体"/>
          <w:sz w:val="20"/>
          <w:szCs w:val="20"/>
        </w:rPr>
      </w:pPr>
      <w:r>
        <w:rPr>
          <w:rFonts w:ascii="Times New Roman" w:hAnsi="Times New Roman" w:eastAsia="Times New Roman" w:cs="Times New Roman"/>
          <w:b/>
          <w:bCs/>
          <w:spacing w:val="7"/>
          <w:sz w:val="20"/>
          <w:szCs w:val="20"/>
        </w:rPr>
        <w:t xml:space="preserve">4.4.5    </w:t>
      </w:r>
      <w:r>
        <w:rPr>
          <w:rFonts w:ascii="宋体" w:hAnsi="宋体" w:eastAsia="宋体" w:cs="宋体"/>
          <w:spacing w:val="7"/>
          <w:sz w:val="20"/>
          <w:szCs w:val="20"/>
        </w:rPr>
        <w:t>比例单元或电阻片残压试验（同时记录比例单元或电阻片的直流</w:t>
      </w:r>
      <w:r>
        <w:rPr>
          <w:rFonts w:ascii="宋体" w:hAnsi="宋体" w:eastAsia="宋体" w:cs="宋体"/>
          <w:spacing w:val="-4"/>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z w:val="20"/>
          <w:szCs w:val="20"/>
        </w:rPr>
        <w:t>mA</w:t>
      </w:r>
      <w:r>
        <w:rPr>
          <w:rFonts w:ascii="Times New Roman" w:hAnsi="Times New Roman" w:eastAsia="Times New Roman" w:cs="Times New Roman"/>
          <w:spacing w:val="16"/>
          <w:sz w:val="20"/>
          <w:szCs w:val="20"/>
        </w:rPr>
        <w:t xml:space="preserve"> </w:t>
      </w:r>
      <w:r>
        <w:rPr>
          <w:rFonts w:ascii="宋体" w:hAnsi="宋体" w:eastAsia="宋体" w:cs="宋体"/>
          <w:spacing w:val="7"/>
          <w:sz w:val="20"/>
          <w:szCs w:val="20"/>
        </w:rPr>
        <w:t>参考电压值）。</w:t>
      </w:r>
    </w:p>
    <w:p w14:paraId="067E4F7B">
      <w:pPr>
        <w:spacing w:before="64" w:line="228" w:lineRule="auto"/>
        <w:ind w:left="425"/>
        <w:rPr>
          <w:rFonts w:ascii="宋体" w:hAnsi="宋体" w:eastAsia="宋体" w:cs="宋体"/>
          <w:sz w:val="20"/>
          <w:szCs w:val="20"/>
        </w:rPr>
      </w:pPr>
      <w:r>
        <w:rPr>
          <w:rFonts w:ascii="Times New Roman" w:hAnsi="Times New Roman" w:eastAsia="Times New Roman" w:cs="Times New Roman"/>
          <w:b/>
          <w:bCs/>
          <w:spacing w:val="8"/>
          <w:sz w:val="20"/>
          <w:szCs w:val="20"/>
        </w:rPr>
        <w:t xml:space="preserve">4.4.6    </w:t>
      </w:r>
      <w:r>
        <w:rPr>
          <w:rFonts w:ascii="Times New Roman" w:hAnsi="Times New Roman" w:eastAsia="Times New Roman" w:cs="Times New Roman"/>
          <w:spacing w:val="8"/>
          <w:sz w:val="20"/>
          <w:szCs w:val="20"/>
        </w:rPr>
        <w:t>2</w:t>
      </w:r>
      <w:r>
        <w:rPr>
          <w:rFonts w:ascii="Times New Roman" w:hAnsi="Times New Roman" w:eastAsia="Times New Roman" w:cs="Times New Roman"/>
          <w:sz w:val="20"/>
          <w:szCs w:val="20"/>
        </w:rPr>
        <w:t>ms</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方波冲击电流试验（同时记录电流、残压、峰值的</w:t>
      </w:r>
      <w:r>
        <w:rPr>
          <w:rFonts w:ascii="宋体" w:hAnsi="宋体" w:eastAsia="宋体" w:cs="宋体"/>
          <w:spacing w:val="7"/>
          <w:sz w:val="20"/>
          <w:szCs w:val="20"/>
        </w:rPr>
        <w:t>视在持续时间）。</w:t>
      </w:r>
    </w:p>
    <w:p w14:paraId="59412A72">
      <w:pPr>
        <w:spacing w:before="65" w:line="282" w:lineRule="auto"/>
        <w:ind w:left="40" w:right="58" w:firstLine="408"/>
        <w:rPr>
          <w:rFonts w:ascii="宋体" w:hAnsi="宋体" w:eastAsia="宋体" w:cs="宋体"/>
          <w:sz w:val="20"/>
          <w:szCs w:val="20"/>
        </w:rPr>
      </w:pPr>
      <w:r>
        <w:rPr>
          <w:rFonts w:ascii="Times New Roman" w:hAnsi="Times New Roman" w:eastAsia="Times New Roman" w:cs="Times New Roman"/>
          <w:b/>
          <w:bCs/>
          <w:spacing w:val="8"/>
          <w:sz w:val="20"/>
          <w:szCs w:val="20"/>
        </w:rPr>
        <w:t xml:space="preserve">4.4.7    </w:t>
      </w:r>
      <w:r>
        <w:rPr>
          <w:rFonts w:ascii="Times New Roman" w:hAnsi="Times New Roman" w:eastAsia="Times New Roman" w:cs="Times New Roman"/>
          <w:spacing w:val="8"/>
          <w:sz w:val="20"/>
          <w:szCs w:val="20"/>
        </w:rPr>
        <w:t xml:space="preserve">4/10µs </w:t>
      </w:r>
      <w:r>
        <w:rPr>
          <w:rFonts w:ascii="宋体" w:hAnsi="宋体" w:eastAsia="宋体" w:cs="宋体"/>
          <w:spacing w:val="8"/>
          <w:sz w:val="20"/>
          <w:szCs w:val="20"/>
        </w:rPr>
        <w:t>大电流冲击</w:t>
      </w:r>
      <w:r>
        <w:rPr>
          <w:rFonts w:ascii="宋体" w:hAnsi="宋体" w:eastAsia="宋体" w:cs="宋体"/>
          <w:spacing w:val="7"/>
          <w:sz w:val="20"/>
          <w:szCs w:val="20"/>
        </w:rPr>
        <w:t>耐受试验（两次间隔时间为</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50</w:t>
      </w:r>
      <w:r>
        <w:rPr>
          <w:rFonts w:ascii="宋体" w:hAnsi="宋体" w:eastAsia="宋体" w:cs="宋体"/>
          <w:spacing w:val="7"/>
          <w:sz w:val="20"/>
          <w:szCs w:val="20"/>
        </w:rPr>
        <w:t>～</w:t>
      </w:r>
      <w:r>
        <w:rPr>
          <w:rFonts w:ascii="Times New Roman" w:hAnsi="Times New Roman" w:eastAsia="Times New Roman" w:cs="Times New Roman"/>
          <w:spacing w:val="7"/>
          <w:sz w:val="20"/>
          <w:szCs w:val="20"/>
        </w:rPr>
        <w:t>60s</w:t>
      </w:r>
      <w:r>
        <w:rPr>
          <w:rFonts w:ascii="宋体" w:hAnsi="宋体" w:eastAsia="宋体" w:cs="宋体"/>
          <w:spacing w:val="7"/>
          <w:sz w:val="20"/>
          <w:szCs w:val="20"/>
        </w:rPr>
        <w:t>）</w:t>
      </w:r>
      <w:r>
        <w:rPr>
          <w:rFonts w:ascii="宋体" w:hAnsi="宋体" w:eastAsia="宋体" w:cs="宋体"/>
          <w:spacing w:val="-60"/>
          <w:sz w:val="20"/>
          <w:szCs w:val="20"/>
        </w:rPr>
        <w:t xml:space="preserve"> </w:t>
      </w:r>
      <w:r>
        <w:rPr>
          <w:rFonts w:ascii="宋体" w:hAnsi="宋体" w:eastAsia="宋体" w:cs="宋体"/>
          <w:spacing w:val="7"/>
          <w:sz w:val="20"/>
          <w:szCs w:val="20"/>
        </w:rPr>
        <w:t>。大电流下的残压试验，根据</w:t>
      </w:r>
      <w:r>
        <w:rPr>
          <w:rFonts w:hint="eastAsia" w:ascii="宋体" w:hAnsi="宋体" w:eastAsia="宋体" w:cs="宋体"/>
          <w:spacing w:val="5"/>
          <w:sz w:val="20"/>
          <w:szCs w:val="20"/>
          <w:lang w:eastAsia="zh-CN"/>
        </w:rPr>
        <w:t>招标人</w:t>
      </w:r>
      <w:r>
        <w:rPr>
          <w:rFonts w:ascii="宋体" w:hAnsi="宋体" w:eastAsia="宋体" w:cs="宋体"/>
          <w:spacing w:val="5"/>
          <w:sz w:val="20"/>
          <w:szCs w:val="20"/>
        </w:rPr>
        <w:t>需求而定。</w:t>
      </w:r>
    </w:p>
    <w:p w14:paraId="4590D9C9">
      <w:pPr>
        <w:spacing w:before="13" w:line="228" w:lineRule="auto"/>
        <w:jc w:val="right"/>
        <w:rPr>
          <w:rFonts w:ascii="宋体" w:hAnsi="宋体" w:eastAsia="宋体" w:cs="宋体"/>
          <w:sz w:val="20"/>
          <w:szCs w:val="20"/>
        </w:rPr>
      </w:pPr>
      <w:r>
        <w:rPr>
          <w:rFonts w:ascii="Times New Roman" w:hAnsi="Times New Roman" w:eastAsia="Times New Roman" w:cs="Times New Roman"/>
          <w:b/>
          <w:bCs/>
          <w:spacing w:val="4"/>
          <w:sz w:val="20"/>
          <w:szCs w:val="20"/>
        </w:rPr>
        <w:t xml:space="preserve">4.4.8    </w:t>
      </w:r>
      <w:r>
        <w:rPr>
          <w:rFonts w:ascii="宋体" w:hAnsi="宋体" w:eastAsia="宋体" w:cs="宋体"/>
          <w:spacing w:val="4"/>
          <w:sz w:val="20"/>
          <w:szCs w:val="20"/>
        </w:rPr>
        <w:t>人工加速老化的功率损耗变化趋势判断试验（施加</w:t>
      </w:r>
      <w:r>
        <w:rPr>
          <w:rFonts w:ascii="宋体" w:hAnsi="宋体" w:eastAsia="宋体" w:cs="宋体"/>
          <w:spacing w:val="-10"/>
          <w:sz w:val="20"/>
          <w:szCs w:val="20"/>
        </w:rPr>
        <w:t xml:space="preserve"> </w:t>
      </w:r>
      <w:r>
        <w:rPr>
          <w:rFonts w:ascii="Times New Roman" w:hAnsi="Times New Roman" w:eastAsia="Times New Roman" w:cs="Times New Roman"/>
          <w:i/>
          <w:iCs/>
          <w:sz w:val="20"/>
          <w:szCs w:val="20"/>
        </w:rPr>
        <w:t>U</w:t>
      </w:r>
      <w:r>
        <w:rPr>
          <w:rFonts w:ascii="Times New Roman" w:hAnsi="Times New Roman" w:eastAsia="Times New Roman" w:cs="Times New Roman"/>
          <w:position w:val="-1"/>
          <w:sz w:val="13"/>
          <w:szCs w:val="13"/>
        </w:rPr>
        <w:t>CT</w:t>
      </w:r>
      <w:r>
        <w:rPr>
          <w:rFonts w:ascii="Times New Roman" w:hAnsi="Times New Roman" w:eastAsia="Times New Roman" w:cs="Times New Roman"/>
          <w:spacing w:val="4"/>
          <w:position w:val="-1"/>
          <w:sz w:val="13"/>
          <w:szCs w:val="13"/>
        </w:rPr>
        <w:t xml:space="preserve">  </w:t>
      </w:r>
      <w:r>
        <w:rPr>
          <w:rFonts w:ascii="宋体" w:hAnsi="宋体" w:eastAsia="宋体" w:cs="宋体"/>
          <w:spacing w:val="4"/>
          <w:sz w:val="20"/>
          <w:szCs w:val="20"/>
        </w:rPr>
        <w:t>电压</w:t>
      </w:r>
      <w:r>
        <w:rPr>
          <w:rFonts w:ascii="宋体" w:hAnsi="宋体" w:eastAsia="宋体" w:cs="宋体"/>
          <w:spacing w:val="-21"/>
          <w:sz w:val="20"/>
          <w:szCs w:val="20"/>
        </w:rPr>
        <w:t xml:space="preserve"> </w:t>
      </w:r>
      <w:r>
        <w:rPr>
          <w:rFonts w:ascii="Times New Roman" w:hAnsi="Times New Roman" w:eastAsia="Times New Roman" w:cs="Times New Roman"/>
          <w:spacing w:val="4"/>
          <w:sz w:val="20"/>
          <w:szCs w:val="20"/>
        </w:rPr>
        <w:t>100h</w:t>
      </w:r>
      <w:r>
        <w:rPr>
          <w:rFonts w:ascii="Times New Roman" w:hAnsi="Times New Roman" w:eastAsia="Times New Roman" w:cs="Times New Roman"/>
          <w:spacing w:val="-23"/>
          <w:sz w:val="20"/>
          <w:szCs w:val="20"/>
        </w:rPr>
        <w:t xml:space="preserve"> </w:t>
      </w:r>
      <w:r>
        <w:rPr>
          <w:rFonts w:ascii="宋体" w:hAnsi="宋体" w:eastAsia="宋体" w:cs="宋体"/>
          <w:spacing w:val="4"/>
          <w:sz w:val="20"/>
          <w:szCs w:val="20"/>
        </w:rPr>
        <w:t>，温度</w:t>
      </w:r>
      <w:r>
        <w:rPr>
          <w:rFonts w:ascii="宋体" w:hAnsi="宋体" w:eastAsia="宋体" w:cs="宋体"/>
          <w:spacing w:val="-23"/>
          <w:sz w:val="20"/>
          <w:szCs w:val="20"/>
        </w:rPr>
        <w:t xml:space="preserve"> </w:t>
      </w:r>
      <w:r>
        <w:rPr>
          <w:rFonts w:ascii="Times New Roman" w:hAnsi="Times New Roman" w:eastAsia="Times New Roman" w:cs="Times New Roman"/>
          <w:spacing w:val="4"/>
          <w:sz w:val="20"/>
          <w:szCs w:val="20"/>
        </w:rPr>
        <w:t>115</w:t>
      </w:r>
      <w:r>
        <w:rPr>
          <w:rFonts w:ascii="宋体" w:hAnsi="宋体" w:eastAsia="宋体" w:cs="宋体"/>
          <w:spacing w:val="4"/>
          <w:sz w:val="20"/>
          <w:szCs w:val="20"/>
        </w:rPr>
        <w:t>℃±</w:t>
      </w:r>
      <w:r>
        <w:rPr>
          <w:rFonts w:ascii="Times New Roman" w:hAnsi="Times New Roman" w:eastAsia="Times New Roman" w:cs="Times New Roman"/>
          <w:spacing w:val="4"/>
          <w:sz w:val="20"/>
          <w:szCs w:val="20"/>
        </w:rPr>
        <w:t>3</w:t>
      </w:r>
      <w:r>
        <w:rPr>
          <w:rFonts w:ascii="宋体" w:hAnsi="宋体" w:eastAsia="宋体" w:cs="宋体"/>
          <w:spacing w:val="4"/>
          <w:sz w:val="20"/>
          <w:szCs w:val="20"/>
        </w:rPr>
        <w:t>℃) 。</w:t>
      </w:r>
    </w:p>
    <w:p w14:paraId="05F84121">
      <w:pPr>
        <w:spacing w:before="185" w:line="221" w:lineRule="auto"/>
        <w:ind w:left="7"/>
        <w:outlineLvl w:val="1"/>
        <w:rPr>
          <w:rFonts w:ascii="宋体" w:hAnsi="宋体" w:eastAsia="宋体" w:cs="宋体"/>
          <w:sz w:val="28"/>
          <w:szCs w:val="28"/>
        </w:rPr>
      </w:pPr>
      <w:bookmarkStart w:id="30" w:name="_Toc6577"/>
      <w:r>
        <w:rPr>
          <w:rFonts w:ascii="Times New Roman" w:hAnsi="Times New Roman" w:eastAsia="Times New Roman" w:cs="Times New Roman"/>
          <w:b/>
          <w:bCs/>
          <w:spacing w:val="-2"/>
          <w:sz w:val="28"/>
          <w:szCs w:val="28"/>
        </w:rPr>
        <w:t xml:space="preserve">4.5    </w:t>
      </w:r>
      <w:r>
        <w:rPr>
          <w:rFonts w:ascii="宋体" w:hAnsi="宋体" w:eastAsia="宋体" w:cs="宋体"/>
          <w:b/>
          <w:bCs/>
          <w:spacing w:val="-2"/>
          <w:sz w:val="28"/>
          <w:szCs w:val="28"/>
        </w:rPr>
        <w:t>其他试验</w:t>
      </w:r>
      <w:bookmarkEnd w:id="30"/>
    </w:p>
    <w:p w14:paraId="14CED68B">
      <w:pPr>
        <w:spacing w:before="169" w:line="226" w:lineRule="auto"/>
        <w:ind w:left="440"/>
        <w:rPr>
          <w:rFonts w:ascii="宋体" w:hAnsi="宋体" w:eastAsia="宋体" w:cs="宋体"/>
          <w:sz w:val="20"/>
          <w:szCs w:val="20"/>
        </w:rPr>
      </w:pPr>
      <w:r>
        <w:rPr>
          <w:rFonts w:ascii="宋体" w:hAnsi="宋体" w:eastAsia="宋体" w:cs="宋体"/>
          <w:spacing w:val="9"/>
          <w:sz w:val="20"/>
          <w:szCs w:val="20"/>
        </w:rPr>
        <w:t>除以上的试验报告外，</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还应提供投标避雷器的以下</w:t>
      </w:r>
      <w:r>
        <w:rPr>
          <w:rFonts w:ascii="宋体" w:hAnsi="宋体" w:eastAsia="宋体" w:cs="宋体"/>
          <w:spacing w:val="8"/>
          <w:sz w:val="20"/>
          <w:szCs w:val="20"/>
        </w:rPr>
        <w:t>试验报告：</w:t>
      </w:r>
    </w:p>
    <w:p w14:paraId="593C164A">
      <w:pPr>
        <w:spacing w:before="67" w:line="226" w:lineRule="auto"/>
        <w:ind w:left="425"/>
        <w:rPr>
          <w:rFonts w:ascii="宋体" w:hAnsi="宋体" w:eastAsia="宋体" w:cs="宋体"/>
          <w:sz w:val="20"/>
          <w:szCs w:val="20"/>
        </w:rPr>
      </w:pPr>
      <w:r>
        <w:rPr>
          <w:rFonts w:ascii="Times New Roman" w:hAnsi="Times New Roman" w:eastAsia="Times New Roman" w:cs="Times New Roman"/>
          <w:b/>
          <w:bCs/>
          <w:spacing w:val="7"/>
          <w:sz w:val="20"/>
          <w:szCs w:val="20"/>
        </w:rPr>
        <w:t xml:space="preserve">4.5.1    </w:t>
      </w:r>
      <w:r>
        <w:rPr>
          <w:rFonts w:ascii="宋体" w:hAnsi="宋体" w:eastAsia="宋体" w:cs="宋体"/>
          <w:spacing w:val="7"/>
          <w:sz w:val="20"/>
          <w:szCs w:val="20"/>
        </w:rPr>
        <w:t>人工污秽试验报告（对防污型避雷</w:t>
      </w:r>
      <w:r>
        <w:rPr>
          <w:rFonts w:ascii="宋体" w:hAnsi="宋体" w:eastAsia="宋体" w:cs="宋体"/>
          <w:spacing w:val="6"/>
          <w:sz w:val="20"/>
          <w:szCs w:val="20"/>
        </w:rPr>
        <w:t>器）</w:t>
      </w:r>
    </w:p>
    <w:p w14:paraId="147E4AF3">
      <w:pPr>
        <w:spacing w:before="68" w:line="226" w:lineRule="auto"/>
        <w:ind w:left="425"/>
        <w:rPr>
          <w:rFonts w:ascii="宋体" w:hAnsi="宋体" w:eastAsia="宋体" w:cs="宋体"/>
          <w:sz w:val="20"/>
          <w:szCs w:val="20"/>
        </w:rPr>
      </w:pPr>
      <w:r>
        <w:rPr>
          <w:rFonts w:ascii="Times New Roman" w:hAnsi="Times New Roman" w:eastAsia="Times New Roman" w:cs="Times New Roman"/>
          <w:b/>
          <w:bCs/>
          <w:spacing w:val="5"/>
          <w:sz w:val="20"/>
          <w:szCs w:val="20"/>
        </w:rPr>
        <w:t>4.5.2</w:t>
      </w:r>
      <w:r>
        <w:rPr>
          <w:rFonts w:ascii="Times New Roman" w:hAnsi="Times New Roman" w:eastAsia="Times New Roman" w:cs="Times New Roman"/>
          <w:b/>
          <w:bCs/>
          <w:spacing w:val="12"/>
          <w:w w:val="101"/>
          <w:sz w:val="20"/>
          <w:szCs w:val="20"/>
        </w:rPr>
        <w:t xml:space="preserve">    </w:t>
      </w:r>
      <w:r>
        <w:rPr>
          <w:rFonts w:ascii="宋体" w:hAnsi="宋体" w:eastAsia="宋体" w:cs="宋体"/>
          <w:spacing w:val="5"/>
          <w:sz w:val="20"/>
          <w:szCs w:val="20"/>
        </w:rPr>
        <w:t>电压分布试验或计算报告</w:t>
      </w:r>
    </w:p>
    <w:p w14:paraId="43B52496">
      <w:pPr>
        <w:spacing w:before="67" w:line="226" w:lineRule="auto"/>
        <w:ind w:left="425"/>
        <w:rPr>
          <w:rFonts w:ascii="宋体" w:hAnsi="宋体" w:eastAsia="宋体" w:cs="宋体"/>
          <w:sz w:val="20"/>
          <w:szCs w:val="20"/>
        </w:rPr>
      </w:pPr>
      <w:r>
        <w:rPr>
          <w:rFonts w:ascii="Times New Roman" w:hAnsi="Times New Roman" w:eastAsia="Times New Roman" w:cs="Times New Roman"/>
          <w:b/>
          <w:bCs/>
          <w:spacing w:val="6"/>
          <w:sz w:val="20"/>
          <w:szCs w:val="20"/>
        </w:rPr>
        <w:t>4.5.3</w:t>
      </w:r>
      <w:r>
        <w:rPr>
          <w:rFonts w:ascii="Times New Roman" w:hAnsi="Times New Roman" w:eastAsia="Times New Roman" w:cs="Times New Roman"/>
          <w:b/>
          <w:bCs/>
          <w:spacing w:val="10"/>
          <w:sz w:val="20"/>
          <w:szCs w:val="20"/>
        </w:rPr>
        <w:t xml:space="preserve">    </w:t>
      </w:r>
      <w:r>
        <w:rPr>
          <w:rFonts w:ascii="宋体" w:hAnsi="宋体" w:eastAsia="宋体" w:cs="宋体"/>
          <w:spacing w:val="6"/>
          <w:sz w:val="20"/>
          <w:szCs w:val="20"/>
        </w:rPr>
        <w:t>电阻片人工加速老化试验报告</w:t>
      </w:r>
    </w:p>
    <w:p w14:paraId="0C60575A">
      <w:pPr>
        <w:spacing w:before="67" w:line="226" w:lineRule="auto"/>
        <w:ind w:left="427"/>
        <w:rPr>
          <w:rFonts w:ascii="宋体" w:hAnsi="宋体" w:eastAsia="宋体" w:cs="宋体"/>
          <w:sz w:val="20"/>
          <w:szCs w:val="20"/>
        </w:rPr>
      </w:pPr>
      <w:r>
        <w:rPr>
          <w:rFonts w:ascii="Times New Roman" w:hAnsi="Times New Roman" w:eastAsia="Times New Roman" w:cs="Times New Roman"/>
          <w:b/>
          <w:bCs/>
          <w:spacing w:val="6"/>
          <w:sz w:val="20"/>
          <w:szCs w:val="20"/>
        </w:rPr>
        <w:t xml:space="preserve">4.5.4    </w:t>
      </w:r>
      <w:r>
        <w:rPr>
          <w:rFonts w:ascii="宋体" w:hAnsi="宋体" w:eastAsia="宋体" w:cs="宋体"/>
          <w:spacing w:val="6"/>
          <w:sz w:val="20"/>
          <w:szCs w:val="20"/>
        </w:rPr>
        <w:t>耐地震试验或计算报告</w:t>
      </w:r>
    </w:p>
    <w:p w14:paraId="23484D24">
      <w:pPr>
        <w:spacing w:before="67" w:line="226" w:lineRule="auto"/>
        <w:ind w:left="425"/>
        <w:rPr>
          <w:rFonts w:ascii="宋体" w:hAnsi="宋体" w:eastAsia="宋体" w:cs="宋体"/>
          <w:sz w:val="20"/>
          <w:szCs w:val="20"/>
        </w:rPr>
      </w:pPr>
      <w:r>
        <w:rPr>
          <w:rFonts w:ascii="Times New Roman" w:hAnsi="Times New Roman" w:eastAsia="Times New Roman" w:cs="Times New Roman"/>
          <w:b/>
          <w:bCs/>
          <w:spacing w:val="5"/>
          <w:sz w:val="20"/>
          <w:szCs w:val="20"/>
        </w:rPr>
        <w:t xml:space="preserve">4.5.5    </w:t>
      </w:r>
      <w:r>
        <w:rPr>
          <w:rFonts w:ascii="宋体" w:hAnsi="宋体" w:eastAsia="宋体" w:cs="宋体"/>
          <w:spacing w:val="5"/>
          <w:sz w:val="20"/>
          <w:szCs w:val="20"/>
        </w:rPr>
        <w:t>绝缘件试验报告</w:t>
      </w:r>
    </w:p>
    <w:p w14:paraId="20B805BA">
      <w:pPr>
        <w:spacing w:before="67" w:line="226" w:lineRule="auto"/>
        <w:ind w:left="425"/>
        <w:rPr>
          <w:rFonts w:ascii="宋体" w:hAnsi="宋体" w:eastAsia="宋体" w:cs="宋体"/>
          <w:sz w:val="20"/>
          <w:szCs w:val="20"/>
        </w:rPr>
      </w:pPr>
      <w:r>
        <w:rPr>
          <w:rFonts w:ascii="Times New Roman" w:hAnsi="Times New Roman" w:eastAsia="Times New Roman" w:cs="Times New Roman"/>
          <w:b/>
          <w:bCs/>
          <w:spacing w:val="5"/>
          <w:sz w:val="20"/>
          <w:szCs w:val="20"/>
        </w:rPr>
        <w:t xml:space="preserve">4.5.6    </w:t>
      </w:r>
      <w:r>
        <w:rPr>
          <w:rFonts w:ascii="宋体" w:hAnsi="宋体" w:eastAsia="宋体" w:cs="宋体"/>
          <w:spacing w:val="5"/>
          <w:sz w:val="20"/>
          <w:szCs w:val="20"/>
        </w:rPr>
        <w:t>均压电容试验报告</w:t>
      </w:r>
    </w:p>
    <w:p w14:paraId="2A7817D1">
      <w:pPr>
        <w:spacing w:before="67" w:line="226" w:lineRule="auto"/>
        <w:ind w:left="425"/>
        <w:rPr>
          <w:rFonts w:ascii="宋体" w:hAnsi="宋体" w:eastAsia="宋体" w:cs="宋体"/>
          <w:sz w:val="20"/>
          <w:szCs w:val="20"/>
        </w:rPr>
      </w:pPr>
      <w:r>
        <w:rPr>
          <w:rFonts w:ascii="Times New Roman" w:hAnsi="Times New Roman" w:eastAsia="Times New Roman" w:cs="Times New Roman"/>
          <w:b/>
          <w:bCs/>
          <w:spacing w:val="6"/>
          <w:sz w:val="20"/>
          <w:szCs w:val="20"/>
        </w:rPr>
        <w:t xml:space="preserve">4.5.7    </w:t>
      </w:r>
      <w:r>
        <w:rPr>
          <w:rFonts w:ascii="宋体" w:hAnsi="宋体" w:eastAsia="宋体" w:cs="宋体"/>
          <w:spacing w:val="6"/>
          <w:sz w:val="20"/>
          <w:szCs w:val="20"/>
        </w:rPr>
        <w:t>放电计数器或监测器试验报告。</w:t>
      </w:r>
    </w:p>
    <w:p w14:paraId="5D364097">
      <w:pPr>
        <w:spacing w:before="170" w:line="219" w:lineRule="auto"/>
        <w:ind w:left="17"/>
        <w:outlineLvl w:val="0"/>
        <w:rPr>
          <w:rFonts w:ascii="宋体" w:hAnsi="宋体" w:eastAsia="宋体" w:cs="宋体"/>
          <w:sz w:val="30"/>
          <w:szCs w:val="30"/>
        </w:rPr>
      </w:pPr>
      <w:bookmarkStart w:id="31" w:name="_Toc29357"/>
      <w:r>
        <w:rPr>
          <w:rFonts w:ascii="宋体" w:hAnsi="宋体" w:eastAsia="宋体" w:cs="宋体"/>
          <w:b/>
          <w:bCs/>
          <w:spacing w:val="-3"/>
          <w:sz w:val="30"/>
          <w:szCs w:val="30"/>
        </w:rPr>
        <w:t>5</w:t>
      </w:r>
      <w:r>
        <w:rPr>
          <w:rFonts w:ascii="宋体" w:hAnsi="宋体" w:eastAsia="宋体" w:cs="宋体"/>
          <w:spacing w:val="-3"/>
          <w:sz w:val="30"/>
          <w:szCs w:val="30"/>
        </w:rPr>
        <w:t xml:space="preserve">  </w:t>
      </w:r>
      <w:r>
        <w:rPr>
          <w:rFonts w:ascii="宋体" w:hAnsi="宋体" w:eastAsia="宋体" w:cs="宋体"/>
          <w:b/>
          <w:bCs/>
          <w:spacing w:val="-3"/>
          <w:sz w:val="30"/>
          <w:szCs w:val="30"/>
        </w:rPr>
        <w:t>技术服务、设计联络、工厂检验和监造</w:t>
      </w:r>
      <w:bookmarkEnd w:id="31"/>
    </w:p>
    <w:p w14:paraId="693F7C60">
      <w:pPr>
        <w:spacing w:before="286" w:line="220" w:lineRule="auto"/>
        <w:ind w:left="9"/>
        <w:outlineLvl w:val="1"/>
        <w:rPr>
          <w:rFonts w:ascii="宋体" w:hAnsi="宋体" w:eastAsia="宋体" w:cs="宋体"/>
          <w:sz w:val="28"/>
          <w:szCs w:val="28"/>
        </w:rPr>
      </w:pPr>
      <w:bookmarkStart w:id="32" w:name="_Toc9234"/>
      <w:r>
        <w:rPr>
          <w:rFonts w:ascii="Times New Roman" w:hAnsi="Times New Roman" w:eastAsia="Times New Roman" w:cs="Times New Roman"/>
          <w:b/>
          <w:bCs/>
          <w:spacing w:val="-2"/>
          <w:sz w:val="28"/>
          <w:szCs w:val="28"/>
        </w:rPr>
        <w:t xml:space="preserve">5.1    </w:t>
      </w:r>
      <w:r>
        <w:rPr>
          <w:rFonts w:ascii="宋体" w:hAnsi="宋体" w:eastAsia="宋体" w:cs="宋体"/>
          <w:b/>
          <w:bCs/>
          <w:spacing w:val="-2"/>
          <w:sz w:val="28"/>
          <w:szCs w:val="28"/>
        </w:rPr>
        <w:t>技术服务</w:t>
      </w:r>
      <w:bookmarkEnd w:id="32"/>
    </w:p>
    <w:p w14:paraId="2B210FC7">
      <w:pPr>
        <w:spacing w:before="169" w:line="228" w:lineRule="auto"/>
        <w:ind w:left="427"/>
        <w:rPr>
          <w:rFonts w:ascii="宋体" w:hAnsi="宋体" w:eastAsia="宋体" w:cs="宋体"/>
          <w:sz w:val="20"/>
          <w:szCs w:val="20"/>
        </w:rPr>
      </w:pPr>
      <w:r>
        <w:rPr>
          <w:rFonts w:ascii="Times New Roman" w:hAnsi="Times New Roman" w:eastAsia="Times New Roman" w:cs="Times New Roman"/>
          <w:b/>
          <w:bCs/>
          <w:spacing w:val="3"/>
          <w:sz w:val="20"/>
          <w:szCs w:val="20"/>
        </w:rPr>
        <w:t>5.1.1</w:t>
      </w:r>
      <w:r>
        <w:rPr>
          <w:rFonts w:ascii="Times New Roman" w:hAnsi="Times New Roman" w:eastAsia="Times New Roman" w:cs="Times New Roman"/>
          <w:b/>
          <w:bCs/>
          <w:spacing w:val="4"/>
          <w:sz w:val="20"/>
          <w:szCs w:val="20"/>
        </w:rPr>
        <w:t xml:space="preserve">    </w:t>
      </w:r>
      <w:r>
        <w:rPr>
          <w:rFonts w:ascii="宋体" w:hAnsi="宋体" w:eastAsia="宋体" w:cs="宋体"/>
          <w:spacing w:val="3"/>
          <w:sz w:val="20"/>
          <w:szCs w:val="20"/>
        </w:rPr>
        <w:t>概述</w:t>
      </w:r>
    </w:p>
    <w:p w14:paraId="7DDC1FF4">
      <w:pPr>
        <w:spacing w:before="66" w:line="288" w:lineRule="auto"/>
        <w:ind w:left="8" w:right="56" w:firstLine="436"/>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宋体" w:hAnsi="宋体" w:eastAsia="宋体" w:cs="宋体"/>
          <w:spacing w:val="12"/>
          <w:sz w:val="20"/>
          <w:szCs w:val="20"/>
        </w:rPr>
        <w:t>）</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应指定一名安装监督人员或一名试验工程师兼任</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工地代</w:t>
      </w:r>
      <w:r>
        <w:rPr>
          <w:rFonts w:ascii="宋体" w:hAnsi="宋体" w:eastAsia="宋体" w:cs="宋体"/>
          <w:spacing w:val="11"/>
          <w:sz w:val="20"/>
          <w:szCs w:val="20"/>
        </w:rPr>
        <w:t>表，负责协调与</w:t>
      </w:r>
      <w:r>
        <w:rPr>
          <w:rFonts w:hint="eastAsia" w:ascii="宋体" w:hAnsi="宋体" w:eastAsia="宋体" w:cs="宋体"/>
          <w:spacing w:val="11"/>
          <w:sz w:val="20"/>
          <w:szCs w:val="20"/>
          <w:lang w:eastAsia="zh-CN"/>
        </w:rPr>
        <w:t>招标人</w:t>
      </w:r>
      <w:r>
        <w:rPr>
          <w:rFonts w:ascii="宋体" w:hAnsi="宋体" w:eastAsia="宋体" w:cs="宋体"/>
          <w:spacing w:val="11"/>
          <w:sz w:val="20"/>
          <w:szCs w:val="20"/>
        </w:rPr>
        <w:t>、安</w:t>
      </w:r>
      <w:r>
        <w:rPr>
          <w:rFonts w:ascii="宋体" w:hAnsi="宋体" w:eastAsia="宋体" w:cs="宋体"/>
          <w:spacing w:val="10"/>
          <w:sz w:val="20"/>
          <w:szCs w:val="20"/>
        </w:rPr>
        <w:t>装承包商之间的工作。还应提供一名或多名可胜任的安装监督</w:t>
      </w:r>
      <w:r>
        <w:rPr>
          <w:rFonts w:ascii="宋体" w:hAnsi="宋体" w:eastAsia="宋体" w:cs="宋体"/>
          <w:spacing w:val="9"/>
          <w:sz w:val="20"/>
          <w:szCs w:val="20"/>
        </w:rPr>
        <w:t>人员和试验工程师，对安装承包商进</w:t>
      </w:r>
      <w:r>
        <w:rPr>
          <w:rFonts w:ascii="宋体" w:hAnsi="宋体" w:eastAsia="宋体" w:cs="宋体"/>
          <w:spacing w:val="10"/>
          <w:sz w:val="20"/>
          <w:szCs w:val="20"/>
        </w:rPr>
        <w:t>行相关业务指导。</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应对合同设备的安装、调试和现场试验</w:t>
      </w:r>
      <w:r>
        <w:rPr>
          <w:rFonts w:ascii="宋体" w:hAnsi="宋体" w:eastAsia="宋体" w:cs="宋体"/>
          <w:spacing w:val="9"/>
          <w:sz w:val="20"/>
          <w:szCs w:val="20"/>
        </w:rPr>
        <w:t>质量负责，并对与合同设备安装质量</w:t>
      </w:r>
      <w:r>
        <w:rPr>
          <w:rFonts w:ascii="宋体" w:hAnsi="宋体" w:eastAsia="宋体" w:cs="宋体"/>
          <w:spacing w:val="10"/>
          <w:sz w:val="20"/>
          <w:szCs w:val="20"/>
        </w:rPr>
        <w:t>和现场试验有关的其他事项负责；安装承包商将提供安装所必需</w:t>
      </w:r>
      <w:r>
        <w:rPr>
          <w:rFonts w:ascii="宋体" w:hAnsi="宋体" w:eastAsia="宋体" w:cs="宋体"/>
          <w:spacing w:val="9"/>
          <w:sz w:val="20"/>
          <w:szCs w:val="20"/>
        </w:rPr>
        <w:t>的劳动力，以及必要的设备，并将</w:t>
      </w:r>
      <w:r>
        <w:rPr>
          <w:rFonts w:ascii="宋体" w:hAnsi="宋体" w:eastAsia="宋体" w:cs="宋体"/>
          <w:spacing w:val="10"/>
          <w:sz w:val="20"/>
          <w:szCs w:val="20"/>
        </w:rPr>
        <w:t>负责安装工作进度。安装监督人员应负责所有安装工作的正确</w:t>
      </w:r>
      <w:r>
        <w:rPr>
          <w:rFonts w:ascii="宋体" w:hAnsi="宋体" w:eastAsia="宋体" w:cs="宋体"/>
          <w:spacing w:val="9"/>
          <w:sz w:val="20"/>
          <w:szCs w:val="20"/>
        </w:rPr>
        <w:t>实施，除非当发生工作未按照他的指</w:t>
      </w:r>
      <w:r>
        <w:rPr>
          <w:rFonts w:ascii="宋体" w:hAnsi="宋体" w:eastAsia="宋体" w:cs="宋体"/>
          <w:spacing w:val="10"/>
          <w:sz w:val="20"/>
          <w:szCs w:val="20"/>
        </w:rPr>
        <w:t>示执行的情况，而又立即以书面将此情况通知</w:t>
      </w:r>
      <w:r>
        <w:rPr>
          <w:rFonts w:hint="eastAsia" w:ascii="宋体" w:hAnsi="宋体" w:eastAsia="宋体" w:cs="宋体"/>
          <w:spacing w:val="10"/>
          <w:sz w:val="20"/>
          <w:szCs w:val="20"/>
          <w:lang w:eastAsia="zh-CN"/>
        </w:rPr>
        <w:t>招标人</w:t>
      </w:r>
      <w:r>
        <w:rPr>
          <w:rFonts w:ascii="宋体" w:hAnsi="宋体" w:eastAsia="宋体" w:cs="宋体"/>
          <w:spacing w:val="10"/>
          <w:sz w:val="20"/>
          <w:szCs w:val="20"/>
        </w:rPr>
        <w:t>。安装监督</w:t>
      </w:r>
      <w:r>
        <w:rPr>
          <w:rFonts w:ascii="宋体" w:hAnsi="宋体" w:eastAsia="宋体" w:cs="宋体"/>
          <w:spacing w:val="9"/>
          <w:sz w:val="20"/>
          <w:szCs w:val="20"/>
        </w:rPr>
        <w:t>人员应对合同设备的起动和试运行负</w:t>
      </w:r>
      <w:r>
        <w:rPr>
          <w:rFonts w:ascii="宋体" w:hAnsi="宋体" w:eastAsia="宋体" w:cs="宋体"/>
          <w:spacing w:val="8"/>
          <w:sz w:val="20"/>
          <w:szCs w:val="20"/>
        </w:rPr>
        <w:t>责，并且应在设备运行前作最终调整。</w:t>
      </w:r>
    </w:p>
    <w:p w14:paraId="783F7904">
      <w:pPr>
        <w:spacing w:line="288" w:lineRule="auto"/>
        <w:ind w:left="8" w:right="58" w:firstLine="415"/>
        <w:rPr>
          <w:rFonts w:ascii="宋体" w:hAnsi="宋体" w:eastAsia="宋体" w:cs="宋体"/>
          <w:sz w:val="20"/>
          <w:szCs w:val="20"/>
        </w:rPr>
      </w:pPr>
      <w:r>
        <w:rPr>
          <w:rFonts w:ascii="Times New Roman" w:hAnsi="Times New Roman" w:eastAsia="Times New Roman" w:cs="Times New Roman"/>
          <w:spacing w:val="12"/>
          <w:sz w:val="20"/>
          <w:szCs w:val="20"/>
        </w:rPr>
        <w:t>2</w:t>
      </w:r>
      <w:r>
        <w:rPr>
          <w:rFonts w:ascii="宋体" w:hAnsi="宋体" w:eastAsia="宋体" w:cs="宋体"/>
          <w:spacing w:val="12"/>
          <w:sz w:val="20"/>
          <w:szCs w:val="20"/>
        </w:rPr>
        <w:t>）买卖双方应该根据工地施工的实际工作进展，通过协商决定</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技术人员的准确专业、人</w:t>
      </w:r>
      <w:r>
        <w:rPr>
          <w:rFonts w:ascii="宋体" w:hAnsi="宋体" w:eastAsia="宋体" w:cs="宋体"/>
          <w:spacing w:val="10"/>
          <w:sz w:val="20"/>
          <w:szCs w:val="20"/>
        </w:rPr>
        <w:t>员数量、在</w:t>
      </w:r>
      <w:r>
        <w:rPr>
          <w:rFonts w:hint="eastAsia" w:ascii="宋体" w:hAnsi="宋体" w:eastAsia="宋体" w:cs="宋体"/>
          <w:spacing w:val="10"/>
          <w:sz w:val="20"/>
          <w:szCs w:val="20"/>
          <w:lang w:eastAsia="zh-CN"/>
        </w:rPr>
        <w:t>招标人</w:t>
      </w:r>
      <w:r>
        <w:rPr>
          <w:rFonts w:ascii="宋体" w:hAnsi="宋体" w:eastAsia="宋体" w:cs="宋体"/>
          <w:spacing w:val="10"/>
          <w:sz w:val="20"/>
          <w:szCs w:val="20"/>
        </w:rPr>
        <w:t>服务的持续时间、以及到达和离开工地的日期</w:t>
      </w:r>
      <w:r>
        <w:rPr>
          <w:rFonts w:ascii="宋体" w:hAnsi="宋体" w:eastAsia="宋体" w:cs="宋体"/>
          <w:spacing w:val="9"/>
          <w:sz w:val="20"/>
          <w:szCs w:val="20"/>
        </w:rPr>
        <w:t>。如果安装出现拖期，又不需要安装</w:t>
      </w:r>
      <w:r>
        <w:rPr>
          <w:rFonts w:ascii="宋体" w:hAnsi="宋体" w:eastAsia="宋体" w:cs="宋体"/>
          <w:spacing w:val="10"/>
          <w:sz w:val="20"/>
          <w:szCs w:val="20"/>
        </w:rPr>
        <w:t>监督人员或试验工程师的服务，则可根据</w:t>
      </w:r>
      <w:r>
        <w:rPr>
          <w:rFonts w:hint="eastAsia" w:ascii="宋体" w:hAnsi="宋体" w:eastAsia="宋体" w:cs="宋体"/>
          <w:spacing w:val="10"/>
          <w:sz w:val="20"/>
          <w:szCs w:val="20"/>
          <w:lang w:eastAsia="zh-CN"/>
        </w:rPr>
        <w:t>招标人</w:t>
      </w:r>
      <w:r>
        <w:rPr>
          <w:rFonts w:ascii="宋体" w:hAnsi="宋体" w:eastAsia="宋体" w:cs="宋体"/>
          <w:spacing w:val="10"/>
          <w:sz w:val="20"/>
          <w:szCs w:val="20"/>
        </w:rPr>
        <w:t>的利益，要求安</w:t>
      </w:r>
      <w:r>
        <w:rPr>
          <w:rFonts w:ascii="宋体" w:hAnsi="宋体" w:eastAsia="宋体" w:cs="宋体"/>
          <w:spacing w:val="9"/>
          <w:sz w:val="20"/>
          <w:szCs w:val="20"/>
        </w:rPr>
        <w:t>装监督人员或试验工程师返回本部，</w:t>
      </w:r>
      <w:r>
        <w:rPr>
          <w:rFonts w:ascii="宋体" w:hAnsi="宋体" w:eastAsia="宋体" w:cs="宋体"/>
          <w:spacing w:val="6"/>
          <w:sz w:val="20"/>
          <w:szCs w:val="20"/>
        </w:rPr>
        <w:t>或仍留在工地。</w:t>
      </w:r>
    </w:p>
    <w:p w14:paraId="27B9FE71">
      <w:pPr>
        <w:spacing w:before="2" w:line="287" w:lineRule="auto"/>
        <w:ind w:left="12" w:right="58" w:firstLine="416"/>
        <w:rPr>
          <w:rFonts w:ascii="宋体" w:hAnsi="宋体" w:eastAsia="宋体" w:cs="宋体"/>
          <w:sz w:val="20"/>
          <w:szCs w:val="20"/>
        </w:rPr>
      </w:pPr>
      <w:r>
        <w:rPr>
          <w:rFonts w:ascii="Times New Roman" w:hAnsi="Times New Roman" w:eastAsia="Times New Roman" w:cs="Times New Roman"/>
          <w:spacing w:val="12"/>
          <w:sz w:val="20"/>
          <w:szCs w:val="20"/>
        </w:rPr>
        <w:t>3</w:t>
      </w:r>
      <w:r>
        <w:rPr>
          <w:rFonts w:ascii="宋体" w:hAnsi="宋体" w:eastAsia="宋体" w:cs="宋体"/>
          <w:spacing w:val="12"/>
          <w:sz w:val="20"/>
          <w:szCs w:val="20"/>
        </w:rPr>
        <w:t>）</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应该编制一份详尽的安装工序和时间表经</w:t>
      </w:r>
      <w:r>
        <w:rPr>
          <w:rFonts w:hint="eastAsia" w:ascii="宋体" w:hAnsi="宋体" w:eastAsia="宋体" w:cs="宋体"/>
          <w:spacing w:val="12"/>
          <w:sz w:val="20"/>
          <w:szCs w:val="20"/>
          <w:lang w:eastAsia="zh-CN"/>
        </w:rPr>
        <w:t>招标人</w:t>
      </w:r>
      <w:r>
        <w:rPr>
          <w:rFonts w:ascii="宋体" w:hAnsi="宋体" w:eastAsia="宋体" w:cs="宋体"/>
          <w:spacing w:val="12"/>
          <w:sz w:val="20"/>
          <w:szCs w:val="20"/>
        </w:rPr>
        <w:t>确认后，作为安装所需时间的依据，并</w:t>
      </w:r>
      <w:r>
        <w:rPr>
          <w:rFonts w:ascii="宋体" w:hAnsi="宋体" w:eastAsia="宋体" w:cs="宋体"/>
          <w:spacing w:val="9"/>
          <w:sz w:val="20"/>
          <w:szCs w:val="20"/>
        </w:rPr>
        <w:t>列出安装承包商应提供的人员和工具的类型和</w:t>
      </w:r>
      <w:r>
        <w:rPr>
          <w:rFonts w:ascii="宋体" w:hAnsi="宋体" w:eastAsia="宋体" w:cs="宋体"/>
          <w:spacing w:val="8"/>
          <w:sz w:val="20"/>
          <w:szCs w:val="20"/>
        </w:rPr>
        <w:t>数量。</w:t>
      </w:r>
    </w:p>
    <w:p w14:paraId="7FD95E22">
      <w:pPr>
        <w:spacing w:before="1" w:line="227" w:lineRule="auto"/>
        <w:ind w:left="427"/>
        <w:rPr>
          <w:rFonts w:ascii="宋体" w:hAnsi="宋体" w:eastAsia="宋体" w:cs="宋体"/>
          <w:sz w:val="20"/>
          <w:szCs w:val="20"/>
        </w:rPr>
      </w:pPr>
      <w:r>
        <w:rPr>
          <w:rFonts w:ascii="Times New Roman" w:hAnsi="Times New Roman" w:eastAsia="Times New Roman" w:cs="Times New Roman"/>
          <w:b/>
          <w:bCs/>
          <w:spacing w:val="5"/>
          <w:sz w:val="20"/>
          <w:szCs w:val="20"/>
        </w:rPr>
        <w:t xml:space="preserve">5.1.2    </w:t>
      </w:r>
      <w:r>
        <w:rPr>
          <w:rFonts w:ascii="宋体" w:hAnsi="宋体" w:eastAsia="宋体" w:cs="宋体"/>
          <w:spacing w:val="5"/>
          <w:sz w:val="20"/>
          <w:szCs w:val="20"/>
        </w:rPr>
        <w:t>任务和责任</w:t>
      </w:r>
    </w:p>
    <w:p w14:paraId="634B4165">
      <w:pPr>
        <w:spacing w:before="65" w:line="288" w:lineRule="auto"/>
        <w:ind w:left="8" w:right="58" w:firstLine="435"/>
        <w:rPr>
          <w:rFonts w:ascii="宋体" w:hAnsi="宋体" w:eastAsia="宋体" w:cs="宋体"/>
          <w:sz w:val="20"/>
          <w:szCs w:val="20"/>
        </w:rPr>
      </w:pPr>
      <w:r>
        <w:rPr>
          <w:rFonts w:ascii="Times New Roman" w:hAnsi="Times New Roman" w:eastAsia="Times New Roman" w:cs="Times New Roman"/>
          <w:spacing w:val="11"/>
          <w:sz w:val="20"/>
          <w:szCs w:val="20"/>
        </w:rPr>
        <w:t>1</w:t>
      </w:r>
      <w:r>
        <w:rPr>
          <w:rFonts w:ascii="宋体" w:hAnsi="宋体" w:eastAsia="宋体" w:cs="宋体"/>
          <w:spacing w:val="11"/>
          <w:sz w:val="20"/>
          <w:szCs w:val="20"/>
        </w:rPr>
        <w:t>）</w:t>
      </w:r>
      <w:r>
        <w:rPr>
          <w:rFonts w:hint="eastAsia" w:ascii="宋体" w:hAnsi="宋体" w:eastAsia="宋体" w:cs="宋体"/>
          <w:spacing w:val="11"/>
          <w:sz w:val="20"/>
          <w:szCs w:val="20"/>
          <w:lang w:eastAsia="zh-CN"/>
        </w:rPr>
        <w:t>投标人</w:t>
      </w:r>
      <w:r>
        <w:rPr>
          <w:rFonts w:ascii="宋体" w:hAnsi="宋体" w:eastAsia="宋体" w:cs="宋体"/>
          <w:spacing w:val="11"/>
          <w:sz w:val="20"/>
          <w:szCs w:val="20"/>
        </w:rPr>
        <w:t>指定的工地代表，应在合同范围内全面与</w:t>
      </w:r>
      <w:r>
        <w:rPr>
          <w:rFonts w:hint="eastAsia" w:ascii="宋体" w:hAnsi="宋体" w:eastAsia="宋体" w:cs="宋体"/>
          <w:spacing w:val="11"/>
          <w:sz w:val="20"/>
          <w:szCs w:val="20"/>
          <w:lang w:eastAsia="zh-CN"/>
        </w:rPr>
        <w:t>招标人</w:t>
      </w:r>
      <w:r>
        <w:rPr>
          <w:rFonts w:ascii="宋体" w:hAnsi="宋体" w:eastAsia="宋体" w:cs="宋体"/>
          <w:spacing w:val="11"/>
          <w:sz w:val="20"/>
          <w:szCs w:val="20"/>
        </w:rPr>
        <w:t>工</w:t>
      </w:r>
      <w:r>
        <w:rPr>
          <w:rFonts w:ascii="宋体" w:hAnsi="宋体" w:eastAsia="宋体" w:cs="宋体"/>
          <w:spacing w:val="10"/>
          <w:sz w:val="20"/>
          <w:szCs w:val="20"/>
        </w:rPr>
        <w:t>地代表充分合作与协商，</w:t>
      </w:r>
      <w:r>
        <w:rPr>
          <w:rFonts w:ascii="宋体" w:hAnsi="宋体" w:eastAsia="宋体" w:cs="宋体"/>
          <w:spacing w:val="-57"/>
          <w:sz w:val="20"/>
          <w:szCs w:val="20"/>
        </w:rPr>
        <w:t xml:space="preserve"> </w:t>
      </w:r>
      <w:r>
        <w:rPr>
          <w:rFonts w:ascii="宋体" w:hAnsi="宋体" w:eastAsia="宋体" w:cs="宋体"/>
          <w:spacing w:val="10"/>
          <w:sz w:val="20"/>
          <w:szCs w:val="20"/>
        </w:rPr>
        <w:t>以解决合同</w:t>
      </w:r>
      <w:r>
        <w:rPr>
          <w:rFonts w:ascii="宋体" w:hAnsi="宋体" w:eastAsia="宋体" w:cs="宋体"/>
          <w:spacing w:val="9"/>
          <w:sz w:val="20"/>
          <w:szCs w:val="20"/>
        </w:rPr>
        <w:t>有关的技术和工作问题。双方的工地代表，未经双方授权，无权变更和修改合同。</w:t>
      </w:r>
    </w:p>
    <w:p w14:paraId="7C9E1649">
      <w:pPr>
        <w:spacing w:before="2" w:line="287" w:lineRule="auto"/>
        <w:ind w:left="8" w:right="58" w:firstLine="416"/>
        <w:rPr>
          <w:rFonts w:ascii="宋体" w:hAnsi="宋体" w:eastAsia="宋体" w:cs="宋体"/>
          <w:sz w:val="20"/>
          <w:szCs w:val="20"/>
        </w:rPr>
      </w:pPr>
      <w:r>
        <w:rPr>
          <w:rFonts w:ascii="Times New Roman" w:hAnsi="Times New Roman" w:eastAsia="Times New Roman" w:cs="Times New Roman"/>
          <w:spacing w:val="12"/>
          <w:sz w:val="20"/>
          <w:szCs w:val="20"/>
        </w:rPr>
        <w:t>2</w:t>
      </w:r>
      <w:r>
        <w:rPr>
          <w:rFonts w:ascii="宋体" w:hAnsi="宋体" w:eastAsia="宋体" w:cs="宋体"/>
          <w:spacing w:val="12"/>
          <w:sz w:val="20"/>
          <w:szCs w:val="20"/>
        </w:rPr>
        <w:t>）</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技术人员代表</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，完成合同规定有关设备的技术服务，指导和监督设备的安装、调</w:t>
      </w:r>
      <w:r>
        <w:rPr>
          <w:rFonts w:ascii="宋体" w:hAnsi="宋体" w:eastAsia="宋体" w:cs="宋体"/>
          <w:spacing w:val="7"/>
          <w:sz w:val="20"/>
          <w:szCs w:val="20"/>
        </w:rPr>
        <w:t>试及验收试验。</w:t>
      </w:r>
    </w:p>
    <w:p w14:paraId="512787A8">
      <w:pPr>
        <w:spacing w:line="288" w:lineRule="auto"/>
        <w:ind w:left="9" w:right="59" w:firstLine="418"/>
        <w:rPr>
          <w:rFonts w:ascii="宋体" w:hAnsi="宋体" w:eastAsia="宋体" w:cs="宋体"/>
          <w:sz w:val="20"/>
          <w:szCs w:val="20"/>
        </w:rPr>
      </w:pPr>
      <w:r>
        <w:rPr>
          <w:rFonts w:ascii="Times New Roman" w:hAnsi="Times New Roman" w:eastAsia="Times New Roman" w:cs="Times New Roman"/>
          <w:spacing w:val="12"/>
          <w:sz w:val="20"/>
          <w:szCs w:val="20"/>
        </w:rPr>
        <w:t>3</w:t>
      </w:r>
      <w:r>
        <w:rPr>
          <w:rFonts w:ascii="宋体" w:hAnsi="宋体" w:eastAsia="宋体" w:cs="宋体"/>
          <w:spacing w:val="12"/>
          <w:sz w:val="20"/>
          <w:szCs w:val="20"/>
        </w:rPr>
        <w:t>）</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技术人员应对</w:t>
      </w:r>
      <w:r>
        <w:rPr>
          <w:rFonts w:hint="eastAsia" w:ascii="宋体" w:hAnsi="宋体" w:eastAsia="宋体" w:cs="宋体"/>
          <w:spacing w:val="12"/>
          <w:sz w:val="20"/>
          <w:szCs w:val="20"/>
          <w:lang w:eastAsia="zh-CN"/>
        </w:rPr>
        <w:t>招标人</w:t>
      </w:r>
      <w:r>
        <w:rPr>
          <w:rFonts w:ascii="宋体" w:hAnsi="宋体" w:eastAsia="宋体" w:cs="宋体"/>
          <w:spacing w:val="12"/>
          <w:sz w:val="20"/>
          <w:szCs w:val="20"/>
        </w:rPr>
        <w:t>人员详细地解释技术文件、图纸、运行和维护手册、设备特性、分</w:t>
      </w:r>
      <w:r>
        <w:rPr>
          <w:rFonts w:ascii="宋体" w:hAnsi="宋体" w:eastAsia="宋体" w:cs="宋体"/>
          <w:spacing w:val="9"/>
          <w:sz w:val="20"/>
          <w:szCs w:val="20"/>
        </w:rPr>
        <w:t>析方法和有关的注意事项等，解答和解决</w:t>
      </w:r>
      <w:r>
        <w:rPr>
          <w:rFonts w:hint="eastAsia" w:ascii="宋体" w:hAnsi="宋体" w:eastAsia="宋体" w:cs="宋体"/>
          <w:spacing w:val="9"/>
          <w:sz w:val="20"/>
          <w:szCs w:val="20"/>
          <w:lang w:eastAsia="zh-CN"/>
        </w:rPr>
        <w:t>招标人</w:t>
      </w:r>
      <w:r>
        <w:rPr>
          <w:rFonts w:ascii="宋体" w:hAnsi="宋体" w:eastAsia="宋体" w:cs="宋体"/>
          <w:spacing w:val="9"/>
          <w:sz w:val="20"/>
          <w:szCs w:val="20"/>
        </w:rPr>
        <w:t>在合同范围内提出的技术问题。</w:t>
      </w:r>
    </w:p>
    <w:p w14:paraId="148CC9F7">
      <w:pPr>
        <w:spacing w:before="1" w:line="227" w:lineRule="auto"/>
        <w:ind w:left="423"/>
        <w:rPr>
          <w:rFonts w:ascii="宋体" w:hAnsi="宋体" w:eastAsia="宋体" w:cs="宋体"/>
          <w:sz w:val="20"/>
          <w:szCs w:val="20"/>
        </w:rPr>
      </w:pPr>
      <w:r>
        <w:rPr>
          <w:rFonts w:ascii="Times New Roman" w:hAnsi="Times New Roman" w:eastAsia="Times New Roman" w:cs="Times New Roman"/>
          <w:spacing w:val="9"/>
          <w:sz w:val="20"/>
          <w:szCs w:val="20"/>
        </w:rPr>
        <w:t>4</w:t>
      </w:r>
      <w:r>
        <w:rPr>
          <w:rFonts w:ascii="宋体" w:hAnsi="宋体" w:eastAsia="宋体" w:cs="宋体"/>
          <w:spacing w:val="9"/>
          <w:sz w:val="20"/>
          <w:szCs w:val="20"/>
        </w:rPr>
        <w:t>）</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技术人员有义务协助</w:t>
      </w:r>
      <w:r>
        <w:rPr>
          <w:rFonts w:hint="eastAsia" w:ascii="宋体" w:hAnsi="宋体" w:eastAsia="宋体" w:cs="宋体"/>
          <w:spacing w:val="9"/>
          <w:sz w:val="20"/>
          <w:szCs w:val="20"/>
          <w:lang w:eastAsia="zh-CN"/>
        </w:rPr>
        <w:t>招标人</w:t>
      </w:r>
      <w:r>
        <w:rPr>
          <w:rFonts w:ascii="宋体" w:hAnsi="宋体" w:eastAsia="宋体" w:cs="宋体"/>
          <w:spacing w:val="9"/>
          <w:sz w:val="20"/>
          <w:szCs w:val="20"/>
        </w:rPr>
        <w:t>在现场对运行和维护的人员进行必要的培训。</w:t>
      </w:r>
    </w:p>
    <w:p w14:paraId="75DF5D1A">
      <w:pPr>
        <w:spacing w:before="65" w:line="227" w:lineRule="auto"/>
        <w:ind w:left="430"/>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技术人员的技术指导应是正确的，如因错误指导而引起设备和材料的损坏，</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应负</w:t>
      </w:r>
    </w:p>
    <w:p w14:paraId="13F00991">
      <w:pPr>
        <w:spacing w:line="227" w:lineRule="auto"/>
        <w:rPr>
          <w:rFonts w:ascii="宋体" w:hAnsi="宋体" w:eastAsia="宋体" w:cs="宋体"/>
          <w:sz w:val="20"/>
          <w:szCs w:val="20"/>
        </w:rPr>
        <w:sectPr>
          <w:headerReference r:id="rId21" w:type="default"/>
          <w:footerReference r:id="rId22" w:type="default"/>
          <w:pgSz w:w="11906" w:h="16839"/>
          <w:pgMar w:top="1164" w:right="1383" w:bottom="1362" w:left="1440" w:header="831" w:footer="1200" w:gutter="0"/>
          <w:cols w:space="720" w:num="1"/>
        </w:sectPr>
      </w:pPr>
    </w:p>
    <w:p w14:paraId="5250F9F3">
      <w:pPr>
        <w:pStyle w:val="3"/>
        <w:spacing w:line="260" w:lineRule="auto"/>
      </w:pPr>
    </w:p>
    <w:p w14:paraId="13191182">
      <w:pPr>
        <w:spacing w:before="65" w:line="288" w:lineRule="auto"/>
        <w:ind w:left="24" w:right="2" w:hanging="9"/>
        <w:rPr>
          <w:rFonts w:ascii="宋体" w:hAnsi="宋体" w:eastAsia="宋体" w:cs="宋体"/>
          <w:sz w:val="20"/>
          <w:szCs w:val="20"/>
        </w:rPr>
      </w:pPr>
      <w:r>
        <w:rPr>
          <w:rFonts w:ascii="宋体" w:hAnsi="宋体" w:eastAsia="宋体" w:cs="宋体"/>
          <w:spacing w:val="8"/>
          <w:sz w:val="20"/>
          <w:szCs w:val="20"/>
        </w:rPr>
        <w:t>责修复、更换和</w:t>
      </w:r>
      <w:r>
        <w:rPr>
          <w:rFonts w:ascii="Times New Roman" w:hAnsi="Times New Roman" w:eastAsia="Times New Roman" w:cs="Times New Roman"/>
          <w:spacing w:val="8"/>
          <w:sz w:val="20"/>
          <w:szCs w:val="20"/>
        </w:rPr>
        <w:t>/</w:t>
      </w:r>
      <w:r>
        <w:rPr>
          <w:rFonts w:ascii="宋体" w:hAnsi="宋体" w:eastAsia="宋体" w:cs="宋体"/>
          <w:spacing w:val="8"/>
          <w:sz w:val="20"/>
          <w:szCs w:val="20"/>
        </w:rPr>
        <w:t>或补充，其费用由</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承担，该费用中还包括进行修复期间所发生的服务费。</w:t>
      </w:r>
      <w:r>
        <w:rPr>
          <w:rFonts w:hint="eastAsia" w:ascii="宋体" w:hAnsi="宋体" w:eastAsia="宋体" w:cs="宋体"/>
          <w:spacing w:val="8"/>
          <w:sz w:val="20"/>
          <w:szCs w:val="20"/>
          <w:lang w:eastAsia="zh-CN"/>
        </w:rPr>
        <w:t>招标人</w:t>
      </w:r>
      <w:r>
        <w:rPr>
          <w:rFonts w:ascii="宋体" w:hAnsi="宋体" w:eastAsia="宋体" w:cs="宋体"/>
          <w:spacing w:val="8"/>
          <w:sz w:val="20"/>
          <w:szCs w:val="20"/>
        </w:rPr>
        <w:t>的有关技术人员应尊重</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技术人员的技术指导。</w:t>
      </w:r>
    </w:p>
    <w:p w14:paraId="388D2E4C">
      <w:pPr>
        <w:spacing w:before="3" w:line="288" w:lineRule="auto"/>
        <w:ind w:left="7" w:right="2" w:firstLine="421"/>
        <w:jc w:val="both"/>
        <w:rPr>
          <w:rFonts w:ascii="宋体" w:hAnsi="宋体" w:eastAsia="宋体" w:cs="宋体"/>
          <w:sz w:val="20"/>
          <w:szCs w:val="20"/>
        </w:rPr>
      </w:pPr>
      <w:r>
        <w:rPr>
          <w:rFonts w:ascii="Times New Roman" w:hAnsi="Times New Roman" w:eastAsia="Times New Roman" w:cs="Times New Roman"/>
          <w:spacing w:val="12"/>
          <w:sz w:val="20"/>
          <w:szCs w:val="20"/>
        </w:rPr>
        <w:t>6</w:t>
      </w:r>
      <w:r>
        <w:rPr>
          <w:rFonts w:ascii="宋体" w:hAnsi="宋体" w:eastAsia="宋体" w:cs="宋体"/>
          <w:spacing w:val="12"/>
          <w:sz w:val="20"/>
          <w:szCs w:val="20"/>
        </w:rPr>
        <w:t>）</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代表应尊重</w:t>
      </w:r>
      <w:r>
        <w:rPr>
          <w:rFonts w:hint="eastAsia" w:ascii="宋体" w:hAnsi="宋体" w:eastAsia="宋体" w:cs="宋体"/>
          <w:spacing w:val="12"/>
          <w:sz w:val="20"/>
          <w:szCs w:val="20"/>
          <w:lang w:eastAsia="zh-CN"/>
        </w:rPr>
        <w:t>招标人</w:t>
      </w:r>
      <w:r>
        <w:rPr>
          <w:rFonts w:ascii="宋体" w:hAnsi="宋体" w:eastAsia="宋体" w:cs="宋体"/>
          <w:spacing w:val="12"/>
          <w:sz w:val="20"/>
          <w:szCs w:val="20"/>
        </w:rPr>
        <w:t>工地代表，充分理解</w:t>
      </w:r>
      <w:r>
        <w:rPr>
          <w:rFonts w:hint="eastAsia" w:ascii="宋体" w:hAnsi="宋体" w:eastAsia="宋体" w:cs="宋体"/>
          <w:spacing w:val="12"/>
          <w:sz w:val="20"/>
          <w:szCs w:val="20"/>
          <w:lang w:eastAsia="zh-CN"/>
        </w:rPr>
        <w:t>招标人</w:t>
      </w:r>
      <w:r>
        <w:rPr>
          <w:rFonts w:ascii="宋体" w:hAnsi="宋体" w:eastAsia="宋体" w:cs="宋体"/>
          <w:spacing w:val="12"/>
          <w:sz w:val="20"/>
          <w:szCs w:val="20"/>
        </w:rPr>
        <w:t>对安装、调试工作提出的技术和质量方面的</w:t>
      </w:r>
      <w:r>
        <w:rPr>
          <w:rFonts w:ascii="宋体" w:hAnsi="宋体" w:eastAsia="宋体" w:cs="宋体"/>
          <w:spacing w:val="10"/>
          <w:sz w:val="20"/>
          <w:szCs w:val="20"/>
        </w:rPr>
        <w:t>意见与建议，使设备的安装、调试质量达到双方都满意的程度。</w:t>
      </w:r>
      <w:r>
        <w:rPr>
          <w:rFonts w:ascii="宋体" w:hAnsi="宋体" w:eastAsia="宋体" w:cs="宋体"/>
          <w:spacing w:val="9"/>
          <w:sz w:val="20"/>
          <w:szCs w:val="20"/>
        </w:rPr>
        <w:t>如因</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原因造成安装或试验工作</w:t>
      </w:r>
      <w:r>
        <w:rPr>
          <w:rFonts w:ascii="宋体" w:hAnsi="宋体" w:eastAsia="宋体" w:cs="宋体"/>
          <w:spacing w:val="10"/>
          <w:sz w:val="20"/>
          <w:szCs w:val="20"/>
        </w:rPr>
        <w:t>拖期，</w:t>
      </w:r>
      <w:r>
        <w:rPr>
          <w:rFonts w:hint="eastAsia" w:ascii="宋体" w:hAnsi="宋体" w:eastAsia="宋体" w:cs="宋体"/>
          <w:spacing w:val="10"/>
          <w:sz w:val="20"/>
          <w:szCs w:val="20"/>
          <w:lang w:eastAsia="zh-CN"/>
        </w:rPr>
        <w:t>招标人</w:t>
      </w:r>
      <w:r>
        <w:rPr>
          <w:rFonts w:ascii="宋体" w:hAnsi="宋体" w:eastAsia="宋体" w:cs="宋体"/>
          <w:spacing w:val="10"/>
          <w:sz w:val="20"/>
          <w:szCs w:val="20"/>
        </w:rPr>
        <w:t>有权要求</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的安装监督人员或试验工程师继续留在</w:t>
      </w:r>
      <w:r>
        <w:rPr>
          <w:rFonts w:ascii="宋体" w:hAnsi="宋体" w:eastAsia="宋体" w:cs="宋体"/>
          <w:spacing w:val="9"/>
          <w:sz w:val="20"/>
          <w:szCs w:val="20"/>
        </w:rPr>
        <w:t>工地服务，且费用由</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自理。如</w:t>
      </w:r>
      <w:r>
        <w:rPr>
          <w:rFonts w:ascii="宋体" w:hAnsi="宋体" w:eastAsia="宋体" w:cs="宋体"/>
          <w:spacing w:val="10"/>
          <w:sz w:val="20"/>
          <w:szCs w:val="20"/>
        </w:rPr>
        <w:t>因</w:t>
      </w:r>
      <w:r>
        <w:rPr>
          <w:rFonts w:hint="eastAsia" w:ascii="宋体" w:hAnsi="宋体" w:eastAsia="宋体" w:cs="宋体"/>
          <w:spacing w:val="10"/>
          <w:sz w:val="20"/>
          <w:szCs w:val="20"/>
          <w:lang w:eastAsia="zh-CN"/>
        </w:rPr>
        <w:t>招标人</w:t>
      </w:r>
      <w:r>
        <w:rPr>
          <w:rFonts w:ascii="宋体" w:hAnsi="宋体" w:eastAsia="宋体" w:cs="宋体"/>
          <w:spacing w:val="10"/>
          <w:sz w:val="20"/>
          <w:szCs w:val="20"/>
        </w:rPr>
        <w:t>原因造成安装或试验拖期，</w:t>
      </w:r>
      <w:r>
        <w:rPr>
          <w:rFonts w:hint="eastAsia" w:ascii="宋体" w:hAnsi="宋体" w:eastAsia="宋体" w:cs="宋体"/>
          <w:spacing w:val="10"/>
          <w:sz w:val="20"/>
          <w:szCs w:val="20"/>
          <w:lang w:eastAsia="zh-CN"/>
        </w:rPr>
        <w:t>招标人</w:t>
      </w:r>
      <w:r>
        <w:rPr>
          <w:rFonts w:ascii="宋体" w:hAnsi="宋体" w:eastAsia="宋体" w:cs="宋体"/>
          <w:spacing w:val="10"/>
          <w:sz w:val="20"/>
          <w:szCs w:val="20"/>
        </w:rPr>
        <w:t>根据需要有权要求</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的</w:t>
      </w:r>
      <w:r>
        <w:rPr>
          <w:rFonts w:ascii="宋体" w:hAnsi="宋体" w:eastAsia="宋体" w:cs="宋体"/>
          <w:spacing w:val="9"/>
          <w:sz w:val="20"/>
          <w:szCs w:val="20"/>
        </w:rPr>
        <w:t>安装监督人员或试验工程师继续留</w:t>
      </w:r>
      <w:r>
        <w:rPr>
          <w:rFonts w:ascii="宋体" w:hAnsi="宋体" w:eastAsia="宋体" w:cs="宋体"/>
          <w:spacing w:val="8"/>
          <w:sz w:val="20"/>
          <w:szCs w:val="20"/>
        </w:rPr>
        <w:t>在工地服务，并承担有关费用。</w:t>
      </w:r>
    </w:p>
    <w:p w14:paraId="72E643F8">
      <w:pPr>
        <w:spacing w:before="117" w:line="219" w:lineRule="auto"/>
        <w:ind w:left="9"/>
        <w:outlineLvl w:val="1"/>
        <w:rPr>
          <w:rFonts w:ascii="宋体" w:hAnsi="宋体" w:eastAsia="宋体" w:cs="宋体"/>
          <w:sz w:val="28"/>
          <w:szCs w:val="28"/>
        </w:rPr>
      </w:pPr>
      <w:bookmarkStart w:id="33" w:name="_Toc5061"/>
      <w:r>
        <w:rPr>
          <w:rFonts w:ascii="Times New Roman" w:hAnsi="Times New Roman" w:eastAsia="Times New Roman" w:cs="Times New Roman"/>
          <w:b/>
          <w:bCs/>
          <w:spacing w:val="-2"/>
          <w:sz w:val="28"/>
          <w:szCs w:val="28"/>
        </w:rPr>
        <w:t xml:space="preserve">5.2    </w:t>
      </w:r>
      <w:r>
        <w:rPr>
          <w:rFonts w:ascii="宋体" w:hAnsi="宋体" w:eastAsia="宋体" w:cs="宋体"/>
          <w:b/>
          <w:bCs/>
          <w:spacing w:val="-2"/>
          <w:sz w:val="28"/>
          <w:szCs w:val="28"/>
        </w:rPr>
        <w:t>设计和设计联络会</w:t>
      </w:r>
      <w:bookmarkEnd w:id="33"/>
    </w:p>
    <w:p w14:paraId="7228F82E">
      <w:pPr>
        <w:spacing w:before="170" w:line="288" w:lineRule="auto"/>
        <w:ind w:left="7" w:right="2" w:firstLine="419"/>
        <w:rPr>
          <w:rFonts w:ascii="宋体" w:hAnsi="宋体" w:eastAsia="宋体" w:cs="宋体"/>
          <w:sz w:val="20"/>
          <w:szCs w:val="20"/>
        </w:rPr>
      </w:pPr>
      <w:r>
        <w:rPr>
          <w:rFonts w:ascii="Times New Roman" w:hAnsi="Times New Roman" w:eastAsia="Times New Roman" w:cs="Times New Roman"/>
          <w:b/>
          <w:bCs/>
          <w:spacing w:val="9"/>
          <w:sz w:val="20"/>
          <w:szCs w:val="20"/>
        </w:rPr>
        <w:t xml:space="preserve">5.2.1    </w:t>
      </w:r>
      <w:r>
        <w:rPr>
          <w:rFonts w:ascii="宋体" w:hAnsi="宋体" w:eastAsia="宋体" w:cs="宋体"/>
          <w:spacing w:val="9"/>
          <w:sz w:val="20"/>
          <w:szCs w:val="20"/>
        </w:rPr>
        <w:t>为协调设计及其他方面的</w:t>
      </w:r>
      <w:r>
        <w:rPr>
          <w:rFonts w:ascii="宋体" w:hAnsi="宋体" w:eastAsia="宋体" w:cs="宋体"/>
          <w:spacing w:val="8"/>
          <w:sz w:val="20"/>
          <w:szCs w:val="20"/>
        </w:rPr>
        <w:t>接口工作，根据需要，</w:t>
      </w:r>
      <w:r>
        <w:rPr>
          <w:rFonts w:hint="eastAsia" w:ascii="宋体" w:hAnsi="宋体" w:eastAsia="宋体" w:cs="宋体"/>
          <w:spacing w:val="8"/>
          <w:sz w:val="20"/>
          <w:szCs w:val="20"/>
          <w:lang w:eastAsia="zh-CN"/>
        </w:rPr>
        <w:t>招标人</w:t>
      </w:r>
      <w:r>
        <w:rPr>
          <w:rFonts w:ascii="宋体" w:hAnsi="宋体" w:eastAsia="宋体" w:cs="宋体"/>
          <w:spacing w:val="8"/>
          <w:sz w:val="20"/>
          <w:szCs w:val="20"/>
        </w:rPr>
        <w:t>与</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应召开设计联络会。</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应</w:t>
      </w:r>
      <w:r>
        <w:rPr>
          <w:rFonts w:ascii="宋体" w:hAnsi="宋体" w:eastAsia="宋体" w:cs="宋体"/>
          <w:spacing w:val="11"/>
          <w:sz w:val="20"/>
          <w:szCs w:val="20"/>
        </w:rPr>
        <w:t>制定详细的设计联络会日程。签约后的</w:t>
      </w:r>
      <w:r>
        <w:rPr>
          <w:rFonts w:ascii="宋体" w:hAnsi="宋体" w:eastAsia="宋体" w:cs="宋体"/>
          <w:spacing w:val="-24"/>
          <w:sz w:val="20"/>
          <w:szCs w:val="20"/>
        </w:rPr>
        <w:t xml:space="preserve"> </w:t>
      </w:r>
      <w:r>
        <w:rPr>
          <w:rFonts w:ascii="Times New Roman" w:hAnsi="Times New Roman" w:eastAsia="Times New Roman" w:cs="Times New Roman"/>
          <w:spacing w:val="11"/>
          <w:sz w:val="20"/>
          <w:szCs w:val="20"/>
        </w:rPr>
        <w:t>30</w:t>
      </w:r>
      <w:r>
        <w:rPr>
          <w:rFonts w:ascii="Times New Roman" w:hAnsi="Times New Roman" w:eastAsia="Times New Roman" w:cs="Times New Roman"/>
          <w:spacing w:val="16"/>
          <w:w w:val="101"/>
          <w:sz w:val="20"/>
          <w:szCs w:val="20"/>
        </w:rPr>
        <w:t xml:space="preserve"> </w:t>
      </w:r>
      <w:r>
        <w:rPr>
          <w:rFonts w:ascii="宋体" w:hAnsi="宋体" w:eastAsia="宋体" w:cs="宋体"/>
          <w:spacing w:val="11"/>
          <w:sz w:val="20"/>
          <w:szCs w:val="20"/>
        </w:rPr>
        <w:t>天内，</w:t>
      </w:r>
      <w:r>
        <w:rPr>
          <w:rFonts w:hint="eastAsia" w:ascii="宋体" w:hAnsi="宋体" w:eastAsia="宋体" w:cs="宋体"/>
          <w:spacing w:val="11"/>
          <w:sz w:val="20"/>
          <w:szCs w:val="20"/>
          <w:lang w:eastAsia="zh-CN"/>
        </w:rPr>
        <w:t>投标人</w:t>
      </w:r>
      <w:r>
        <w:rPr>
          <w:rFonts w:ascii="宋体" w:hAnsi="宋体" w:eastAsia="宋体" w:cs="宋体"/>
          <w:spacing w:val="11"/>
          <w:sz w:val="20"/>
          <w:szCs w:val="20"/>
        </w:rPr>
        <w:t>应向</w:t>
      </w:r>
      <w:r>
        <w:rPr>
          <w:rFonts w:hint="eastAsia" w:ascii="宋体" w:hAnsi="宋体" w:eastAsia="宋体" w:cs="宋体"/>
          <w:spacing w:val="11"/>
          <w:sz w:val="20"/>
          <w:szCs w:val="20"/>
          <w:lang w:eastAsia="zh-CN"/>
        </w:rPr>
        <w:t>招标人</w:t>
      </w:r>
      <w:r>
        <w:rPr>
          <w:rFonts w:ascii="宋体" w:hAnsi="宋体" w:eastAsia="宋体" w:cs="宋体"/>
          <w:spacing w:val="11"/>
          <w:sz w:val="20"/>
          <w:szCs w:val="20"/>
        </w:rPr>
        <w:t>建议设计联络会方案，在设计联络</w:t>
      </w:r>
      <w:r>
        <w:rPr>
          <w:rFonts w:ascii="宋体" w:hAnsi="宋体" w:eastAsia="宋体" w:cs="宋体"/>
          <w:spacing w:val="10"/>
          <w:sz w:val="20"/>
          <w:szCs w:val="20"/>
        </w:rPr>
        <w:t>会上</w:t>
      </w:r>
      <w:r>
        <w:rPr>
          <w:rFonts w:hint="eastAsia" w:ascii="宋体" w:hAnsi="宋体" w:eastAsia="宋体" w:cs="宋体"/>
          <w:spacing w:val="10"/>
          <w:sz w:val="20"/>
          <w:szCs w:val="20"/>
          <w:lang w:eastAsia="zh-CN"/>
        </w:rPr>
        <w:t>招标人</w:t>
      </w:r>
      <w:r>
        <w:rPr>
          <w:rFonts w:ascii="宋体" w:hAnsi="宋体" w:eastAsia="宋体" w:cs="宋体"/>
          <w:spacing w:val="10"/>
          <w:sz w:val="20"/>
          <w:szCs w:val="20"/>
        </w:rPr>
        <w:t>有权对合同设备提出进一步改进意见，</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应高度重视</w:t>
      </w:r>
      <w:r>
        <w:rPr>
          <w:rFonts w:ascii="宋体" w:hAnsi="宋体" w:eastAsia="宋体" w:cs="宋体"/>
          <w:spacing w:val="9"/>
          <w:sz w:val="20"/>
          <w:szCs w:val="20"/>
        </w:rPr>
        <w:t>这些意见并作出改进。</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应负责</w:t>
      </w:r>
      <w:r>
        <w:rPr>
          <w:rFonts w:ascii="宋体" w:hAnsi="宋体" w:eastAsia="宋体" w:cs="宋体"/>
          <w:spacing w:val="14"/>
          <w:sz w:val="20"/>
          <w:szCs w:val="20"/>
        </w:rPr>
        <w:t>合同设备的设计和协调工作，承担全部技术责任并做好与</w:t>
      </w:r>
      <w:r>
        <w:rPr>
          <w:rFonts w:hint="eastAsia" w:ascii="宋体" w:hAnsi="宋体" w:eastAsia="宋体" w:cs="宋体"/>
          <w:spacing w:val="14"/>
          <w:sz w:val="20"/>
          <w:szCs w:val="20"/>
          <w:lang w:eastAsia="zh-CN"/>
        </w:rPr>
        <w:t>招标人</w:t>
      </w:r>
      <w:r>
        <w:rPr>
          <w:rFonts w:ascii="宋体" w:hAnsi="宋体" w:eastAsia="宋体" w:cs="宋体"/>
          <w:spacing w:val="14"/>
          <w:sz w:val="20"/>
          <w:szCs w:val="20"/>
        </w:rPr>
        <w:t>的设计联络工作，并且由此发生的</w:t>
      </w:r>
      <w:r>
        <w:rPr>
          <w:rFonts w:ascii="宋体" w:hAnsi="宋体" w:eastAsia="宋体" w:cs="宋体"/>
          <w:spacing w:val="25"/>
          <w:sz w:val="20"/>
          <w:szCs w:val="20"/>
        </w:rPr>
        <w:t>费用由</w:t>
      </w:r>
      <w:r>
        <w:rPr>
          <w:rFonts w:hint="eastAsia" w:ascii="宋体" w:hAnsi="宋体" w:eastAsia="宋体" w:cs="宋体"/>
          <w:spacing w:val="25"/>
          <w:sz w:val="20"/>
          <w:szCs w:val="20"/>
          <w:lang w:eastAsia="zh-CN"/>
        </w:rPr>
        <w:t>投标人</w:t>
      </w:r>
      <w:r>
        <w:rPr>
          <w:rFonts w:ascii="宋体" w:hAnsi="宋体" w:eastAsia="宋体" w:cs="宋体"/>
          <w:spacing w:val="25"/>
          <w:sz w:val="20"/>
          <w:szCs w:val="20"/>
        </w:rPr>
        <w:t>承担。</w:t>
      </w:r>
    </w:p>
    <w:p w14:paraId="30E0922E">
      <w:pPr>
        <w:spacing w:before="1" w:line="226" w:lineRule="auto"/>
        <w:ind w:left="427"/>
        <w:rPr>
          <w:rFonts w:ascii="宋体" w:hAnsi="宋体" w:eastAsia="宋体" w:cs="宋体"/>
          <w:sz w:val="20"/>
          <w:szCs w:val="20"/>
        </w:rPr>
      </w:pPr>
      <w:r>
        <w:rPr>
          <w:rFonts w:ascii="Times New Roman" w:hAnsi="Times New Roman" w:eastAsia="Times New Roman" w:cs="Times New Roman"/>
          <w:b/>
          <w:bCs/>
          <w:spacing w:val="4"/>
          <w:sz w:val="20"/>
          <w:szCs w:val="20"/>
        </w:rPr>
        <w:t xml:space="preserve">5.2.2    </w:t>
      </w:r>
      <w:r>
        <w:rPr>
          <w:rFonts w:ascii="宋体" w:hAnsi="宋体" w:eastAsia="宋体" w:cs="宋体"/>
          <w:spacing w:val="4"/>
          <w:sz w:val="20"/>
          <w:szCs w:val="20"/>
        </w:rPr>
        <w:t>设计联络会。</w:t>
      </w:r>
    </w:p>
    <w:p w14:paraId="067B587B">
      <w:pPr>
        <w:spacing w:before="66" w:line="227" w:lineRule="auto"/>
        <w:ind w:left="428"/>
        <w:rPr>
          <w:rFonts w:ascii="宋体" w:hAnsi="宋体" w:eastAsia="宋体" w:cs="宋体"/>
          <w:sz w:val="20"/>
          <w:szCs w:val="20"/>
        </w:rPr>
      </w:pPr>
      <w:r>
        <w:rPr>
          <w:rFonts w:ascii="宋体" w:hAnsi="宋体" w:eastAsia="宋体" w:cs="宋体"/>
          <w:spacing w:val="6"/>
          <w:sz w:val="20"/>
          <w:szCs w:val="20"/>
        </w:rPr>
        <w:t>联络会主题：</w:t>
      </w:r>
    </w:p>
    <w:p w14:paraId="5A404B56">
      <w:pPr>
        <w:spacing w:before="66" w:line="228" w:lineRule="auto"/>
        <w:ind w:left="444"/>
        <w:rPr>
          <w:rFonts w:ascii="宋体" w:hAnsi="宋体" w:eastAsia="宋体" w:cs="宋体"/>
          <w:sz w:val="20"/>
          <w:szCs w:val="20"/>
        </w:rPr>
      </w:pPr>
      <w:r>
        <w:rPr>
          <w:rFonts w:ascii="Times New Roman" w:hAnsi="Times New Roman" w:eastAsia="Times New Roman" w:cs="Times New Roman"/>
          <w:spacing w:val="9"/>
          <w:sz w:val="20"/>
          <w:szCs w:val="20"/>
        </w:rPr>
        <w:t>1</w:t>
      </w:r>
      <w:r>
        <w:rPr>
          <w:rFonts w:ascii="宋体" w:hAnsi="宋体" w:eastAsia="宋体" w:cs="宋体"/>
          <w:spacing w:val="9"/>
          <w:sz w:val="20"/>
          <w:szCs w:val="20"/>
        </w:rPr>
        <w:t>）决定设备总</w:t>
      </w:r>
      <w:bookmarkStart w:id="36" w:name="_GoBack"/>
      <w:bookmarkEnd w:id="36"/>
      <w:r>
        <w:rPr>
          <w:rFonts w:ascii="宋体" w:hAnsi="宋体" w:eastAsia="宋体" w:cs="宋体"/>
          <w:spacing w:val="9"/>
          <w:sz w:val="20"/>
          <w:szCs w:val="20"/>
        </w:rPr>
        <w:t>的装配情况，图纸类包括：总装图、安装图、铭牌图、结构图、配套</w:t>
      </w:r>
      <w:r>
        <w:rPr>
          <w:rFonts w:ascii="宋体" w:hAnsi="宋体" w:eastAsia="宋体" w:cs="宋体"/>
          <w:spacing w:val="8"/>
          <w:sz w:val="20"/>
          <w:szCs w:val="20"/>
        </w:rPr>
        <w:t>件图；</w:t>
      </w:r>
    </w:p>
    <w:p w14:paraId="58433849">
      <w:pPr>
        <w:spacing w:before="65" w:line="228" w:lineRule="auto"/>
        <w:ind w:left="424"/>
        <w:rPr>
          <w:rFonts w:ascii="宋体" w:hAnsi="宋体" w:eastAsia="宋体" w:cs="宋体"/>
          <w:sz w:val="20"/>
          <w:szCs w:val="20"/>
        </w:rPr>
      </w:pPr>
      <w:r>
        <w:rPr>
          <w:rFonts w:ascii="Times New Roman" w:hAnsi="Times New Roman" w:eastAsia="Times New Roman" w:cs="Times New Roman"/>
          <w:spacing w:val="9"/>
          <w:sz w:val="20"/>
          <w:szCs w:val="20"/>
        </w:rPr>
        <w:t>2</w:t>
      </w:r>
      <w:r>
        <w:rPr>
          <w:rFonts w:ascii="宋体" w:hAnsi="宋体" w:eastAsia="宋体" w:cs="宋体"/>
          <w:spacing w:val="9"/>
          <w:sz w:val="20"/>
          <w:szCs w:val="20"/>
        </w:rPr>
        <w:t>）复核避雷器的主要性能和参数，并进行确认；</w:t>
      </w:r>
    </w:p>
    <w:p w14:paraId="7C841F7C">
      <w:pPr>
        <w:spacing w:before="65" w:line="228" w:lineRule="auto"/>
        <w:ind w:left="428"/>
        <w:rPr>
          <w:rFonts w:ascii="宋体" w:hAnsi="宋体" w:eastAsia="宋体" w:cs="宋体"/>
          <w:sz w:val="20"/>
          <w:szCs w:val="20"/>
        </w:rPr>
      </w:pPr>
      <w:r>
        <w:rPr>
          <w:rFonts w:ascii="Times New Roman" w:hAnsi="Times New Roman" w:eastAsia="Times New Roman" w:cs="Times New Roman"/>
          <w:spacing w:val="8"/>
          <w:sz w:val="20"/>
          <w:szCs w:val="20"/>
        </w:rPr>
        <w:t>3</w:t>
      </w:r>
      <w:r>
        <w:rPr>
          <w:rFonts w:ascii="宋体" w:hAnsi="宋体" w:eastAsia="宋体" w:cs="宋体"/>
          <w:spacing w:val="8"/>
          <w:sz w:val="20"/>
          <w:szCs w:val="20"/>
        </w:rPr>
        <w:t>）检查总体进度、质量保证程序及质控措施；</w:t>
      </w:r>
    </w:p>
    <w:p w14:paraId="35678C9E">
      <w:pPr>
        <w:spacing w:before="65" w:line="227" w:lineRule="auto"/>
        <w:ind w:left="423"/>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）讨论交货程序；</w:t>
      </w:r>
    </w:p>
    <w:p w14:paraId="52100154">
      <w:pPr>
        <w:spacing w:before="66" w:line="228" w:lineRule="auto"/>
        <w:ind w:left="430"/>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）解决遗留问题；</w:t>
      </w:r>
    </w:p>
    <w:p w14:paraId="49077210">
      <w:pPr>
        <w:spacing w:before="65" w:line="228" w:lineRule="auto"/>
        <w:ind w:left="428"/>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）讨论工厂试验及检验问题；</w:t>
      </w:r>
    </w:p>
    <w:p w14:paraId="5B810DBD">
      <w:pPr>
        <w:spacing w:before="65" w:line="228" w:lineRule="auto"/>
        <w:ind w:left="427"/>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）讨论运输、安装、调试及验收试验；</w:t>
      </w:r>
    </w:p>
    <w:p w14:paraId="3D82644C">
      <w:pPr>
        <w:spacing w:before="66" w:line="228" w:lineRule="auto"/>
        <w:ind w:left="432"/>
        <w:rPr>
          <w:rFonts w:ascii="宋体" w:hAnsi="宋体" w:eastAsia="宋体" w:cs="宋体"/>
          <w:sz w:val="20"/>
          <w:szCs w:val="20"/>
        </w:rPr>
      </w:pPr>
      <w:r>
        <w:rPr>
          <w:rFonts w:ascii="Times New Roman" w:hAnsi="Times New Roman" w:eastAsia="Times New Roman" w:cs="Times New Roman"/>
          <w:spacing w:val="7"/>
          <w:sz w:val="20"/>
          <w:szCs w:val="20"/>
        </w:rPr>
        <w:t>8</w:t>
      </w:r>
      <w:r>
        <w:rPr>
          <w:rFonts w:ascii="宋体" w:hAnsi="宋体" w:eastAsia="宋体" w:cs="宋体"/>
          <w:spacing w:val="7"/>
          <w:sz w:val="20"/>
          <w:szCs w:val="20"/>
        </w:rPr>
        <w:t>）其他需要讨论的项目。</w:t>
      </w:r>
    </w:p>
    <w:p w14:paraId="3489E1E3">
      <w:pPr>
        <w:spacing w:before="65" w:line="228" w:lineRule="auto"/>
        <w:ind w:left="428"/>
        <w:rPr>
          <w:rFonts w:ascii="宋体" w:hAnsi="宋体" w:eastAsia="宋体" w:cs="宋体"/>
          <w:sz w:val="20"/>
          <w:szCs w:val="20"/>
        </w:rPr>
      </w:pPr>
      <w:r>
        <w:rPr>
          <w:rFonts w:ascii="宋体" w:hAnsi="宋体" w:eastAsia="宋体" w:cs="宋体"/>
          <w:spacing w:val="8"/>
          <w:sz w:val="20"/>
          <w:szCs w:val="20"/>
        </w:rPr>
        <w:t>地点：</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所在地</w:t>
      </w:r>
    </w:p>
    <w:p w14:paraId="054BC413">
      <w:pPr>
        <w:spacing w:before="64" w:line="228" w:lineRule="auto"/>
        <w:ind w:left="464"/>
        <w:rPr>
          <w:rFonts w:ascii="宋体" w:hAnsi="宋体" w:eastAsia="宋体" w:cs="宋体"/>
          <w:sz w:val="20"/>
          <w:szCs w:val="20"/>
        </w:rPr>
      </w:pPr>
      <w:r>
        <w:rPr>
          <w:rFonts w:ascii="宋体" w:hAnsi="宋体" w:eastAsia="宋体" w:cs="宋体"/>
          <w:spacing w:val="6"/>
          <w:sz w:val="20"/>
          <w:szCs w:val="20"/>
        </w:rPr>
        <w:t>日期：大约在合同生效后第</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天</w:t>
      </w:r>
    </w:p>
    <w:p w14:paraId="2D2795CB">
      <w:pPr>
        <w:spacing w:before="65" w:line="227" w:lineRule="auto"/>
        <w:ind w:left="427"/>
        <w:rPr>
          <w:rFonts w:ascii="宋体" w:hAnsi="宋体" w:eastAsia="宋体" w:cs="宋体"/>
          <w:sz w:val="20"/>
          <w:szCs w:val="20"/>
        </w:rPr>
      </w:pPr>
      <w:r>
        <w:rPr>
          <w:rFonts w:ascii="宋体" w:hAnsi="宋体" w:eastAsia="宋体" w:cs="宋体"/>
          <w:spacing w:val="5"/>
          <w:sz w:val="20"/>
          <w:szCs w:val="20"/>
        </w:rPr>
        <w:t>会期：</w:t>
      </w:r>
      <w:r>
        <w:rPr>
          <w:rFonts w:ascii="宋体" w:hAnsi="宋体" w:eastAsia="宋体" w:cs="宋体"/>
          <w:spacing w:val="5"/>
          <w:sz w:val="20"/>
          <w:szCs w:val="20"/>
          <w:u w:val="single" w:color="auto"/>
        </w:rPr>
        <w:t xml:space="preserve">      </w:t>
      </w:r>
      <w:r>
        <w:rPr>
          <w:rFonts w:ascii="宋体" w:hAnsi="宋体" w:eastAsia="宋体" w:cs="宋体"/>
          <w:spacing w:val="19"/>
          <w:sz w:val="20"/>
          <w:szCs w:val="20"/>
        </w:rPr>
        <w:t xml:space="preserve"> </w:t>
      </w:r>
      <w:r>
        <w:rPr>
          <w:rFonts w:ascii="宋体" w:hAnsi="宋体" w:eastAsia="宋体" w:cs="宋体"/>
          <w:spacing w:val="5"/>
          <w:sz w:val="20"/>
          <w:szCs w:val="20"/>
        </w:rPr>
        <w:t>天</w:t>
      </w:r>
    </w:p>
    <w:p w14:paraId="5A2ACB64">
      <w:pPr>
        <w:spacing w:before="66" w:line="227" w:lineRule="auto"/>
        <w:ind w:left="436"/>
        <w:rPr>
          <w:rFonts w:ascii="宋体" w:hAnsi="宋体" w:eastAsia="宋体" w:cs="宋体"/>
          <w:sz w:val="20"/>
          <w:szCs w:val="20"/>
        </w:rPr>
      </w:pPr>
      <w:r>
        <w:rPr>
          <w:rFonts w:hint="eastAsia" w:ascii="宋体" w:hAnsi="宋体" w:eastAsia="宋体" w:cs="宋体"/>
          <w:spacing w:val="6"/>
          <w:sz w:val="20"/>
          <w:szCs w:val="20"/>
          <w:lang w:eastAsia="zh-CN"/>
        </w:rPr>
        <w:t>招标人</w:t>
      </w:r>
      <w:r>
        <w:rPr>
          <w:rFonts w:ascii="宋体" w:hAnsi="宋体" w:eastAsia="宋体" w:cs="宋体"/>
          <w:spacing w:val="6"/>
          <w:sz w:val="20"/>
          <w:szCs w:val="20"/>
        </w:rPr>
        <w:t>参加会议人数：</w:t>
      </w:r>
      <w:r>
        <w:rPr>
          <w:rFonts w:ascii="宋体" w:hAnsi="宋体" w:eastAsia="宋体" w:cs="宋体"/>
          <w:spacing w:val="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6"/>
          <w:sz w:val="20"/>
          <w:szCs w:val="20"/>
        </w:rPr>
        <w:t>人</w:t>
      </w:r>
    </w:p>
    <w:p w14:paraId="64E2E407">
      <w:pPr>
        <w:spacing w:before="67" w:line="227" w:lineRule="auto"/>
        <w:ind w:left="428"/>
        <w:rPr>
          <w:rFonts w:ascii="宋体" w:hAnsi="宋体" w:eastAsia="宋体" w:cs="宋体"/>
          <w:sz w:val="20"/>
          <w:szCs w:val="20"/>
        </w:rPr>
      </w:pPr>
      <w:r>
        <w:rPr>
          <w:rFonts w:hint="eastAsia" w:ascii="宋体" w:hAnsi="宋体" w:eastAsia="宋体" w:cs="宋体"/>
          <w:spacing w:val="5"/>
          <w:sz w:val="20"/>
          <w:szCs w:val="20"/>
          <w:lang w:eastAsia="zh-CN"/>
        </w:rPr>
        <w:t>投标人</w:t>
      </w:r>
      <w:r>
        <w:rPr>
          <w:rFonts w:ascii="宋体" w:hAnsi="宋体" w:eastAsia="宋体" w:cs="宋体"/>
          <w:spacing w:val="5"/>
          <w:sz w:val="20"/>
          <w:szCs w:val="20"/>
        </w:rPr>
        <w:t>参加会议人数：</w:t>
      </w:r>
      <w:r>
        <w:rPr>
          <w:rFonts w:ascii="宋体" w:hAnsi="宋体" w:eastAsia="宋体" w:cs="宋体"/>
          <w:spacing w:val="-46"/>
          <w:sz w:val="20"/>
          <w:szCs w:val="20"/>
        </w:rPr>
        <w:t xml:space="preserve"> </w:t>
      </w:r>
      <w:r>
        <w:rPr>
          <w:rFonts w:ascii="宋体" w:hAnsi="宋体" w:eastAsia="宋体" w:cs="宋体"/>
          <w:spacing w:val="5"/>
          <w:sz w:val="20"/>
          <w:szCs w:val="20"/>
        </w:rPr>
        <w:t>自行决定</w:t>
      </w:r>
    </w:p>
    <w:p w14:paraId="4176BF5F">
      <w:pPr>
        <w:spacing w:before="66" w:line="288" w:lineRule="auto"/>
        <w:ind w:left="8" w:firstLine="418"/>
        <w:rPr>
          <w:rFonts w:ascii="宋体" w:hAnsi="宋体" w:eastAsia="宋体" w:cs="宋体"/>
          <w:sz w:val="20"/>
          <w:szCs w:val="20"/>
        </w:rPr>
      </w:pPr>
      <w:r>
        <w:rPr>
          <w:rFonts w:ascii="Times New Roman" w:hAnsi="Times New Roman" w:eastAsia="Times New Roman" w:cs="Times New Roman"/>
          <w:b/>
          <w:bCs/>
          <w:spacing w:val="10"/>
          <w:sz w:val="20"/>
          <w:szCs w:val="20"/>
        </w:rPr>
        <w:t xml:space="preserve">5.2.3    </w:t>
      </w:r>
      <w:r>
        <w:rPr>
          <w:rFonts w:ascii="宋体" w:hAnsi="宋体" w:eastAsia="宋体" w:cs="宋体"/>
          <w:spacing w:val="10"/>
          <w:sz w:val="20"/>
          <w:szCs w:val="20"/>
        </w:rPr>
        <w:t>除上述规定的联络会议外</w:t>
      </w:r>
      <w:r>
        <w:rPr>
          <w:rFonts w:ascii="宋体" w:hAnsi="宋体" w:eastAsia="宋体" w:cs="宋体"/>
          <w:spacing w:val="38"/>
          <w:sz w:val="20"/>
          <w:szCs w:val="20"/>
        </w:rPr>
        <w:t xml:space="preserve"> </w:t>
      </w:r>
      <w:r>
        <w:rPr>
          <w:rFonts w:ascii="宋体" w:hAnsi="宋体" w:eastAsia="宋体" w:cs="宋体"/>
          <w:spacing w:val="10"/>
          <w:sz w:val="20"/>
          <w:szCs w:val="20"/>
        </w:rPr>
        <w:t>，若有任何重要事情需有关方面进行研究和讨论，经各有关</w:t>
      </w:r>
      <w:r>
        <w:rPr>
          <w:rFonts w:ascii="宋体" w:hAnsi="宋体" w:eastAsia="宋体" w:cs="宋体"/>
          <w:spacing w:val="8"/>
          <w:sz w:val="20"/>
          <w:szCs w:val="20"/>
        </w:rPr>
        <w:t>方面同意可另行召开联络会议解决。</w:t>
      </w:r>
    </w:p>
    <w:p w14:paraId="7522DEF2">
      <w:pPr>
        <w:spacing w:line="288" w:lineRule="auto"/>
        <w:ind w:left="8" w:right="2" w:firstLine="418"/>
        <w:rPr>
          <w:rFonts w:ascii="宋体" w:hAnsi="宋体" w:eastAsia="宋体" w:cs="宋体"/>
          <w:sz w:val="20"/>
          <w:szCs w:val="20"/>
        </w:rPr>
      </w:pPr>
      <w:r>
        <w:rPr>
          <w:rFonts w:ascii="Times New Roman" w:hAnsi="Times New Roman" w:eastAsia="Times New Roman" w:cs="Times New Roman"/>
          <w:b/>
          <w:bCs/>
          <w:spacing w:val="9"/>
          <w:sz w:val="20"/>
          <w:szCs w:val="20"/>
        </w:rPr>
        <w:t xml:space="preserve">5.2.4    </w:t>
      </w:r>
      <w:r>
        <w:rPr>
          <w:rFonts w:ascii="宋体" w:hAnsi="宋体" w:eastAsia="宋体" w:cs="宋体"/>
          <w:spacing w:val="9"/>
          <w:sz w:val="20"/>
          <w:szCs w:val="20"/>
        </w:rPr>
        <w:t>每次会议均应签署会议纪</w:t>
      </w:r>
      <w:r>
        <w:rPr>
          <w:rFonts w:ascii="宋体" w:hAnsi="宋体" w:eastAsia="宋体" w:cs="宋体"/>
          <w:spacing w:val="8"/>
          <w:sz w:val="20"/>
          <w:szCs w:val="20"/>
        </w:rPr>
        <w:t>要，包括讨论的事项和结论，该纪要作为合同的组成部分。与</w:t>
      </w:r>
      <w:r>
        <w:rPr>
          <w:rFonts w:ascii="宋体" w:hAnsi="宋体" w:eastAsia="宋体" w:cs="宋体"/>
          <w:spacing w:val="7"/>
          <w:sz w:val="20"/>
          <w:szCs w:val="20"/>
        </w:rPr>
        <w:t>合同具有同等效力。</w:t>
      </w:r>
    </w:p>
    <w:p w14:paraId="1D0B4068">
      <w:pPr>
        <w:spacing w:line="289" w:lineRule="auto"/>
        <w:ind w:left="9" w:right="2" w:firstLine="417"/>
        <w:rPr>
          <w:rFonts w:ascii="宋体" w:hAnsi="宋体" w:eastAsia="宋体" w:cs="宋体"/>
          <w:sz w:val="20"/>
          <w:szCs w:val="20"/>
        </w:rPr>
      </w:pPr>
      <w:r>
        <w:rPr>
          <w:rFonts w:ascii="Times New Roman" w:hAnsi="Times New Roman" w:eastAsia="Times New Roman" w:cs="Times New Roman"/>
          <w:b/>
          <w:bCs/>
          <w:spacing w:val="9"/>
          <w:sz w:val="20"/>
          <w:szCs w:val="20"/>
        </w:rPr>
        <w:t xml:space="preserve">5.2.5    </w:t>
      </w:r>
      <w:r>
        <w:rPr>
          <w:rFonts w:ascii="宋体" w:hAnsi="宋体" w:eastAsia="宋体" w:cs="宋体"/>
          <w:spacing w:val="9"/>
          <w:sz w:val="20"/>
          <w:szCs w:val="20"/>
        </w:rPr>
        <w:t>除联络会议外，由任一</w:t>
      </w:r>
      <w:r>
        <w:rPr>
          <w:rFonts w:ascii="宋体" w:hAnsi="宋体" w:eastAsia="宋体" w:cs="宋体"/>
          <w:spacing w:val="8"/>
          <w:sz w:val="20"/>
          <w:szCs w:val="20"/>
        </w:rPr>
        <w:t>方提出的所有有关合同设备设计的修正或修改都应由对方参与讨</w:t>
      </w:r>
      <w:r>
        <w:rPr>
          <w:rFonts w:ascii="宋体" w:hAnsi="宋体" w:eastAsia="宋体" w:cs="宋体"/>
          <w:spacing w:val="14"/>
          <w:sz w:val="20"/>
          <w:szCs w:val="20"/>
        </w:rPr>
        <w:t>论并同意。一方接到任何需批复的文件或图纸</w:t>
      </w:r>
      <w:r>
        <w:rPr>
          <w:rFonts w:ascii="宋体" w:hAnsi="宋体" w:eastAsia="宋体" w:cs="宋体"/>
          <w:spacing w:val="-39"/>
          <w:sz w:val="20"/>
          <w:szCs w:val="20"/>
        </w:rPr>
        <w:t xml:space="preserve"> </w:t>
      </w:r>
      <w:r>
        <w:rPr>
          <w:rFonts w:ascii="Times New Roman" w:hAnsi="Times New Roman" w:eastAsia="Times New Roman" w:cs="Times New Roman"/>
          <w:spacing w:val="14"/>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14"/>
          <w:sz w:val="20"/>
          <w:szCs w:val="20"/>
        </w:rPr>
        <w:t>周</w:t>
      </w:r>
      <w:r>
        <w:rPr>
          <w:rFonts w:ascii="宋体" w:hAnsi="宋体" w:eastAsia="宋体" w:cs="宋体"/>
          <w:spacing w:val="13"/>
          <w:sz w:val="20"/>
          <w:szCs w:val="20"/>
        </w:rPr>
        <w:t>内，将书面的批复或意见书返还提出问题方。</w:t>
      </w:r>
    </w:p>
    <w:p w14:paraId="22C22F09">
      <w:pPr>
        <w:pStyle w:val="3"/>
        <w:spacing w:line="244" w:lineRule="auto"/>
      </w:pPr>
    </w:p>
    <w:p w14:paraId="10191C35">
      <w:pPr>
        <w:spacing w:before="65" w:line="290" w:lineRule="auto"/>
        <w:ind w:left="31" w:right="2" w:firstLine="395"/>
        <w:rPr>
          <w:rFonts w:ascii="宋体" w:hAnsi="宋体" w:eastAsia="宋体" w:cs="宋体"/>
          <w:sz w:val="20"/>
          <w:szCs w:val="20"/>
        </w:rPr>
      </w:pPr>
      <w:r>
        <w:rPr>
          <w:rFonts w:ascii="Times New Roman" w:hAnsi="Times New Roman" w:eastAsia="Times New Roman" w:cs="Times New Roman"/>
          <w:b/>
          <w:bCs/>
          <w:spacing w:val="9"/>
          <w:sz w:val="20"/>
          <w:szCs w:val="20"/>
        </w:rPr>
        <w:t xml:space="preserve">5.2.6    </w:t>
      </w:r>
      <w:r>
        <w:rPr>
          <w:rFonts w:ascii="宋体" w:hAnsi="宋体" w:eastAsia="宋体" w:cs="宋体"/>
          <w:spacing w:val="9"/>
          <w:sz w:val="20"/>
          <w:szCs w:val="20"/>
        </w:rPr>
        <w:t>在本合同有效期内，买</w:t>
      </w:r>
      <w:r>
        <w:rPr>
          <w:rFonts w:ascii="宋体" w:hAnsi="宋体" w:eastAsia="宋体" w:cs="宋体"/>
          <w:spacing w:val="8"/>
          <w:sz w:val="20"/>
          <w:szCs w:val="20"/>
        </w:rPr>
        <w:t>卖双方应及时回答对方提出的技术文件范围内有关设计和技术的</w:t>
      </w:r>
      <w:r>
        <w:rPr>
          <w:rFonts w:ascii="宋体" w:hAnsi="宋体" w:eastAsia="宋体" w:cs="宋体"/>
          <w:spacing w:val="-5"/>
          <w:sz w:val="20"/>
          <w:szCs w:val="20"/>
        </w:rPr>
        <w:t>问题。</w:t>
      </w:r>
    </w:p>
    <w:p w14:paraId="1C2CB46F">
      <w:pPr>
        <w:spacing w:before="115" w:line="220" w:lineRule="auto"/>
        <w:ind w:left="9"/>
        <w:outlineLvl w:val="1"/>
        <w:rPr>
          <w:rFonts w:ascii="宋体" w:hAnsi="宋体" w:eastAsia="宋体" w:cs="宋体"/>
          <w:sz w:val="28"/>
          <w:szCs w:val="28"/>
        </w:rPr>
      </w:pPr>
      <w:bookmarkStart w:id="34" w:name="_Toc20019"/>
      <w:r>
        <w:rPr>
          <w:rFonts w:ascii="Times New Roman" w:hAnsi="Times New Roman" w:eastAsia="Times New Roman" w:cs="Times New Roman"/>
          <w:b/>
          <w:bCs/>
          <w:spacing w:val="-2"/>
          <w:sz w:val="28"/>
          <w:szCs w:val="28"/>
        </w:rPr>
        <w:t xml:space="preserve">5.3    </w:t>
      </w:r>
      <w:r>
        <w:rPr>
          <w:rFonts w:ascii="宋体" w:hAnsi="宋体" w:eastAsia="宋体" w:cs="宋体"/>
          <w:b/>
          <w:bCs/>
          <w:spacing w:val="-2"/>
          <w:sz w:val="28"/>
          <w:szCs w:val="28"/>
        </w:rPr>
        <w:t>工厂检验和监造</w:t>
      </w:r>
      <w:bookmarkEnd w:id="34"/>
    </w:p>
    <w:p w14:paraId="308BFFB6">
      <w:pPr>
        <w:spacing w:before="170" w:line="288" w:lineRule="auto"/>
        <w:ind w:left="11" w:right="2" w:firstLine="415"/>
        <w:rPr>
          <w:rFonts w:ascii="宋体" w:hAnsi="宋体" w:eastAsia="宋体" w:cs="宋体"/>
          <w:sz w:val="20"/>
          <w:szCs w:val="20"/>
        </w:rPr>
      </w:pPr>
      <w:r>
        <w:rPr>
          <w:rFonts w:ascii="Times New Roman" w:hAnsi="Times New Roman" w:eastAsia="Times New Roman" w:cs="Times New Roman"/>
          <w:b/>
          <w:bCs/>
          <w:spacing w:val="9"/>
          <w:sz w:val="20"/>
          <w:szCs w:val="20"/>
        </w:rPr>
        <w:t xml:space="preserve">5.3.1    </w:t>
      </w:r>
      <w:r>
        <w:rPr>
          <w:rFonts w:hint="eastAsia" w:ascii="宋体" w:hAnsi="宋体" w:eastAsia="宋体" w:cs="宋体"/>
          <w:spacing w:val="9"/>
          <w:sz w:val="20"/>
          <w:szCs w:val="20"/>
          <w:lang w:eastAsia="zh-CN"/>
        </w:rPr>
        <w:t>招标人</w:t>
      </w:r>
      <w:r>
        <w:rPr>
          <w:rFonts w:ascii="宋体" w:hAnsi="宋体" w:eastAsia="宋体" w:cs="宋体"/>
          <w:spacing w:val="9"/>
          <w:sz w:val="20"/>
          <w:szCs w:val="20"/>
        </w:rPr>
        <w:t>有权派送其检验人</w:t>
      </w:r>
      <w:r>
        <w:rPr>
          <w:rFonts w:ascii="宋体" w:hAnsi="宋体" w:eastAsia="宋体" w:cs="宋体"/>
          <w:spacing w:val="8"/>
          <w:sz w:val="20"/>
          <w:szCs w:val="20"/>
        </w:rPr>
        <w:t>员到</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及其分包商的车间场所，对合同设备的工厂加工制造进</w:t>
      </w:r>
      <w:r>
        <w:rPr>
          <w:rFonts w:ascii="宋体" w:hAnsi="宋体" w:eastAsia="宋体" w:cs="宋体"/>
          <w:spacing w:val="9"/>
          <w:sz w:val="20"/>
          <w:szCs w:val="20"/>
        </w:rPr>
        <w:t>行检验和监造。</w:t>
      </w:r>
      <w:r>
        <w:rPr>
          <w:rFonts w:hint="eastAsia" w:ascii="宋体" w:hAnsi="宋体" w:eastAsia="宋体" w:cs="宋体"/>
          <w:spacing w:val="9"/>
          <w:sz w:val="20"/>
          <w:szCs w:val="20"/>
          <w:lang w:eastAsia="zh-CN"/>
        </w:rPr>
        <w:t>招标人</w:t>
      </w:r>
      <w:r>
        <w:rPr>
          <w:rFonts w:ascii="宋体" w:hAnsi="宋体" w:eastAsia="宋体" w:cs="宋体"/>
          <w:spacing w:val="9"/>
          <w:sz w:val="20"/>
          <w:szCs w:val="20"/>
        </w:rPr>
        <w:t>将用书面形式将为此目的而派遣的代表身份通知</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w:t>
      </w:r>
    </w:p>
    <w:p w14:paraId="339BA2BC">
      <w:pPr>
        <w:spacing w:before="1" w:line="289" w:lineRule="auto"/>
        <w:ind w:left="11" w:right="2" w:firstLine="414"/>
        <w:rPr>
          <w:rFonts w:ascii="宋体" w:hAnsi="宋体" w:eastAsia="宋体" w:cs="宋体"/>
          <w:sz w:val="20"/>
          <w:szCs w:val="20"/>
        </w:rPr>
      </w:pPr>
      <w:r>
        <w:rPr>
          <w:rFonts w:ascii="宋体" w:hAnsi="宋体" w:eastAsia="宋体" w:cs="宋体"/>
          <w:spacing w:val="10"/>
          <w:sz w:val="20"/>
          <w:szCs w:val="20"/>
        </w:rPr>
        <w:t>请生产厂商制定生产进度和监造进度计划，并提交给业主单位</w:t>
      </w:r>
      <w:r>
        <w:rPr>
          <w:rFonts w:ascii="宋体" w:hAnsi="宋体" w:eastAsia="宋体" w:cs="宋体"/>
          <w:spacing w:val="9"/>
          <w:sz w:val="20"/>
          <w:szCs w:val="20"/>
        </w:rPr>
        <w:t>，以便安排监造人员制定监造大</w:t>
      </w:r>
      <w:r>
        <w:rPr>
          <w:rFonts w:ascii="宋体" w:hAnsi="宋体" w:eastAsia="宋体" w:cs="宋体"/>
          <w:spacing w:val="6"/>
          <w:sz w:val="20"/>
          <w:szCs w:val="20"/>
        </w:rPr>
        <w:t>纲和执行监造。</w:t>
      </w:r>
    </w:p>
    <w:p w14:paraId="2F8DDC95">
      <w:pPr>
        <w:spacing w:line="289" w:lineRule="auto"/>
        <w:rPr>
          <w:rFonts w:ascii="宋体" w:hAnsi="宋体" w:eastAsia="宋体" w:cs="宋体"/>
          <w:sz w:val="20"/>
          <w:szCs w:val="20"/>
        </w:rPr>
        <w:sectPr>
          <w:headerReference r:id="rId23" w:type="default"/>
          <w:footerReference r:id="rId24" w:type="default"/>
          <w:pgSz w:w="11906" w:h="16839"/>
          <w:pgMar w:top="1164" w:right="1439" w:bottom="1362" w:left="1440" w:header="831" w:footer="1200" w:gutter="0"/>
          <w:cols w:space="720" w:num="1"/>
        </w:sectPr>
      </w:pPr>
    </w:p>
    <w:p w14:paraId="2209BF2D">
      <w:pPr>
        <w:pStyle w:val="3"/>
        <w:spacing w:line="260" w:lineRule="auto"/>
      </w:pPr>
    </w:p>
    <w:p w14:paraId="5694DB3E">
      <w:pPr>
        <w:spacing w:before="65" w:line="228" w:lineRule="auto"/>
        <w:ind w:left="427"/>
        <w:rPr>
          <w:rFonts w:ascii="宋体" w:hAnsi="宋体" w:eastAsia="宋体" w:cs="宋体"/>
          <w:sz w:val="20"/>
          <w:szCs w:val="20"/>
        </w:rPr>
      </w:pPr>
      <w:r>
        <w:rPr>
          <w:rFonts w:ascii="宋体" w:hAnsi="宋体" w:eastAsia="宋体" w:cs="宋体"/>
          <w:spacing w:val="9"/>
          <w:sz w:val="20"/>
          <w:szCs w:val="20"/>
        </w:rPr>
        <w:t>在设备制造工艺的关键点，监造人员应参与制造厂的工序检验程序，并作详细的监造记录。</w:t>
      </w:r>
    </w:p>
    <w:p w14:paraId="66901A1A">
      <w:pPr>
        <w:spacing w:before="65" w:line="288" w:lineRule="auto"/>
        <w:ind w:left="25" w:right="1" w:firstLine="401"/>
        <w:rPr>
          <w:rFonts w:ascii="宋体" w:hAnsi="宋体" w:eastAsia="宋体" w:cs="宋体"/>
          <w:sz w:val="20"/>
          <w:szCs w:val="20"/>
        </w:rPr>
      </w:pPr>
      <w:r>
        <w:rPr>
          <w:rFonts w:ascii="Times New Roman" w:hAnsi="Times New Roman" w:eastAsia="Times New Roman" w:cs="Times New Roman"/>
          <w:b/>
          <w:bCs/>
          <w:spacing w:val="9"/>
          <w:sz w:val="20"/>
          <w:szCs w:val="20"/>
        </w:rPr>
        <w:t xml:space="preserve">5.3.2    </w:t>
      </w:r>
      <w:r>
        <w:rPr>
          <w:rFonts w:ascii="宋体" w:hAnsi="宋体" w:eastAsia="宋体" w:cs="宋体"/>
          <w:spacing w:val="9"/>
          <w:sz w:val="20"/>
          <w:szCs w:val="20"/>
        </w:rPr>
        <w:t>若有合同设备经检验和试</w:t>
      </w:r>
      <w:r>
        <w:rPr>
          <w:rFonts w:ascii="宋体" w:hAnsi="宋体" w:eastAsia="宋体" w:cs="宋体"/>
          <w:spacing w:val="8"/>
          <w:sz w:val="20"/>
          <w:szCs w:val="20"/>
        </w:rPr>
        <w:t>验不符合</w:t>
      </w:r>
      <w:r>
        <w:rPr>
          <w:rFonts w:hint="eastAsia" w:ascii="宋体" w:hAnsi="宋体" w:eastAsia="宋体" w:cs="宋体"/>
          <w:spacing w:val="8"/>
          <w:sz w:val="20"/>
          <w:szCs w:val="20"/>
          <w:lang w:eastAsia="zh-CN"/>
        </w:rPr>
        <w:t>技术规范书</w:t>
      </w:r>
      <w:r>
        <w:rPr>
          <w:rFonts w:ascii="宋体" w:hAnsi="宋体" w:eastAsia="宋体" w:cs="宋体"/>
          <w:spacing w:val="8"/>
          <w:sz w:val="20"/>
          <w:szCs w:val="20"/>
        </w:rPr>
        <w:t>的要求，</w:t>
      </w:r>
      <w:r>
        <w:rPr>
          <w:rFonts w:hint="eastAsia" w:ascii="宋体" w:hAnsi="宋体" w:eastAsia="宋体" w:cs="宋体"/>
          <w:spacing w:val="8"/>
          <w:sz w:val="20"/>
          <w:szCs w:val="20"/>
          <w:lang w:eastAsia="zh-CN"/>
        </w:rPr>
        <w:t>招标人</w:t>
      </w:r>
      <w:r>
        <w:rPr>
          <w:rFonts w:ascii="宋体" w:hAnsi="宋体" w:eastAsia="宋体" w:cs="宋体"/>
          <w:spacing w:val="8"/>
          <w:sz w:val="20"/>
          <w:szCs w:val="20"/>
        </w:rPr>
        <w:t>可以拒收，</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应更换被拒收</w:t>
      </w:r>
      <w:r>
        <w:rPr>
          <w:rFonts w:ascii="宋体" w:hAnsi="宋体" w:eastAsia="宋体" w:cs="宋体"/>
          <w:spacing w:val="9"/>
          <w:sz w:val="20"/>
          <w:szCs w:val="20"/>
        </w:rPr>
        <w:t>的货物，或进行必要的改造使之符合</w:t>
      </w:r>
      <w:r>
        <w:rPr>
          <w:rFonts w:hint="eastAsia" w:ascii="宋体" w:hAnsi="宋体" w:eastAsia="宋体" w:cs="宋体"/>
          <w:spacing w:val="9"/>
          <w:sz w:val="20"/>
          <w:szCs w:val="20"/>
          <w:lang w:eastAsia="zh-CN"/>
        </w:rPr>
        <w:t>技术规范书</w:t>
      </w:r>
      <w:r>
        <w:rPr>
          <w:rFonts w:ascii="宋体" w:hAnsi="宋体" w:eastAsia="宋体" w:cs="宋体"/>
          <w:spacing w:val="9"/>
          <w:sz w:val="20"/>
          <w:szCs w:val="20"/>
        </w:rPr>
        <w:t>的要求，</w:t>
      </w:r>
      <w:r>
        <w:rPr>
          <w:rFonts w:hint="eastAsia" w:ascii="宋体" w:hAnsi="宋体" w:eastAsia="宋体" w:cs="宋体"/>
          <w:spacing w:val="9"/>
          <w:sz w:val="20"/>
          <w:szCs w:val="20"/>
          <w:lang w:eastAsia="zh-CN"/>
        </w:rPr>
        <w:t>招标人</w:t>
      </w:r>
      <w:r>
        <w:rPr>
          <w:rFonts w:ascii="宋体" w:hAnsi="宋体" w:eastAsia="宋体" w:cs="宋体"/>
          <w:spacing w:val="9"/>
          <w:sz w:val="20"/>
          <w:szCs w:val="20"/>
        </w:rPr>
        <w:t>不承担上述的费用。除非由于</w:t>
      </w:r>
      <w:r>
        <w:rPr>
          <w:rFonts w:hint="eastAsia" w:ascii="宋体" w:hAnsi="宋体" w:eastAsia="宋体" w:cs="宋体"/>
          <w:spacing w:val="9"/>
          <w:sz w:val="20"/>
          <w:szCs w:val="20"/>
          <w:lang w:eastAsia="zh-CN"/>
        </w:rPr>
        <w:t>招标人</w:t>
      </w:r>
      <w:r>
        <w:rPr>
          <w:rFonts w:ascii="宋体" w:hAnsi="宋体" w:eastAsia="宋体" w:cs="宋体"/>
          <w:spacing w:val="9"/>
          <w:sz w:val="20"/>
          <w:szCs w:val="20"/>
        </w:rPr>
        <w:t>指定</w:t>
      </w:r>
      <w:r>
        <w:rPr>
          <w:rFonts w:ascii="宋体" w:hAnsi="宋体" w:eastAsia="宋体" w:cs="宋体"/>
          <w:spacing w:val="8"/>
          <w:sz w:val="20"/>
          <w:szCs w:val="20"/>
        </w:rPr>
        <w:t>的人员不恰当的装卸而致其损坏，并非</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过失所致。</w:t>
      </w:r>
    </w:p>
    <w:p w14:paraId="0372B09E">
      <w:pPr>
        <w:spacing w:line="288" w:lineRule="auto"/>
        <w:ind w:left="6" w:right="1" w:firstLine="420"/>
        <w:rPr>
          <w:rFonts w:ascii="宋体" w:hAnsi="宋体" w:eastAsia="宋体" w:cs="宋体"/>
          <w:sz w:val="20"/>
          <w:szCs w:val="20"/>
        </w:rPr>
      </w:pPr>
      <w:r>
        <w:rPr>
          <w:rFonts w:ascii="Times New Roman" w:hAnsi="Times New Roman" w:eastAsia="Times New Roman" w:cs="Times New Roman"/>
          <w:b/>
          <w:bCs/>
          <w:spacing w:val="8"/>
          <w:sz w:val="20"/>
          <w:szCs w:val="20"/>
        </w:rPr>
        <w:t xml:space="preserve">5.3.3  </w:t>
      </w:r>
      <w:r>
        <w:rPr>
          <w:rFonts w:hint="eastAsia" w:ascii="Times New Roman" w:hAnsi="Times New Roman" w:eastAsia="宋体" w:cs="Times New Roman"/>
          <w:b/>
          <w:bCs/>
          <w:spacing w:val="8"/>
          <w:sz w:val="20"/>
          <w:szCs w:val="20"/>
          <w:lang w:eastAsia="zh-CN"/>
        </w:rPr>
        <w:t>投标人</w:t>
      </w:r>
      <w:r>
        <w:rPr>
          <w:rFonts w:ascii="宋体" w:hAnsi="宋体" w:eastAsia="宋体" w:cs="宋体"/>
          <w:spacing w:val="8"/>
          <w:sz w:val="20"/>
          <w:szCs w:val="20"/>
        </w:rPr>
        <w:t>应在开始进行工厂试验前</w:t>
      </w:r>
      <w:r>
        <w:rPr>
          <w:rFonts w:ascii="宋体" w:hAnsi="宋体" w:eastAsia="宋体" w:cs="宋体"/>
          <w:spacing w:val="-20"/>
          <w:sz w:val="20"/>
          <w:szCs w:val="20"/>
        </w:rPr>
        <w:t xml:space="preserve"> </w:t>
      </w: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个月，通知</w:t>
      </w:r>
      <w:r>
        <w:rPr>
          <w:rFonts w:hint="eastAsia" w:ascii="宋体" w:hAnsi="宋体" w:eastAsia="宋体" w:cs="宋体"/>
          <w:spacing w:val="8"/>
          <w:sz w:val="20"/>
          <w:szCs w:val="20"/>
          <w:lang w:eastAsia="zh-CN"/>
        </w:rPr>
        <w:t>招标人</w:t>
      </w:r>
      <w:r>
        <w:rPr>
          <w:rFonts w:ascii="宋体" w:hAnsi="宋体" w:eastAsia="宋体" w:cs="宋体"/>
          <w:spacing w:val="7"/>
          <w:sz w:val="20"/>
          <w:szCs w:val="20"/>
        </w:rPr>
        <w:t>其日程安排。根据这个日程安排，</w:t>
      </w:r>
      <w:r>
        <w:rPr>
          <w:rFonts w:hint="eastAsia" w:ascii="宋体" w:hAnsi="宋体" w:eastAsia="宋体" w:cs="宋体"/>
          <w:spacing w:val="7"/>
          <w:sz w:val="20"/>
          <w:szCs w:val="20"/>
          <w:lang w:eastAsia="zh-CN"/>
        </w:rPr>
        <w:t>招标人</w:t>
      </w:r>
      <w:r>
        <w:rPr>
          <w:rFonts w:ascii="宋体" w:hAnsi="宋体" w:eastAsia="宋体" w:cs="宋体"/>
          <w:spacing w:val="10"/>
          <w:sz w:val="20"/>
          <w:szCs w:val="20"/>
        </w:rPr>
        <w:t>将确定对合同设备的哪些试验项目和阶段要进行目睹，并将在接到</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关于安装、试验和检验的日</w:t>
      </w:r>
      <w:r>
        <w:rPr>
          <w:rFonts w:ascii="宋体" w:hAnsi="宋体" w:eastAsia="宋体" w:cs="宋体"/>
          <w:spacing w:val="10"/>
          <w:sz w:val="20"/>
          <w:szCs w:val="20"/>
        </w:rPr>
        <w:t>程安排通知后</w:t>
      </w:r>
      <w:r>
        <w:rPr>
          <w:rFonts w:ascii="宋体" w:hAnsi="宋体" w:eastAsia="宋体" w:cs="宋体"/>
          <w:spacing w:val="-23"/>
          <w:sz w:val="20"/>
          <w:szCs w:val="20"/>
        </w:rPr>
        <w:t xml:space="preserve"> </w:t>
      </w:r>
      <w:r>
        <w:rPr>
          <w:rFonts w:ascii="Times New Roman" w:hAnsi="Times New Roman" w:eastAsia="Times New Roman" w:cs="Times New Roman"/>
          <w:spacing w:val="10"/>
          <w:sz w:val="20"/>
          <w:szCs w:val="20"/>
        </w:rPr>
        <w:t>15</w:t>
      </w:r>
      <w:r>
        <w:rPr>
          <w:rFonts w:ascii="Times New Roman" w:hAnsi="Times New Roman" w:eastAsia="Times New Roman" w:cs="Times New Roman"/>
          <w:spacing w:val="17"/>
          <w:sz w:val="20"/>
          <w:szCs w:val="20"/>
        </w:rPr>
        <w:t xml:space="preserve"> </w:t>
      </w:r>
      <w:r>
        <w:rPr>
          <w:rFonts w:ascii="宋体" w:hAnsi="宋体" w:eastAsia="宋体" w:cs="宋体"/>
          <w:spacing w:val="10"/>
          <w:sz w:val="20"/>
          <w:szCs w:val="20"/>
        </w:rPr>
        <w:t>天内通知</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w:t>
      </w:r>
      <w:r>
        <w:rPr>
          <w:rFonts w:hint="eastAsia" w:ascii="宋体" w:hAnsi="宋体" w:eastAsia="宋体" w:cs="宋体"/>
          <w:spacing w:val="10"/>
          <w:sz w:val="20"/>
          <w:szCs w:val="20"/>
          <w:lang w:eastAsia="zh-CN"/>
        </w:rPr>
        <w:t>招标人</w:t>
      </w:r>
      <w:r>
        <w:rPr>
          <w:rFonts w:ascii="宋体" w:hAnsi="宋体" w:eastAsia="宋体" w:cs="宋体"/>
          <w:spacing w:val="10"/>
          <w:sz w:val="20"/>
          <w:szCs w:val="20"/>
        </w:rPr>
        <w:t>接到通知</w:t>
      </w:r>
      <w:r>
        <w:rPr>
          <w:rFonts w:ascii="宋体" w:hAnsi="宋体" w:eastAsia="宋体" w:cs="宋体"/>
          <w:spacing w:val="9"/>
          <w:sz w:val="20"/>
          <w:szCs w:val="20"/>
        </w:rPr>
        <w:t>后，将派出技术人员前往</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和</w:t>
      </w:r>
      <w:r>
        <w:rPr>
          <w:rFonts w:ascii="Times New Roman" w:hAnsi="Times New Roman" w:eastAsia="Times New Roman" w:cs="Times New Roman"/>
          <w:spacing w:val="9"/>
          <w:sz w:val="20"/>
          <w:szCs w:val="20"/>
        </w:rPr>
        <w:t>/</w:t>
      </w:r>
      <w:r>
        <w:rPr>
          <w:rFonts w:ascii="宋体" w:hAnsi="宋体" w:eastAsia="宋体" w:cs="宋体"/>
          <w:spacing w:val="9"/>
          <w:sz w:val="20"/>
          <w:szCs w:val="20"/>
        </w:rPr>
        <w:t>或其分包商生产现</w:t>
      </w:r>
      <w:r>
        <w:rPr>
          <w:rFonts w:ascii="宋体" w:hAnsi="宋体" w:eastAsia="宋体" w:cs="宋体"/>
          <w:spacing w:val="8"/>
          <w:sz w:val="20"/>
          <w:szCs w:val="20"/>
        </w:rPr>
        <w:t>场，</w:t>
      </w:r>
      <w:r>
        <w:rPr>
          <w:rFonts w:ascii="宋体" w:hAnsi="宋体" w:eastAsia="宋体" w:cs="宋体"/>
          <w:spacing w:val="-59"/>
          <w:sz w:val="20"/>
          <w:szCs w:val="20"/>
        </w:rPr>
        <w:t xml:space="preserve"> </w:t>
      </w:r>
      <w:r>
        <w:rPr>
          <w:rFonts w:ascii="宋体" w:hAnsi="宋体" w:eastAsia="宋体" w:cs="宋体"/>
          <w:spacing w:val="8"/>
          <w:sz w:val="20"/>
          <w:szCs w:val="20"/>
        </w:rPr>
        <w:t>以观察和了解该合同设备工厂试验的情况及其包装和储运情</w:t>
      </w:r>
      <w:r>
        <w:rPr>
          <w:rFonts w:ascii="宋体" w:hAnsi="宋体" w:eastAsia="宋体" w:cs="宋体"/>
          <w:spacing w:val="7"/>
          <w:sz w:val="20"/>
          <w:szCs w:val="20"/>
        </w:rPr>
        <w:t>况。</w:t>
      </w:r>
    </w:p>
    <w:p w14:paraId="6406F266">
      <w:pPr>
        <w:spacing w:line="289" w:lineRule="auto"/>
        <w:ind w:left="25" w:right="1" w:firstLine="401"/>
        <w:rPr>
          <w:rFonts w:ascii="宋体" w:hAnsi="宋体" w:eastAsia="宋体" w:cs="宋体"/>
          <w:sz w:val="20"/>
          <w:szCs w:val="20"/>
        </w:rPr>
      </w:pPr>
      <w:r>
        <w:rPr>
          <w:rFonts w:ascii="Times New Roman" w:hAnsi="Times New Roman" w:eastAsia="Times New Roman" w:cs="Times New Roman"/>
          <w:b/>
          <w:bCs/>
          <w:spacing w:val="7"/>
          <w:sz w:val="20"/>
          <w:szCs w:val="20"/>
        </w:rPr>
        <w:t xml:space="preserve">5.3.4    </w:t>
      </w:r>
      <w:r>
        <w:rPr>
          <w:rFonts w:ascii="宋体" w:hAnsi="宋体" w:eastAsia="宋体" w:cs="宋体"/>
          <w:spacing w:val="7"/>
          <w:sz w:val="20"/>
          <w:szCs w:val="20"/>
        </w:rPr>
        <w:t>若</w:t>
      </w:r>
      <w:r>
        <w:rPr>
          <w:rFonts w:hint="eastAsia" w:ascii="宋体" w:hAnsi="宋体" w:eastAsia="宋体" w:cs="宋体"/>
          <w:spacing w:val="7"/>
          <w:sz w:val="20"/>
          <w:szCs w:val="20"/>
          <w:lang w:eastAsia="zh-CN"/>
        </w:rPr>
        <w:t>招标人</w:t>
      </w:r>
      <w:r>
        <w:rPr>
          <w:rFonts w:ascii="宋体" w:hAnsi="宋体" w:eastAsia="宋体" w:cs="宋体"/>
          <w:spacing w:val="7"/>
          <w:sz w:val="20"/>
          <w:szCs w:val="20"/>
        </w:rPr>
        <w:t>不派代表参加上述试验，</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应在接到</w:t>
      </w:r>
      <w:r>
        <w:rPr>
          <w:rFonts w:hint="eastAsia" w:ascii="宋体" w:hAnsi="宋体" w:eastAsia="宋体" w:cs="宋体"/>
          <w:spacing w:val="7"/>
          <w:sz w:val="20"/>
          <w:szCs w:val="20"/>
          <w:lang w:eastAsia="zh-CN"/>
        </w:rPr>
        <w:t>招标人</w:t>
      </w:r>
      <w:r>
        <w:rPr>
          <w:rFonts w:ascii="宋体" w:hAnsi="宋体" w:eastAsia="宋体" w:cs="宋体"/>
          <w:spacing w:val="7"/>
          <w:sz w:val="20"/>
          <w:szCs w:val="20"/>
        </w:rPr>
        <w:t>关于不派员到</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和</w:t>
      </w:r>
      <w:r>
        <w:rPr>
          <w:rFonts w:ascii="Times New Roman" w:hAnsi="Times New Roman" w:eastAsia="Times New Roman" w:cs="Times New Roman"/>
          <w:spacing w:val="7"/>
          <w:sz w:val="20"/>
          <w:szCs w:val="20"/>
        </w:rPr>
        <w:t>/</w:t>
      </w:r>
      <w:r>
        <w:rPr>
          <w:rFonts w:ascii="宋体" w:hAnsi="宋体" w:eastAsia="宋体" w:cs="宋体"/>
          <w:spacing w:val="7"/>
          <w:sz w:val="20"/>
          <w:szCs w:val="20"/>
        </w:rPr>
        <w:t>或其分包商工厂</w:t>
      </w:r>
      <w:r>
        <w:rPr>
          <w:rFonts w:ascii="宋体" w:hAnsi="宋体" w:eastAsia="宋体" w:cs="宋体"/>
          <w:spacing w:val="9"/>
          <w:sz w:val="20"/>
          <w:szCs w:val="20"/>
        </w:rPr>
        <w:t>的书面通知后，或</w:t>
      </w:r>
      <w:r>
        <w:rPr>
          <w:rFonts w:hint="eastAsia" w:ascii="宋体" w:hAnsi="宋体" w:eastAsia="宋体" w:cs="宋体"/>
          <w:spacing w:val="9"/>
          <w:sz w:val="20"/>
          <w:szCs w:val="20"/>
          <w:lang w:eastAsia="zh-CN"/>
        </w:rPr>
        <w:t>招标人</w:t>
      </w:r>
      <w:r>
        <w:rPr>
          <w:rFonts w:ascii="宋体" w:hAnsi="宋体" w:eastAsia="宋体" w:cs="宋体"/>
          <w:spacing w:val="9"/>
          <w:sz w:val="20"/>
          <w:szCs w:val="20"/>
        </w:rPr>
        <w:t>未按时派遣人员参加的情况下，</w:t>
      </w:r>
      <w:r>
        <w:rPr>
          <w:rFonts w:ascii="宋体" w:hAnsi="宋体" w:eastAsia="宋体" w:cs="宋体"/>
          <w:spacing w:val="8"/>
          <w:sz w:val="20"/>
          <w:szCs w:val="20"/>
        </w:rPr>
        <w:t>可自行组织检验。</w:t>
      </w:r>
    </w:p>
    <w:p w14:paraId="1F7A6973">
      <w:pPr>
        <w:spacing w:before="117" w:line="221" w:lineRule="auto"/>
        <w:ind w:left="9"/>
        <w:outlineLvl w:val="1"/>
        <w:rPr>
          <w:rFonts w:ascii="宋体" w:hAnsi="宋体" w:eastAsia="宋体" w:cs="宋体"/>
          <w:sz w:val="28"/>
          <w:szCs w:val="28"/>
        </w:rPr>
      </w:pPr>
      <w:bookmarkStart w:id="35" w:name="_Toc713"/>
      <w:r>
        <w:rPr>
          <w:rFonts w:ascii="Times New Roman" w:hAnsi="Times New Roman" w:eastAsia="Times New Roman" w:cs="Times New Roman"/>
          <w:b/>
          <w:bCs/>
          <w:spacing w:val="-3"/>
          <w:sz w:val="28"/>
          <w:szCs w:val="28"/>
        </w:rPr>
        <w:t>5.4</w:t>
      </w:r>
      <w:r>
        <w:rPr>
          <w:rFonts w:ascii="宋体" w:hAnsi="宋体" w:eastAsia="宋体" w:cs="宋体"/>
          <w:b/>
          <w:bCs/>
          <w:spacing w:val="-3"/>
          <w:sz w:val="28"/>
          <w:szCs w:val="28"/>
        </w:rPr>
        <w:t>质保</w:t>
      </w:r>
      <w:bookmarkEnd w:id="35"/>
    </w:p>
    <w:p w14:paraId="4CACCE8B">
      <w:pPr>
        <w:spacing w:before="245" w:line="432" w:lineRule="auto"/>
        <w:ind w:left="7" w:right="1" w:firstLine="433"/>
        <w:jc w:val="both"/>
        <w:rPr>
          <w:rFonts w:ascii="宋体" w:hAnsi="宋体" w:eastAsia="宋体" w:cs="宋体"/>
          <w:sz w:val="20"/>
          <w:szCs w:val="20"/>
        </w:rPr>
      </w:pPr>
      <w:r>
        <w:rPr>
          <w:rFonts w:ascii="宋体" w:hAnsi="宋体" w:eastAsia="宋体" w:cs="宋体"/>
          <w:spacing w:val="11"/>
          <w:sz w:val="20"/>
          <w:szCs w:val="20"/>
        </w:rPr>
        <w:t>当产品出现故障时，</w:t>
      </w:r>
      <w:r>
        <w:rPr>
          <w:rFonts w:hint="eastAsia" w:ascii="宋体" w:hAnsi="宋体" w:eastAsia="宋体" w:cs="宋体"/>
          <w:spacing w:val="11"/>
          <w:sz w:val="20"/>
          <w:szCs w:val="20"/>
          <w:lang w:eastAsia="zh-CN"/>
        </w:rPr>
        <w:t>投标人</w:t>
      </w:r>
      <w:r>
        <w:rPr>
          <w:rFonts w:ascii="宋体" w:hAnsi="宋体" w:eastAsia="宋体" w:cs="宋体"/>
          <w:spacing w:val="11"/>
          <w:sz w:val="20"/>
          <w:szCs w:val="20"/>
        </w:rPr>
        <w:t>应保证</w:t>
      </w:r>
      <w:r>
        <w:rPr>
          <w:rFonts w:ascii="宋体" w:hAnsi="宋体" w:eastAsia="宋体" w:cs="宋体"/>
          <w:spacing w:val="-38"/>
          <w:sz w:val="20"/>
          <w:szCs w:val="20"/>
        </w:rPr>
        <w:t xml:space="preserve"> </w:t>
      </w:r>
      <w:r>
        <w:rPr>
          <w:rFonts w:ascii="Times New Roman" w:hAnsi="Times New Roman" w:eastAsia="Times New Roman" w:cs="Times New Roman"/>
          <w:spacing w:val="11"/>
          <w:sz w:val="20"/>
          <w:szCs w:val="20"/>
        </w:rPr>
        <w:t>24</w:t>
      </w:r>
      <w:r>
        <w:rPr>
          <w:rFonts w:ascii="Times New Roman" w:hAnsi="Times New Roman" w:eastAsia="Times New Roman" w:cs="Times New Roman"/>
          <w:spacing w:val="18"/>
          <w:w w:val="101"/>
          <w:sz w:val="20"/>
          <w:szCs w:val="20"/>
        </w:rPr>
        <w:t xml:space="preserve"> </w:t>
      </w:r>
      <w:r>
        <w:rPr>
          <w:rFonts w:ascii="宋体" w:hAnsi="宋体" w:eastAsia="宋体" w:cs="宋体"/>
          <w:spacing w:val="11"/>
          <w:sz w:val="20"/>
          <w:szCs w:val="20"/>
        </w:rPr>
        <w:t>小时内有能力解决问题的技术人员到达现场，</w:t>
      </w:r>
      <w:r>
        <w:rPr>
          <w:rFonts w:hint="eastAsia" w:ascii="宋体" w:hAnsi="宋体" w:eastAsia="宋体" w:cs="宋体"/>
          <w:spacing w:val="11"/>
          <w:sz w:val="20"/>
          <w:szCs w:val="20"/>
          <w:lang w:eastAsia="zh-CN"/>
        </w:rPr>
        <w:t>投标人</w:t>
      </w:r>
      <w:r>
        <w:rPr>
          <w:rFonts w:ascii="宋体" w:hAnsi="宋体" w:eastAsia="宋体" w:cs="宋体"/>
          <w:spacing w:val="11"/>
          <w:sz w:val="20"/>
          <w:szCs w:val="20"/>
        </w:rPr>
        <w:t>技术人员对故障设备的完全修复时间不能大于</w:t>
      </w:r>
      <w:r>
        <w:rPr>
          <w:rFonts w:ascii="宋体" w:hAnsi="宋体" w:eastAsia="宋体" w:cs="宋体"/>
          <w:spacing w:val="-26"/>
          <w:sz w:val="20"/>
          <w:szCs w:val="20"/>
        </w:rPr>
        <w:t xml:space="preserve"> </w:t>
      </w:r>
      <w:r>
        <w:rPr>
          <w:rFonts w:ascii="Times New Roman" w:hAnsi="Times New Roman" w:eastAsia="Times New Roman" w:cs="Times New Roman"/>
          <w:spacing w:val="11"/>
          <w:sz w:val="20"/>
          <w:szCs w:val="20"/>
        </w:rPr>
        <w:t>48</w:t>
      </w:r>
      <w:r>
        <w:rPr>
          <w:rFonts w:ascii="Times New Roman" w:hAnsi="Times New Roman" w:eastAsia="Times New Roman" w:cs="Times New Roman"/>
          <w:spacing w:val="18"/>
          <w:sz w:val="20"/>
          <w:szCs w:val="20"/>
        </w:rPr>
        <w:t xml:space="preserve"> </w:t>
      </w:r>
      <w:r>
        <w:rPr>
          <w:rFonts w:ascii="宋体" w:hAnsi="宋体" w:eastAsia="宋体" w:cs="宋体"/>
          <w:spacing w:val="11"/>
          <w:sz w:val="20"/>
          <w:szCs w:val="20"/>
        </w:rPr>
        <w:t>小时。从</w:t>
      </w:r>
      <w:r>
        <w:rPr>
          <w:rFonts w:hint="eastAsia" w:ascii="宋体" w:hAnsi="宋体" w:eastAsia="宋体" w:cs="宋体"/>
          <w:spacing w:val="11"/>
          <w:sz w:val="20"/>
          <w:szCs w:val="20"/>
          <w:lang w:eastAsia="zh-CN"/>
        </w:rPr>
        <w:t>招标人</w:t>
      </w:r>
      <w:r>
        <w:rPr>
          <w:rFonts w:ascii="宋体" w:hAnsi="宋体" w:eastAsia="宋体" w:cs="宋体"/>
          <w:spacing w:val="11"/>
          <w:sz w:val="20"/>
          <w:szCs w:val="20"/>
        </w:rPr>
        <w:t>发出故障通知算起，因设备修复时间超过</w:t>
      </w:r>
      <w:r>
        <w:rPr>
          <w:rFonts w:ascii="Times New Roman" w:hAnsi="Times New Roman" w:eastAsia="Times New Roman" w:cs="Times New Roman"/>
          <w:spacing w:val="8"/>
          <w:sz w:val="20"/>
          <w:szCs w:val="20"/>
        </w:rPr>
        <w:t>72</w:t>
      </w:r>
      <w:r>
        <w:rPr>
          <w:rFonts w:ascii="Times New Roman" w:hAnsi="Times New Roman" w:eastAsia="Times New Roman" w:cs="Times New Roman"/>
          <w:spacing w:val="15"/>
          <w:sz w:val="20"/>
          <w:szCs w:val="20"/>
        </w:rPr>
        <w:t xml:space="preserve"> </w:t>
      </w:r>
      <w:r>
        <w:rPr>
          <w:rFonts w:ascii="宋体" w:hAnsi="宋体" w:eastAsia="宋体" w:cs="宋体"/>
          <w:spacing w:val="8"/>
          <w:sz w:val="20"/>
          <w:szCs w:val="20"/>
        </w:rPr>
        <w:t>小时对</w:t>
      </w:r>
      <w:r>
        <w:rPr>
          <w:rFonts w:hint="eastAsia" w:ascii="宋体" w:hAnsi="宋体" w:eastAsia="宋体" w:cs="宋体"/>
          <w:spacing w:val="8"/>
          <w:sz w:val="20"/>
          <w:szCs w:val="20"/>
          <w:lang w:eastAsia="zh-CN"/>
        </w:rPr>
        <w:t>招标人</w:t>
      </w:r>
      <w:r>
        <w:rPr>
          <w:rFonts w:ascii="宋体" w:hAnsi="宋体" w:eastAsia="宋体" w:cs="宋体"/>
          <w:spacing w:val="8"/>
          <w:sz w:val="20"/>
          <w:szCs w:val="20"/>
        </w:rPr>
        <w:t>造成的工期延误、劳务费用、发电量和信誉等损</w:t>
      </w:r>
      <w:r>
        <w:rPr>
          <w:rFonts w:ascii="宋体" w:hAnsi="宋体" w:eastAsia="宋体" w:cs="宋体"/>
          <w:spacing w:val="7"/>
          <w:sz w:val="20"/>
          <w:szCs w:val="20"/>
        </w:rPr>
        <w:t>失，</w:t>
      </w:r>
      <w:r>
        <w:rPr>
          <w:rFonts w:ascii="宋体" w:hAnsi="宋体" w:eastAsia="宋体" w:cs="宋体"/>
          <w:spacing w:val="-58"/>
          <w:sz w:val="20"/>
          <w:szCs w:val="20"/>
        </w:rPr>
        <w:t xml:space="preserve"> </w:t>
      </w:r>
      <w:r>
        <w:rPr>
          <w:rFonts w:ascii="宋体" w:hAnsi="宋体" w:eastAsia="宋体" w:cs="宋体"/>
          <w:spacing w:val="7"/>
          <w:sz w:val="20"/>
          <w:szCs w:val="20"/>
        </w:rPr>
        <w:t>由</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负责赔偿。</w:t>
      </w:r>
    </w:p>
    <w:p w14:paraId="70FBF73D">
      <w:pPr>
        <w:spacing w:line="433" w:lineRule="auto"/>
        <w:ind w:left="11" w:right="1" w:firstLine="441"/>
        <w:rPr>
          <w:rFonts w:ascii="宋体" w:hAnsi="宋体" w:eastAsia="宋体" w:cs="宋体"/>
          <w:sz w:val="20"/>
          <w:szCs w:val="20"/>
        </w:rPr>
      </w:pPr>
      <w:r>
        <w:rPr>
          <w:rFonts w:ascii="宋体" w:hAnsi="宋体" w:eastAsia="宋体" w:cs="宋体"/>
          <w:spacing w:val="7"/>
          <w:sz w:val="20"/>
          <w:szCs w:val="20"/>
        </w:rPr>
        <w:t>由于设备质量问题存在生产安全隐患的，</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应保证在</w:t>
      </w:r>
      <w:r>
        <w:rPr>
          <w:rFonts w:hint="eastAsia" w:ascii="宋体" w:hAnsi="宋体" w:eastAsia="宋体" w:cs="宋体"/>
          <w:spacing w:val="7"/>
          <w:sz w:val="20"/>
          <w:szCs w:val="20"/>
          <w:lang w:eastAsia="zh-CN"/>
        </w:rPr>
        <w:t>招标人</w:t>
      </w:r>
      <w:r>
        <w:rPr>
          <w:rFonts w:ascii="宋体" w:hAnsi="宋体" w:eastAsia="宋体" w:cs="宋体"/>
          <w:spacing w:val="7"/>
          <w:sz w:val="20"/>
          <w:szCs w:val="20"/>
        </w:rPr>
        <w:t>通知</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7</w:t>
      </w:r>
      <w:r>
        <w:rPr>
          <w:rFonts w:ascii="Times New Roman" w:hAnsi="Times New Roman" w:eastAsia="Times New Roman" w:cs="Times New Roman"/>
          <w:spacing w:val="48"/>
          <w:w w:val="101"/>
          <w:sz w:val="20"/>
          <w:szCs w:val="20"/>
        </w:rPr>
        <w:t xml:space="preserve"> </w:t>
      </w:r>
      <w:r>
        <w:rPr>
          <w:rFonts w:ascii="宋体" w:hAnsi="宋体" w:eastAsia="宋体" w:cs="宋体"/>
          <w:spacing w:val="7"/>
          <w:sz w:val="20"/>
          <w:szCs w:val="20"/>
        </w:rPr>
        <w:t>日内处理</w:t>
      </w:r>
      <w:r>
        <w:rPr>
          <w:rFonts w:ascii="宋体" w:hAnsi="宋体" w:eastAsia="宋体" w:cs="宋体"/>
          <w:spacing w:val="6"/>
          <w:sz w:val="20"/>
          <w:szCs w:val="20"/>
        </w:rPr>
        <w:t>完毕，超过</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6"/>
          <w:sz w:val="20"/>
          <w:szCs w:val="20"/>
        </w:rPr>
        <w:t>天按</w:t>
      </w:r>
      <w:r>
        <w:rPr>
          <w:rFonts w:ascii="宋体" w:hAnsi="宋体" w:eastAsia="宋体" w:cs="宋体"/>
          <w:spacing w:val="8"/>
          <w:sz w:val="20"/>
          <w:szCs w:val="20"/>
        </w:rPr>
        <w:t>设备故障损失电量处理，造成的工期延误、劳务费用、</w:t>
      </w:r>
      <w:r>
        <w:rPr>
          <w:rFonts w:ascii="宋体" w:hAnsi="宋体" w:eastAsia="宋体" w:cs="宋体"/>
          <w:spacing w:val="-47"/>
          <w:sz w:val="20"/>
          <w:szCs w:val="20"/>
        </w:rPr>
        <w:t xml:space="preserve"> </w:t>
      </w:r>
      <w:r>
        <w:rPr>
          <w:rFonts w:ascii="宋体" w:hAnsi="宋体" w:eastAsia="宋体" w:cs="宋体"/>
          <w:spacing w:val="8"/>
          <w:sz w:val="20"/>
          <w:szCs w:val="20"/>
        </w:rPr>
        <w:t>电量及信誉等损失，由</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负责。</w:t>
      </w:r>
    </w:p>
    <w:p w14:paraId="15511364">
      <w:pPr>
        <w:spacing w:before="136" w:line="228" w:lineRule="auto"/>
        <w:ind w:left="3892"/>
        <w:rPr>
          <w:rFonts w:ascii="宋体" w:hAnsi="宋体" w:eastAsia="宋体" w:cs="宋体"/>
          <w:sz w:val="20"/>
          <w:szCs w:val="20"/>
        </w:rPr>
      </w:pPr>
      <w:r>
        <w:rPr>
          <w:rFonts w:ascii="宋体" w:hAnsi="宋体" w:eastAsia="宋体" w:cs="宋体"/>
          <w:spacing w:val="3"/>
          <w:sz w:val="20"/>
          <w:szCs w:val="20"/>
        </w:rPr>
        <w:t>质保期</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3"/>
          <w:sz w:val="20"/>
          <w:szCs w:val="20"/>
        </w:rPr>
        <w:t>年。</w:t>
      </w:r>
    </w:p>
    <w:p w14:paraId="309D3009">
      <w:pPr>
        <w:spacing w:line="228" w:lineRule="auto"/>
        <w:rPr>
          <w:rFonts w:ascii="宋体" w:hAnsi="宋体" w:eastAsia="宋体" w:cs="宋体"/>
          <w:sz w:val="20"/>
          <w:szCs w:val="20"/>
        </w:rPr>
        <w:sectPr>
          <w:headerReference r:id="rId25" w:type="default"/>
          <w:footerReference r:id="rId26" w:type="default"/>
          <w:pgSz w:w="11906" w:h="16839"/>
          <w:pgMar w:top="1164" w:right="1440" w:bottom="1362" w:left="1440" w:header="831" w:footer="1200" w:gutter="0"/>
          <w:cols w:space="720" w:num="1"/>
        </w:sectPr>
      </w:pPr>
    </w:p>
    <w:p w14:paraId="449E5467">
      <w:pPr>
        <w:pStyle w:val="3"/>
        <w:spacing w:line="290" w:lineRule="auto"/>
      </w:pPr>
    </w:p>
    <w:p w14:paraId="1325FF8F">
      <w:pPr>
        <w:pStyle w:val="3"/>
        <w:spacing w:line="356" w:lineRule="auto"/>
      </w:pPr>
    </w:p>
    <w:sectPr>
      <w:footerReference r:id="rId27" w:type="default"/>
      <w:pgSz w:w="11906" w:h="16839"/>
      <w:pgMar w:top="1164" w:right="1440" w:bottom="1362" w:left="1440" w:header="831" w:footer="1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E299">
    <w:pPr>
      <w:spacing w:line="176" w:lineRule="auto"/>
      <w:ind w:left="4489"/>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2D3D">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5536A">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C086C">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EB44">
    <w:pPr>
      <w:spacing w:line="176" w:lineRule="auto"/>
      <w:ind w:left="4472"/>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4BC7">
    <w:pPr>
      <w:spacing w:line="176" w:lineRule="auto"/>
      <w:ind w:left="4476"/>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C770">
    <w:pPr>
      <w:spacing w:line="176" w:lineRule="auto"/>
      <w:ind w:left="447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DE9DB">
    <w:pPr>
      <w:spacing w:line="173" w:lineRule="auto"/>
      <w:ind w:left="473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F80DC">
    <w:pPr>
      <w:spacing w:line="176" w:lineRule="auto"/>
      <w:ind w:left="468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9993">
    <w:pPr>
      <w:spacing w:line="176" w:lineRule="auto"/>
      <w:ind w:left="4649"/>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404EF">
    <w:pPr>
      <w:spacing w:line="176" w:lineRule="auto"/>
      <w:ind w:left="494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800DB">
    <w:pPr>
      <w:spacing w:line="176" w:lineRule="auto"/>
      <w:ind w:left="4446"/>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D4229">
    <w:pPr>
      <w:pStyle w:val="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5186B">
    <w:pPr>
      <w:pStyle w:val="6"/>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3F89">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3F89">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517F5">
    <w:pPr>
      <w:pStyle w:val="6"/>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3F89">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F4678">
    <w:pPr>
      <w:pStyle w:val="6"/>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68470">
    <w:pPr>
      <w:pStyle w:val="6"/>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9E16E">
    <w:pPr>
      <w:pStyle w:val="6"/>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4D1D">
    <w:pPr>
      <w:pStyle w:val="6"/>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4355">
    <w:pPr>
      <w:pStyle w:val="6"/>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316DB7"/>
    <w:rsid w:val="17291191"/>
    <w:rsid w:val="1CAA795F"/>
    <w:rsid w:val="1EE40B08"/>
    <w:rsid w:val="21731A80"/>
    <w:rsid w:val="21F2414A"/>
    <w:rsid w:val="2B606BD1"/>
    <w:rsid w:val="4C86081A"/>
    <w:rsid w:val="5CAE75C8"/>
    <w:rsid w:val="5EA1262B"/>
    <w:rsid w:val="65BF07D7"/>
    <w:rsid w:val="700573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autoSpaceDE w:val="0"/>
      <w:autoSpaceDN w:val="0"/>
      <w:adjustRightInd w:val="0"/>
      <w:spacing w:before="260" w:after="260" w:line="416" w:lineRule="atLeast"/>
      <w:textAlignment w:val="baseline"/>
      <w:outlineLvl w:val="2"/>
    </w:pPr>
    <w:rPr>
      <w:rFonts w:ascii="Arial" w:hAnsi="Arial" w:eastAsia="黑体"/>
      <w:kern w:val="0"/>
      <w:sz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toc 3"/>
    <w:basedOn w:val="1"/>
    <w:next w:val="1"/>
    <w:uiPriority w:val="0"/>
    <w:pPr>
      <w:ind w:left="840" w:leftChars="4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toc 2"/>
    <w:basedOn w:val="1"/>
    <w:next w:val="1"/>
    <w:uiPriority w:val="0"/>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Times New Roman" w:hAnsi="Times New Roman" w:eastAsia="Times New Roman" w:cs="Times New Roman"/>
      <w:sz w:val="20"/>
      <w:szCs w:val="20"/>
      <w:lang w:val="en-US" w:eastAsia="en-US" w:bidi="ar-SA"/>
    </w:rPr>
  </w:style>
  <w:style w:type="paragraph" w:customStyle="1" w:styleId="13">
    <w:name w:val="三级标题"/>
    <w:basedOn w:val="2"/>
    <w:qFormat/>
    <w:uiPriority w:val="0"/>
    <w:pPr>
      <w:numPr>
        <w:ilvl w:val="0"/>
        <w:numId w:val="0"/>
      </w:numPr>
      <w:topLinePunct/>
      <w:adjustRightInd w:val="0"/>
      <w:spacing w:before="50" w:beforeLines="50" w:after="50" w:afterLines="50" w:line="240" w:lineRule="auto"/>
      <w:ind w:firstLine="200" w:firstLineChars="200"/>
      <w:jc w:val="left"/>
      <w:textAlignment w:val="baseline"/>
    </w:pPr>
    <w:rPr>
      <w:rFonts w:eastAsia="宋体"/>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theme" Target="theme/theme1.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6430</Words>
  <Characters>7421</Characters>
  <TotalTime>0</TotalTime>
  <ScaleCrop>false</ScaleCrop>
  <LinksUpToDate>false</LinksUpToDate>
  <CharactersWithSpaces>8190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2025-08-11T09:01:00Z</dcterms:created>
  <dc:creator>付宗涛</dc:creator>
  <cp:lastModifiedBy>Ted</cp:lastModifiedBy>
  <dcterms:modified xsi:type="dcterms:W3CDTF">2026-02-06T06:51:40Z</dcterms:modified>
  <dc:title>（2009年版）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2026-02-06T14:32:48Z</vt:filetime>
  </property>
  <property fmtid="{D5CDD505-2E9C-101B-9397-08002B2CF9AE}" pid="4" name="KSOTemplateDocerSaveRecord">
    <vt:lpwstr>eyJoZGlkIjoiMzAyMGJlM2M4MjcyNzkwNWM0ZWNkMWM0NGU3ZGFlOTMiLCJ1c2VySWQiOiIyNzMxMDMyMTEifQ==</vt:lpwstr>
  </property>
  <property fmtid="{D5CDD505-2E9C-101B-9397-08002B2CF9AE}" pid="5" name="KSOProductBuildVer">
    <vt:lpwstr>2052-12.1.0.24657</vt:lpwstr>
  </property>
  <property fmtid="{D5CDD505-2E9C-101B-9397-08002B2CF9AE}" pid="6" name="ICV">
    <vt:lpwstr>A5396EC548F142DD88A4D28FEF6EB2BF_13</vt:lpwstr>
  </property>
</Properties>
</file>